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2C61B" w14:textId="32C23158" w:rsidR="00F949D8" w:rsidRDefault="00E416F7" w:rsidP="00F949D8">
      <w:pPr>
        <w:spacing w:before="120" w:after="120"/>
        <w:jc w:val="both"/>
        <w:rPr>
          <w:color w:val="000000"/>
        </w:rPr>
      </w:pPr>
      <w:r w:rsidRPr="00E416F7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416F7">
        <w:rPr>
          <w:color w:val="000000"/>
        </w:rPr>
        <w:t>Гривцова</w:t>
      </w:r>
      <w:proofErr w:type="spellEnd"/>
      <w:r w:rsidRPr="00E416F7">
        <w:rPr>
          <w:color w:val="000000"/>
        </w:rPr>
        <w:t xml:space="preserve">, д. 5, </w:t>
      </w:r>
      <w:proofErr w:type="spellStart"/>
      <w:r w:rsidRPr="00E416F7">
        <w:rPr>
          <w:color w:val="000000"/>
        </w:rPr>
        <w:t>лит</w:t>
      </w:r>
      <w:proofErr w:type="gramStart"/>
      <w:r w:rsidRPr="00E416F7">
        <w:rPr>
          <w:color w:val="000000"/>
        </w:rPr>
        <w:t>.В</w:t>
      </w:r>
      <w:proofErr w:type="spellEnd"/>
      <w:proofErr w:type="gramEnd"/>
      <w:r w:rsidRPr="00E416F7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E416F7">
        <w:rPr>
          <w:color w:val="000000"/>
        </w:rPr>
        <w:t>Лопухинский</w:t>
      </w:r>
      <w:proofErr w:type="spellEnd"/>
      <w:r w:rsidRPr="00E416F7">
        <w:rPr>
          <w:color w:val="000000"/>
        </w:rPr>
        <w:t xml:space="preserve"> пер., д. 6, стр. 1, ИНН 7704010544, ОГРН 1037739763753) (далее – финансовая </w:t>
      </w:r>
      <w:proofErr w:type="gramStart"/>
      <w:r w:rsidRPr="00E416F7">
        <w:rPr>
          <w:color w:val="000000"/>
        </w:rPr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</w:t>
      </w:r>
      <w:r w:rsidR="00F922B0">
        <w:rPr>
          <w:color w:val="000000"/>
        </w:rPr>
        <w:t>г</w:t>
      </w:r>
      <w:r w:rsidRPr="00E416F7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F949D8">
        <w:t xml:space="preserve">сообщает, </w:t>
      </w:r>
      <w:r w:rsidR="00F949D8">
        <w:rPr>
          <w:color w:val="000000"/>
        </w:rPr>
        <w:t xml:space="preserve">что по итогам электронных </w:t>
      </w:r>
      <w:r w:rsidR="00F949D8">
        <w:rPr>
          <w:b/>
          <w:color w:val="000000"/>
        </w:rPr>
        <w:t>торгов</w:t>
      </w:r>
      <w:r w:rsidR="00F949D8">
        <w:rPr>
          <w:b/>
        </w:rPr>
        <w:t xml:space="preserve"> посредством публичного предложения </w:t>
      </w:r>
      <w:r w:rsidR="00F949D8">
        <w:t>(</w:t>
      </w:r>
      <w:r w:rsidRPr="00E416F7">
        <w:t>сообщение № 2030096046 в газете АО «Коммерсантъ» от 11.09.2021 №164(7126)</w:t>
      </w:r>
      <w:r w:rsidR="00F949D8" w:rsidRPr="007D3946">
        <w:t>)</w:t>
      </w:r>
      <w:r w:rsidR="00F949D8" w:rsidRPr="00683A93">
        <w:t xml:space="preserve">, </w:t>
      </w:r>
      <w:r w:rsidR="00F949D8" w:rsidRPr="00CD5985">
        <w:t>на электронной</w:t>
      </w:r>
      <w:proofErr w:type="gramEnd"/>
      <w:r w:rsidR="00F949D8" w:rsidRPr="00CD5985">
        <w:t xml:space="preserve"> площадке АО «Российский аукционный дом», по адресу в сети интернет: bankruptcy.lot-online.ru, проведенных в период с </w:t>
      </w:r>
      <w:r w:rsidR="007E0CA4" w:rsidRPr="007E0CA4">
        <w:t>27.12.2021 г. по 02.01.2022 г.</w:t>
      </w:r>
      <w:bookmarkStart w:id="0" w:name="_GoBack"/>
      <w:bookmarkEnd w:id="0"/>
      <w:r w:rsidR="00F949D8" w:rsidRPr="00CD5985">
        <w:t>, заключен следующи</w:t>
      </w:r>
      <w:r w:rsidR="007E0CA4">
        <w:t>й</w:t>
      </w:r>
      <w:r w:rsidR="00F949D8" w:rsidRPr="00CD5985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162BA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sz w:val="24"/>
                <w:szCs w:val="24"/>
              </w:rPr>
              <w:t xml:space="preserve"> </w:t>
            </w: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E0CA4" w:rsidRPr="00D162BA" w14:paraId="7AACE3B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771FF" w14:textId="705CBDB5" w:rsidR="007E0CA4" w:rsidRPr="007E0CA4" w:rsidRDefault="007E0CA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E0CA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D2AF7" w14:textId="212E0B60" w:rsidR="007E0CA4" w:rsidRPr="007E0CA4" w:rsidRDefault="007E0CA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E0CA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2022-0598/57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60BB7" w14:textId="3CD668B3" w:rsidR="007E0CA4" w:rsidRPr="007E0CA4" w:rsidRDefault="007E0CA4" w:rsidP="00F922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E0CA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19.01.2022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C37FB" w14:textId="028182DC" w:rsidR="007E0CA4" w:rsidRPr="007E0CA4" w:rsidRDefault="007E0CA4" w:rsidP="00D67A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E0CA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19 268,00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C837B" w14:textId="5531468E" w:rsidR="007E0CA4" w:rsidRPr="007E0CA4" w:rsidRDefault="007E0CA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E0CA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30B8E"/>
    <w:rsid w:val="00573D3C"/>
    <w:rsid w:val="005B3976"/>
    <w:rsid w:val="005B743E"/>
    <w:rsid w:val="005D02CC"/>
    <w:rsid w:val="00626697"/>
    <w:rsid w:val="00637030"/>
    <w:rsid w:val="00684CCE"/>
    <w:rsid w:val="0079112F"/>
    <w:rsid w:val="007D3946"/>
    <w:rsid w:val="007E0CA4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62BA"/>
    <w:rsid w:val="00D17DEF"/>
    <w:rsid w:val="00D622E2"/>
    <w:rsid w:val="00D6354E"/>
    <w:rsid w:val="00D67A75"/>
    <w:rsid w:val="00D71275"/>
    <w:rsid w:val="00D7162E"/>
    <w:rsid w:val="00DC2D3A"/>
    <w:rsid w:val="00DC4F57"/>
    <w:rsid w:val="00E416F7"/>
    <w:rsid w:val="00E80C45"/>
    <w:rsid w:val="00E91595"/>
    <w:rsid w:val="00EA2032"/>
    <w:rsid w:val="00F31757"/>
    <w:rsid w:val="00F82BC4"/>
    <w:rsid w:val="00F922B0"/>
    <w:rsid w:val="00F949D8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2022-01-20T12:26:00Z</dcterms:modified>
</cp:coreProperties>
</file>