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887B" w14:textId="06F6DE2A" w:rsidR="00142F0E" w:rsidRDefault="00AC4B7D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(495)234-04-00 (доб.3</w:t>
      </w:r>
      <w:r w:rsidR="00AD6E81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proofErr w:type="spellStart"/>
      <w:r w:rsidR="00AD6E81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C3074F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</w:t>
      </w:r>
      <w:r w:rsidR="005F1976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кой</w:t>
      </w:r>
      <w:r w:rsidR="00C3074F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1976" w:rsidRPr="00927741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 w:rsidR="005F1976" w:rsidRPr="009277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27741" w:rsidRPr="00927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Хабазишвили</w:t>
      </w:r>
      <w:proofErr w:type="spellEnd"/>
      <w:r w:rsidR="00927741" w:rsidRPr="00927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Елен</w:t>
      </w:r>
      <w:r w:rsidR="00927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ой</w:t>
      </w:r>
      <w:r w:rsidR="00927741" w:rsidRPr="00927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Георгиевн</w:t>
      </w:r>
      <w:r w:rsidR="00927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ой</w:t>
      </w:r>
      <w:r w:rsidR="00927741" w:rsidRPr="009277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927741" w:rsidRPr="00927741">
        <w:rPr>
          <w:rFonts w:ascii="Times New Roman" w:eastAsia="Calibri" w:hAnsi="Times New Roman" w:cs="Times New Roman"/>
          <w:iCs/>
          <w:sz w:val="24"/>
          <w:szCs w:val="24"/>
        </w:rPr>
        <w:t xml:space="preserve">(дата рождения: 25.12.1992, место рождения: поселок Глазуновка Глазуновского района Орловской области, ИНН 570600947384, СНИЛС 151-017-307 04, место жительства: Орловская область, Глазуновский район, </w:t>
      </w:r>
      <w:proofErr w:type="spellStart"/>
      <w:r w:rsidR="00927741" w:rsidRPr="00927741">
        <w:rPr>
          <w:rFonts w:ascii="Times New Roman" w:eastAsia="Calibri" w:hAnsi="Times New Roman" w:cs="Times New Roman"/>
          <w:iCs/>
          <w:sz w:val="24"/>
          <w:szCs w:val="24"/>
        </w:rPr>
        <w:t>пгт</w:t>
      </w:r>
      <w:proofErr w:type="spellEnd"/>
      <w:r w:rsidR="00927741" w:rsidRPr="00927741">
        <w:rPr>
          <w:rFonts w:ascii="Times New Roman" w:eastAsia="Calibri" w:hAnsi="Times New Roman" w:cs="Times New Roman"/>
          <w:iCs/>
          <w:sz w:val="24"/>
          <w:szCs w:val="24"/>
        </w:rPr>
        <w:t>. Глазуновка, ул. Садовая, д.18</w:t>
      </w:r>
      <w:r w:rsidR="00927741" w:rsidRPr="00927741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="005F1976" w:rsidRPr="00927741">
        <w:rPr>
          <w:rFonts w:ascii="Times New Roman" w:hAnsi="Times New Roman" w:cs="Times New Roman"/>
          <w:iCs/>
          <w:sz w:val="24"/>
          <w:szCs w:val="24"/>
        </w:rPr>
        <w:t>, именуемой в дальнейшем «Должник»,</w:t>
      </w:r>
      <w:r w:rsidR="005F1976" w:rsidRPr="009277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</w:t>
      </w:r>
      <w:proofErr w:type="spellStart"/>
      <w:r w:rsidR="00927741" w:rsidRPr="00927741">
        <w:rPr>
          <w:rFonts w:ascii="Times New Roman" w:hAnsi="Times New Roman" w:cs="Times New Roman"/>
          <w:b/>
          <w:bCs/>
          <w:iCs/>
          <w:sz w:val="24"/>
          <w:szCs w:val="24"/>
        </w:rPr>
        <w:t>Петрыкиной</w:t>
      </w:r>
      <w:proofErr w:type="spellEnd"/>
      <w:r w:rsidR="00927741" w:rsidRPr="009277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Натальи Васильевны </w:t>
      </w:r>
      <w:r w:rsidR="00927741" w:rsidRPr="00927741">
        <w:rPr>
          <w:rFonts w:ascii="Times New Roman" w:hAnsi="Times New Roman" w:cs="Times New Roman"/>
          <w:iCs/>
          <w:sz w:val="24"/>
          <w:szCs w:val="24"/>
        </w:rPr>
        <w:t xml:space="preserve">(ИНН 575101381840,  СНИЛС 005-563-658 42, адрес для корреспонденции: 302040, г. Орел, ул. 8 Марта, д. 8, кв. 165,  рег. номер 10141, Союз арбитражных управляющих "Саморегулируемая организация "ДЕЛО" (125284, г Москва, г. Москва, Хорошевское шоссе, 32А (фактический адрес), оф.300, а/я 22, ИНН 5010029544,  ОГРН 1035002205919), действующая на основании Решения  Арбитражного суда Орловской области по делу № А48-11278/2020 от 06.08.2021г </w:t>
      </w:r>
      <w:r w:rsidR="005F1976" w:rsidRPr="00927741">
        <w:rPr>
          <w:rFonts w:ascii="Times New Roman" w:hAnsi="Times New Roman" w:cs="Times New Roman"/>
          <w:iCs/>
          <w:sz w:val="24"/>
          <w:szCs w:val="24"/>
        </w:rPr>
        <w:t>(далее – Финансовый управляющий)</w:t>
      </w:r>
      <w:r w:rsidR="00C3074F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B4E6F" w:rsidRPr="0092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927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C6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F1976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92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10 час. 00 мин</w:t>
      </w:r>
      <w:r w:rsidR="007D5092" w:rsidRPr="0092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EC6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F1976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по 1</w:t>
      </w:r>
      <w:r w:rsidR="00EC6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</w:t>
      </w:r>
      <w:r w:rsidR="007D5092" w:rsidRPr="0092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C6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D5092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</w:t>
      </w:r>
      <w:r w:rsidR="007D5092" w:rsidRPr="00927741">
        <w:rPr>
          <w:rFonts w:ascii="Times New Roman" w:hAnsi="Times New Roman" w:cs="Times New Roman"/>
          <w:color w:val="000000" w:themeColor="text1"/>
          <w:sz w:val="24"/>
          <w:szCs w:val="24"/>
        </w:rPr>
        <w:t>., оформляется протоколом об определении участников торгов.</w:t>
      </w:r>
      <w:r w:rsidR="0059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Продаже на </w:t>
      </w:r>
      <w:r w:rsidR="009156FB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2</w:t>
      </w:r>
      <w:r w:rsidR="001B4E6F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подлежит следующее имущество (далее – Имущество, Лот): </w:t>
      </w:r>
    </w:p>
    <w:p w14:paraId="67200E3D" w14:textId="77777777" w:rsidR="00142F0E" w:rsidRDefault="002F520A" w:rsidP="00142F0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</w:p>
    <w:p w14:paraId="30BA6DCE" w14:textId="1E0AD2AC" w:rsidR="00142F0E" w:rsidRPr="00142F0E" w:rsidRDefault="00142F0E" w:rsidP="00142F0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4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Нежилое помещение, площадь 753,5 </w:t>
      </w:r>
      <w:proofErr w:type="spellStart"/>
      <w:r w:rsidRPr="0014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кв.м</w:t>
      </w:r>
      <w:proofErr w:type="spellEnd"/>
      <w:r w:rsidRPr="0014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этаж № 1, адрес: Брянская область, г. Клинцы, ул. Максима Горького, д. 31А, пом. 3. Кадастровый номер: 32:30:0010401:256;</w:t>
      </w:r>
    </w:p>
    <w:p w14:paraId="49B38F30" w14:textId="0FB17DCA" w:rsidR="002F520A" w:rsidRPr="00927741" w:rsidRDefault="00592177" w:rsidP="00142F0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2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2</w:t>
      </w:r>
      <w:r w:rsidR="00142F0E" w:rsidRPr="0014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Нежилое помещение, площадь 315,4 </w:t>
      </w:r>
      <w:proofErr w:type="spellStart"/>
      <w:r w:rsidR="00142F0E" w:rsidRPr="0014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кв.м</w:t>
      </w:r>
      <w:proofErr w:type="spellEnd"/>
      <w:r w:rsidR="00142F0E" w:rsidRPr="0014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этаж № 1, адрес: Брянская область, г. Клинцы, ул. Максима Горького, д. 31А, пом. 2. Кадастровый номер: 32:30:0010401:254.</w:t>
      </w:r>
      <w:r w:rsidR="00791DB5" w:rsidRPr="009277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1ABC1C30" w14:textId="75E38CA2" w:rsidR="003749B4" w:rsidRPr="00927741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Обременение </w:t>
      </w:r>
      <w:r w:rsidR="00C3074F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(ограничения)</w:t>
      </w:r>
      <w:r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3074F"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алог в пользу </w:t>
      </w:r>
      <w:r w:rsidR="00592177" w:rsidRPr="00592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ООО КБ «</w:t>
      </w:r>
      <w:proofErr w:type="spellStart"/>
      <w:r w:rsidR="00592177" w:rsidRPr="00592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Нэклис</w:t>
      </w:r>
      <w:proofErr w:type="spellEnd"/>
      <w:r w:rsidR="00592177" w:rsidRPr="00592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-Банк»</w:t>
      </w:r>
      <w:r w:rsidRPr="00927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D6AFAF7" w14:textId="6372B06A" w:rsidR="00F45241" w:rsidRPr="00927741" w:rsidRDefault="00592177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 по адресу места нахождения, у ФУ по тел.: 8-910-305-54-93, petrykina65@mail.ru, а также у ОТ: Антон Игоревич, тел. 8(977) 549-09-96, 8(495) 234-03-01 valek@auction-house.ru, по рабочим дня с 09-00 до 17-00.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7721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Начальная цена </w:t>
      </w:r>
      <w:r w:rsidR="00A60BC5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Торгах </w:t>
      </w:r>
      <w:r w:rsidR="00917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A60BC5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47721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92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917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592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7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214</w:t>
      </w:r>
      <w:r w:rsidRPr="005921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000,00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7721" w:rsidRPr="00927741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D47721" w:rsidRPr="00927741">
        <w:rPr>
          <w:rFonts w:ascii="Times New Roman" w:hAnsi="Times New Roman" w:cs="Times New Roman"/>
          <w:sz w:val="24"/>
          <w:szCs w:val="24"/>
        </w:rPr>
        <w:t xml:space="preserve">., </w:t>
      </w:r>
      <w:r w:rsidR="00D47721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AC4B7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адаток – 10 % от начальной цены Лота. Шаг аукциона – 5% от начальной цены Лота. Реквизиты расчетн</w:t>
      </w:r>
      <w:r w:rsidR="00D47721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AC4B7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счет</w:t>
      </w:r>
      <w:r w:rsidR="00D47721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AC4B7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внесения задатка: </w:t>
      </w:r>
      <w:r w:rsidR="00016C3B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Получатель – </w:t>
      </w:r>
      <w:r w:rsidR="008F499F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="00AC4B7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AC4B7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является выписка со счета </w:t>
      </w:r>
      <w:r w:rsidR="00016C3B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AC4B7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13C753DE" w:rsidR="00F45241" w:rsidRPr="00927741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bookmarkStart w:id="0" w:name="_Hlk49508310"/>
      <w:r w:rsidR="009156FB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2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</w:t>
      </w:r>
      <w:proofErr w:type="spellEnd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6435E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293BAC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6435ED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</w:p>
    <w:p w14:paraId="3B2BB0B5" w14:textId="6BCF399B" w:rsidR="00AF1572" w:rsidRPr="00927741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</w:t>
      </w:r>
      <w:r w:rsidR="00532405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Торгов 2 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лицо, предложившее наиболее высокую цену (далее – ПТ). Результаты </w:t>
      </w:r>
      <w:r w:rsidR="00532405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подводятся ОТ в день и в месте проведения торгов на сайте ЭП и оформляются 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1" w:name="_Hlk49508377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bookmarkEnd w:id="1"/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 на ЭП. Договор заключается с ПТ в течение 5 </w:t>
      </w:r>
      <w:r w:rsidR="00532405" w:rsidRPr="0092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дней с даты получения </w:t>
      </w:r>
      <w:r w:rsidR="00532405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от </w:t>
      </w:r>
      <w:r w:rsidR="00293BAC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Оплата - в течение 30 дней со дня подписания Договора на </w:t>
      </w:r>
      <w:r w:rsidR="00532405" w:rsidRPr="00927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Должника:</w:t>
      </w:r>
      <w:r w:rsidR="00AF1572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2177" w:rsidRP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счет  №</w:t>
      </w:r>
      <w:r w:rsid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2177" w:rsidRP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40817810847005126276, открытый в Орловском отделении № 8595 ПАО Сбербанк (Кор/счет банка 30101810300000000601, БИК банка 045402601, ИНН 7707083893)</w:t>
      </w:r>
      <w:r w:rsidR="00327309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F1572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открытый на имя </w:t>
      </w:r>
      <w:proofErr w:type="spellStart"/>
      <w:r w:rsidR="00592177" w:rsidRP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Хабазишвили</w:t>
      </w:r>
      <w:proofErr w:type="spellEnd"/>
      <w:r w:rsidR="00592177" w:rsidRP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Елен</w:t>
      </w:r>
      <w:r w:rsid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592177" w:rsidRP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Георгиевн</w:t>
      </w:r>
      <w:r w:rsidR="00592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AF1572" w:rsidRPr="00927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0E6D948F" w14:textId="79174046" w:rsidR="00435E82" w:rsidRPr="00927741" w:rsidRDefault="00435E82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</w:pPr>
    </w:p>
    <w:p w14:paraId="32BED97D" w14:textId="77777777" w:rsidR="00435E82" w:rsidRPr="00927741" w:rsidRDefault="00435E82" w:rsidP="00435E82">
      <w:pPr>
        <w:rPr>
          <w:rFonts w:ascii="Times New Roman" w:hAnsi="Times New Roman" w:cs="Times New Roman"/>
          <w:sz w:val="24"/>
          <w:szCs w:val="24"/>
        </w:rPr>
      </w:pPr>
    </w:p>
    <w:p w14:paraId="49ACB714" w14:textId="77777777" w:rsidR="00435E82" w:rsidRPr="00927741" w:rsidRDefault="00435E82" w:rsidP="00435E82">
      <w:pPr>
        <w:rPr>
          <w:rFonts w:ascii="Times New Roman" w:hAnsi="Times New Roman" w:cs="Times New Roman"/>
          <w:sz w:val="24"/>
          <w:szCs w:val="24"/>
        </w:rPr>
      </w:pPr>
    </w:p>
    <w:p w14:paraId="2F3DDBCB" w14:textId="77777777" w:rsidR="00435E82" w:rsidRPr="00927741" w:rsidRDefault="00435E82" w:rsidP="00435E82">
      <w:pPr>
        <w:rPr>
          <w:rFonts w:ascii="Times New Roman" w:hAnsi="Times New Roman" w:cs="Times New Roman"/>
          <w:sz w:val="24"/>
          <w:szCs w:val="24"/>
        </w:rPr>
      </w:pPr>
    </w:p>
    <w:p w14:paraId="0C09A762" w14:textId="65DF5259" w:rsidR="00435E82" w:rsidRPr="00927741" w:rsidRDefault="00435E82" w:rsidP="00435E82">
      <w:pPr>
        <w:rPr>
          <w:rFonts w:ascii="Times New Roman" w:hAnsi="Times New Roman" w:cs="Times New Roman"/>
          <w:sz w:val="24"/>
          <w:szCs w:val="24"/>
        </w:rPr>
      </w:pPr>
    </w:p>
    <w:p w14:paraId="43670230" w14:textId="473BD1C6" w:rsidR="00532405" w:rsidRPr="00927741" w:rsidRDefault="00435E82" w:rsidP="00435E82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927741">
        <w:rPr>
          <w:rFonts w:ascii="Times New Roman" w:hAnsi="Times New Roman" w:cs="Times New Roman"/>
          <w:sz w:val="24"/>
          <w:szCs w:val="24"/>
        </w:rPr>
        <w:tab/>
      </w:r>
    </w:p>
    <w:sectPr w:rsidR="00532405" w:rsidRPr="00927741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462B2"/>
    <w:rsid w:val="00060433"/>
    <w:rsid w:val="00064FDB"/>
    <w:rsid w:val="000E6765"/>
    <w:rsid w:val="00142F0E"/>
    <w:rsid w:val="0017569E"/>
    <w:rsid w:val="00176DE5"/>
    <w:rsid w:val="0018763B"/>
    <w:rsid w:val="001A6F62"/>
    <w:rsid w:val="001B2BAF"/>
    <w:rsid w:val="001B4E6F"/>
    <w:rsid w:val="001E2B8E"/>
    <w:rsid w:val="00216A23"/>
    <w:rsid w:val="002625BE"/>
    <w:rsid w:val="00293BAC"/>
    <w:rsid w:val="002974A7"/>
    <w:rsid w:val="002D7ADA"/>
    <w:rsid w:val="002F520A"/>
    <w:rsid w:val="0030699B"/>
    <w:rsid w:val="00327309"/>
    <w:rsid w:val="00356DB5"/>
    <w:rsid w:val="003749B4"/>
    <w:rsid w:val="00390A28"/>
    <w:rsid w:val="003C2694"/>
    <w:rsid w:val="00435E82"/>
    <w:rsid w:val="00463D4D"/>
    <w:rsid w:val="004B36A7"/>
    <w:rsid w:val="00532405"/>
    <w:rsid w:val="00573F80"/>
    <w:rsid w:val="00592177"/>
    <w:rsid w:val="005F1976"/>
    <w:rsid w:val="00603727"/>
    <w:rsid w:val="00607070"/>
    <w:rsid w:val="006435ED"/>
    <w:rsid w:val="00677E82"/>
    <w:rsid w:val="006C40AD"/>
    <w:rsid w:val="006D1138"/>
    <w:rsid w:val="006D2407"/>
    <w:rsid w:val="0070525B"/>
    <w:rsid w:val="00714539"/>
    <w:rsid w:val="007259C2"/>
    <w:rsid w:val="00741313"/>
    <w:rsid w:val="007666AF"/>
    <w:rsid w:val="007863A1"/>
    <w:rsid w:val="00791DB5"/>
    <w:rsid w:val="007B02BD"/>
    <w:rsid w:val="007B17B2"/>
    <w:rsid w:val="007D5092"/>
    <w:rsid w:val="00871FE2"/>
    <w:rsid w:val="008C4FD9"/>
    <w:rsid w:val="008D2309"/>
    <w:rsid w:val="008F499F"/>
    <w:rsid w:val="008F520D"/>
    <w:rsid w:val="009156FB"/>
    <w:rsid w:val="00915C23"/>
    <w:rsid w:val="009179F9"/>
    <w:rsid w:val="00921536"/>
    <w:rsid w:val="00927741"/>
    <w:rsid w:val="00933409"/>
    <w:rsid w:val="00947CF6"/>
    <w:rsid w:val="00985983"/>
    <w:rsid w:val="00A60BC5"/>
    <w:rsid w:val="00A9010A"/>
    <w:rsid w:val="00A91CDA"/>
    <w:rsid w:val="00AB1500"/>
    <w:rsid w:val="00AC4B7D"/>
    <w:rsid w:val="00AD6E81"/>
    <w:rsid w:val="00AF1572"/>
    <w:rsid w:val="00B504B3"/>
    <w:rsid w:val="00B53EFF"/>
    <w:rsid w:val="00B55CA3"/>
    <w:rsid w:val="00C3074F"/>
    <w:rsid w:val="00CC2092"/>
    <w:rsid w:val="00D27233"/>
    <w:rsid w:val="00D47721"/>
    <w:rsid w:val="00D9528D"/>
    <w:rsid w:val="00DA4F5B"/>
    <w:rsid w:val="00DD5CFE"/>
    <w:rsid w:val="00E15FE7"/>
    <w:rsid w:val="00E34024"/>
    <w:rsid w:val="00E36AC4"/>
    <w:rsid w:val="00E62AEF"/>
    <w:rsid w:val="00E7581A"/>
    <w:rsid w:val="00EC4E22"/>
    <w:rsid w:val="00EC63C2"/>
    <w:rsid w:val="00F45241"/>
    <w:rsid w:val="00F70DD7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2</cp:revision>
  <cp:lastPrinted>2020-10-15T14:55:00Z</cp:lastPrinted>
  <dcterms:created xsi:type="dcterms:W3CDTF">2022-01-19T06:13:00Z</dcterms:created>
  <dcterms:modified xsi:type="dcterms:W3CDTF">2022-01-19T06:13:00Z</dcterms:modified>
</cp:coreProperties>
</file>