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B2A62" w:rsidRPr="00DB2A62">
        <w:fldChar w:fldCharType="begin">
          <w:ffData>
            <w:name w:val=""/>
            <w:enabled/>
            <w:calcOnExit w:val="0"/>
            <w:textInput>
              <w:default w:val="Арбитражного суда Пермского края от 22 ноября 2018 г. по делу № А50-32416/2018"/>
            </w:textInput>
          </w:ffData>
        </w:fldChar>
      </w:r>
      <w:r w:rsidR="00DB2A62" w:rsidRPr="00DB2A62">
        <w:instrText xml:space="preserve"> FORMTEXT </w:instrText>
      </w:r>
      <w:r w:rsidR="00DB2A62" w:rsidRPr="00DB2A62">
        <w:fldChar w:fldCharType="separate"/>
      </w:r>
      <w:r w:rsidR="00DB2A62" w:rsidRPr="00DB2A62">
        <w:t>Арбитражного суда Пермского края от 22 ноября 2018 г. по делу № А50-32416/2018</w:t>
      </w:r>
      <w:r w:rsidR="00DB2A62" w:rsidRPr="00DB2A62">
        <w:fldChar w:fldCharType="end"/>
      </w:r>
      <w:r w:rsidR="00FC7902" w:rsidRPr="0047140F">
        <w:t xml:space="preserve"> конкурсным управляющим (ликвидатором) </w:t>
      </w:r>
      <w:r w:rsidR="00DB2A62" w:rsidRPr="00DB2A62">
        <w:fldChar w:fldCharType="begin">
          <w:ffData>
            <w:name w:val=""/>
            <w:enabled/>
            <w:calcOnExit w:val="0"/>
            <w:textInput>
              <w:default w:val="Акционерным обществом «Негосударственный пенсионный фонд «Уральский финансовый дом» (АО «НПФ «Урал ФД», адрес регистрации: 614000, Пермский край, г. Пермь, ул. Монастырская, д. 15, ИНН 5902002703, ОГРН 1155958011329)"/>
            </w:textInput>
          </w:ffData>
        </w:fldChar>
      </w:r>
      <w:r w:rsidR="00DB2A62" w:rsidRPr="00DB2A62">
        <w:instrText xml:space="preserve"> FORMTEXT </w:instrText>
      </w:r>
      <w:r w:rsidR="00DB2A62" w:rsidRPr="00DB2A62">
        <w:fldChar w:fldCharType="separate"/>
      </w:r>
      <w:r w:rsidR="00DB2A62" w:rsidRPr="00DB2A62">
        <w:t>Акционерным обществом «Негосударственный пенсионный фонд «Уральский финансовый дом» (АО «НПФ «Урал ФД», адрес регистрации: 614000, Пермский край, г. Пермь, ул. Монастырская, д. 15, ИНН 5902002703, ОГРН 1155958011329)</w:t>
      </w:r>
      <w:r w:rsidR="00DB2A62" w:rsidRPr="00DB2A62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DB2A62" w:rsidRPr="00DB2A62">
        <w:fldChar w:fldCharType="begin">
          <w:ffData>
            <w:name w:val=""/>
            <w:enabled/>
            <w:calcOnExit w:val="0"/>
            <w:textInput>
              <w:default w:val="77033821063"/>
            </w:textInput>
          </w:ffData>
        </w:fldChar>
      </w:r>
      <w:r w:rsidR="00DB2A62" w:rsidRPr="00DB2A62">
        <w:instrText xml:space="preserve"> FORMTEXT </w:instrText>
      </w:r>
      <w:r w:rsidR="00DB2A62" w:rsidRPr="00DB2A62">
        <w:fldChar w:fldCharType="separate"/>
      </w:r>
      <w:r w:rsidR="00DB2A62" w:rsidRPr="00DB2A62">
        <w:t>77033821063</w:t>
      </w:r>
      <w:r w:rsidR="00DB2A62" w:rsidRPr="00DB2A62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DB2A62" w:rsidRPr="00DB2A62">
        <w:fldChar w:fldCharType="begin">
          <w:ffData>
            <w:name w:val=""/>
            <w:enabled/>
            <w:calcOnExit w:val="0"/>
            <w:textInput>
              <w:type w:val="date"/>
              <w:default w:val="13 ноября 2021 г."/>
              <w:format w:val="d MMMM yyyy 'г.'"/>
            </w:textInput>
          </w:ffData>
        </w:fldChar>
      </w:r>
      <w:r w:rsidR="00DB2A62" w:rsidRPr="00DB2A62">
        <w:instrText xml:space="preserve"> FORMTEXT </w:instrText>
      </w:r>
      <w:r w:rsidR="00DB2A62" w:rsidRPr="00DB2A62">
        <w:fldChar w:fldCharType="separate"/>
      </w:r>
      <w:r w:rsidR="00DB2A62" w:rsidRPr="00DB2A62">
        <w:t>13 ноября 2021 г.</w:t>
      </w:r>
      <w:r w:rsidR="00DB2A62" w:rsidRPr="00DB2A62">
        <w:fldChar w:fldCharType="end"/>
      </w:r>
      <w:r w:rsidR="00FC7902">
        <w:t xml:space="preserve"> </w:t>
      </w:r>
      <w:r w:rsidR="00FC7902" w:rsidRPr="0047140F">
        <w:t xml:space="preserve">№ </w:t>
      </w:r>
      <w:r w:rsidR="00DB2A62" w:rsidRPr="00DB2A62">
        <w:fldChar w:fldCharType="begin">
          <w:ffData>
            <w:name w:val=""/>
            <w:enabled/>
            <w:calcOnExit w:val="0"/>
            <w:textInput>
              <w:default w:val="206 (7168)"/>
            </w:textInput>
          </w:ffData>
        </w:fldChar>
      </w:r>
      <w:r w:rsidR="00DB2A62" w:rsidRPr="00DB2A62">
        <w:instrText xml:space="preserve"> FORMTEXT </w:instrText>
      </w:r>
      <w:r w:rsidR="00DB2A62" w:rsidRPr="00DB2A62">
        <w:fldChar w:fldCharType="separate"/>
      </w:r>
      <w:r w:rsidR="00DB2A62" w:rsidRPr="00DB2A62">
        <w:t>206 (7168)</w:t>
      </w:r>
      <w:r w:rsidR="00DB2A62" w:rsidRPr="00DB2A62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B2A62" w:rsidRPr="00DB2A62">
        <w:t>18 декабря 2021 г. по 31 декабря 2021 г</w:t>
      </w:r>
      <w:r w:rsidR="00DB2A62">
        <w:t>.</w:t>
      </w:r>
      <w:r w:rsidR="00FC7902">
        <w:t>,</w:t>
      </w:r>
      <w:r w:rsidR="00FC7902" w:rsidRPr="0047140F">
        <w:t xml:space="preserve"> заключе</w:t>
      </w:r>
      <w:r w:rsidR="00DB2A62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DB2A62">
        <w:instrText xml:space="preserve"> FORMTEXT </w:instrText>
      </w:r>
      <w:r w:rsidR="00DB2A62">
        <w:fldChar w:fldCharType="separate"/>
      </w:r>
      <w:r w:rsidR="00DB2A62">
        <w:rPr>
          <w:noProof/>
        </w:rPr>
        <w:t>ны</w:t>
      </w:r>
      <w:r w:rsidR="00DB2A62">
        <w:fldChar w:fldCharType="end"/>
      </w:r>
      <w:r w:rsidR="00FC7902" w:rsidRPr="0047140F">
        <w:rPr>
          <w:color w:val="000000"/>
        </w:rPr>
        <w:t xml:space="preserve"> следующи</w:t>
      </w:r>
      <w:r w:rsidR="00DB2A62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DB2A62">
        <w:instrText xml:space="preserve"> FORMTEXT </w:instrText>
      </w:r>
      <w:r w:rsidR="00DB2A62">
        <w:fldChar w:fldCharType="separate"/>
      </w:r>
      <w:r w:rsidR="00DB2A62">
        <w:rPr>
          <w:noProof/>
        </w:rPr>
        <w:t>е</w:t>
      </w:r>
      <w:r w:rsidR="00DB2A62">
        <w:fldChar w:fldCharType="end"/>
      </w:r>
      <w:r w:rsidR="00FC7902" w:rsidRPr="0047140F">
        <w:rPr>
          <w:color w:val="000000"/>
        </w:rPr>
        <w:t xml:space="preserve"> догово</w:t>
      </w:r>
      <w:r w:rsidR="00DB2A62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DB2A62">
        <w:instrText xml:space="preserve"> FORMTEXT </w:instrText>
      </w:r>
      <w:r w:rsidR="00DB2A62">
        <w:fldChar w:fldCharType="separate"/>
      </w:r>
      <w:r w:rsidR="00DB2A62">
        <w:rPr>
          <w:noProof/>
        </w:rPr>
        <w:t>ры</w:t>
      </w:r>
      <w:r w:rsidR="00DB2A62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B2A62" w:rsidRDefault="00DB2A6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B2A62" w:rsidRDefault="00DB2A6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2022-619/56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B2A62" w:rsidRDefault="00DB2A6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7772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33 412 934,90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DB2A6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ДиЭмСиСи</w:t>
            </w:r>
            <w:proofErr w:type="spellEnd"/>
          </w:p>
        </w:tc>
      </w:tr>
      <w:tr w:rsidR="00DB2A6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P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B2A62" w:rsidRP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2022-620/56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Default="007772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39 600 435,90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ДиЭмСиСи</w:t>
            </w:r>
            <w:proofErr w:type="spellEnd"/>
          </w:p>
        </w:tc>
      </w:tr>
      <w:tr w:rsidR="00DB2A6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P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B2A62" w:rsidRP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2022-661/56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Default="007772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A62" w:rsidRDefault="00DB2A6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DB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ДиЭмСиСи</w:t>
            </w:r>
            <w:proofErr w:type="spellEnd"/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</w:pPr>
    </w:p>
    <w:p w:rsidR="00FC7902" w:rsidRDefault="00FC7902" w:rsidP="00FC7902">
      <w:pPr>
        <w:pStyle w:val="a3"/>
        <w:jc w:val="both"/>
      </w:pPr>
    </w:p>
    <w:p w:rsidR="00FC7902" w:rsidRPr="002A2930" w:rsidRDefault="00FC7902" w:rsidP="00FC7902">
      <w:pPr>
        <w:pStyle w:val="a3"/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F5428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7772A6"/>
    <w:rsid w:val="00865DDE"/>
    <w:rsid w:val="00880183"/>
    <w:rsid w:val="008D2246"/>
    <w:rsid w:val="009A18D8"/>
    <w:rsid w:val="009A6677"/>
    <w:rsid w:val="00AE2FF2"/>
    <w:rsid w:val="00CA1B2F"/>
    <w:rsid w:val="00D13E51"/>
    <w:rsid w:val="00DB2A62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2022-01-21T10:00:00Z</cp:lastPrinted>
  <dcterms:created xsi:type="dcterms:W3CDTF">2022-01-21T10:06:00Z</dcterms:created>
  <dcterms:modified xsi:type="dcterms:W3CDTF">2022-01-21T10:06:00Z</dcterms:modified>
</cp:coreProperties>
</file>