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1C5EFA4" w:rsidR="00EA7238" w:rsidRPr="00B961E1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61E1" w:rsidRPr="00B961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961E1" w:rsidRPr="00B961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961E1" w:rsidRPr="00B961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961E1" w:rsidRPr="00B961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B961E1" w:rsidRPr="00B961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B961E1" w:rsidRPr="00B961E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июня 2017 г. по </w:t>
      </w:r>
      <w:proofErr w:type="gramStart"/>
      <w:r w:rsidR="00B961E1" w:rsidRPr="00B961E1">
        <w:rPr>
          <w:rFonts w:ascii="Times New Roman" w:hAnsi="Times New Roman" w:cs="Times New Roman"/>
          <w:color w:val="000000"/>
          <w:sz w:val="24"/>
          <w:szCs w:val="24"/>
        </w:rPr>
        <w:t>делу №А40-53843/17-174-83 конкурсным управляющим (ликвидатором)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</w:t>
      </w:r>
      <w:r w:rsidR="00C9585C" w:rsidRPr="00B961E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B961E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96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961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B961E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1E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537538C" w14:textId="77777777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Лот 1 - Квартира - 47,5 кв. м, адрес: </w:t>
      </w:r>
      <w:proofErr w:type="gramStart"/>
      <w:r w:rsidRPr="00B961E1">
        <w:rPr>
          <w:color w:val="000000"/>
        </w:rPr>
        <w:t>Тверская обл., г. Тверь, ул. Георгиевская, д. 8, кв. 31, 2 - комнатная, 3 этаж, кадастровый номер 69:40:0300167:773, ограничения и обременения: зарегистрированы и проживают 4 человека, в том числе один несовершеннолетний, ведется работа по их выселению - 2 674 950,00 руб.;</w:t>
      </w:r>
      <w:proofErr w:type="gramEnd"/>
    </w:p>
    <w:p w14:paraId="368CD81C" w14:textId="77777777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Лот 2 - Комплект депозитных стоек, модулей, ячеек, г. </w:t>
      </w:r>
      <w:proofErr w:type="gramStart"/>
      <w:r w:rsidRPr="00B961E1">
        <w:rPr>
          <w:color w:val="000000"/>
        </w:rPr>
        <w:t>Видное</w:t>
      </w:r>
      <w:proofErr w:type="gramEnd"/>
      <w:r w:rsidRPr="00B961E1">
        <w:rPr>
          <w:color w:val="000000"/>
        </w:rPr>
        <w:t xml:space="preserve"> - 2 678 713,90 руб.;</w:t>
      </w:r>
    </w:p>
    <w:p w14:paraId="544B7121" w14:textId="77777777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Лот 3 - Программно-аппаратный комплекс: </w:t>
      </w:r>
      <w:proofErr w:type="spellStart"/>
      <w:proofErr w:type="gramStart"/>
      <w:r w:rsidRPr="00B961E1">
        <w:rPr>
          <w:color w:val="000000"/>
        </w:rPr>
        <w:t>Infotecs</w:t>
      </w:r>
      <w:proofErr w:type="spellEnd"/>
      <w:r w:rsidRPr="00B961E1">
        <w:rPr>
          <w:color w:val="000000"/>
        </w:rPr>
        <w:t>, Континент, г. Видное - 118 250,00 руб.;</w:t>
      </w:r>
      <w:proofErr w:type="gramEnd"/>
    </w:p>
    <w:p w14:paraId="6D3FD959" w14:textId="77777777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Лот 4 - Рекламные модули (вывески, стойки, </w:t>
      </w:r>
      <w:proofErr w:type="spellStart"/>
      <w:r w:rsidRPr="00B961E1">
        <w:rPr>
          <w:color w:val="000000"/>
        </w:rPr>
        <w:t>пано</w:t>
      </w:r>
      <w:proofErr w:type="spellEnd"/>
      <w:r w:rsidRPr="00B961E1">
        <w:rPr>
          <w:color w:val="000000"/>
        </w:rPr>
        <w:t xml:space="preserve">, </w:t>
      </w:r>
      <w:proofErr w:type="spellStart"/>
      <w:r w:rsidRPr="00B961E1">
        <w:rPr>
          <w:color w:val="000000"/>
        </w:rPr>
        <w:t>стеллы</w:t>
      </w:r>
      <w:proofErr w:type="spellEnd"/>
      <w:r w:rsidRPr="00B961E1">
        <w:rPr>
          <w:color w:val="000000"/>
        </w:rPr>
        <w:t xml:space="preserve">), г. </w:t>
      </w:r>
      <w:proofErr w:type="gramStart"/>
      <w:r w:rsidRPr="00B961E1">
        <w:rPr>
          <w:color w:val="000000"/>
        </w:rPr>
        <w:t>Видное</w:t>
      </w:r>
      <w:proofErr w:type="gramEnd"/>
      <w:r w:rsidRPr="00B961E1">
        <w:rPr>
          <w:color w:val="000000"/>
        </w:rPr>
        <w:t xml:space="preserve"> - 2 951 969,48 руб.;</w:t>
      </w:r>
    </w:p>
    <w:p w14:paraId="308267B4" w14:textId="17A72909" w:rsidR="00467D6B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61E1">
        <w:rPr>
          <w:color w:val="000000"/>
        </w:rPr>
        <w:t xml:space="preserve">Лот 5 - Система видеонаблюдения (видеорегистратор), г. </w:t>
      </w:r>
      <w:proofErr w:type="gramStart"/>
      <w:r w:rsidRPr="00B961E1">
        <w:rPr>
          <w:color w:val="000000"/>
        </w:rPr>
        <w:t>Видное</w:t>
      </w:r>
      <w:proofErr w:type="gramEnd"/>
      <w:r w:rsidRPr="00B961E1">
        <w:rPr>
          <w:color w:val="000000"/>
        </w:rPr>
        <w:t xml:space="preserve"> - 160 876,60 руб.</w:t>
      </w:r>
    </w:p>
    <w:p w14:paraId="15D12F19" w14:textId="77777777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61E1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B961E1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B961E1">
        <w:rPr>
          <w:rFonts w:ascii="Times New Roman CYR" w:hAnsi="Times New Roman CYR" w:cs="Times New Roman CYR"/>
          <w:color w:val="000000"/>
        </w:rPr>
        <w:t xml:space="preserve"> </w:t>
      </w:r>
      <w:r w:rsidR="00C11EFF" w:rsidRPr="00B961E1">
        <w:rPr>
          <w:rFonts w:ascii="Times New Roman CYR" w:hAnsi="Times New Roman CYR" w:cs="Times New Roman CYR"/>
          <w:color w:val="000000"/>
        </w:rPr>
        <w:t>ОТ http://www.auction-house.ru/</w:t>
      </w:r>
      <w:r w:rsidRPr="00B961E1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B961E1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B961E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B961E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961E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6E385D2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961E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961E1" w:rsidRPr="00B961E1">
        <w:rPr>
          <w:rFonts w:ascii="Times New Roman CYR" w:hAnsi="Times New Roman CYR" w:cs="Times New Roman CYR"/>
          <w:color w:val="000000"/>
        </w:rPr>
        <w:t>5 (пять)</w:t>
      </w:r>
      <w:r w:rsidRPr="00B961E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7A854E1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1E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961E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961E1">
        <w:rPr>
          <w:rFonts w:ascii="Times New Roman CYR" w:hAnsi="Times New Roman CYR" w:cs="Times New Roman CYR"/>
          <w:color w:val="000000"/>
        </w:rPr>
        <w:t xml:space="preserve"> </w:t>
      </w:r>
      <w:r w:rsidR="00B961E1" w:rsidRPr="00B961E1">
        <w:rPr>
          <w:rFonts w:ascii="Times New Roman CYR" w:hAnsi="Times New Roman CYR" w:cs="Times New Roman CYR"/>
          <w:b/>
          <w:color w:val="000000"/>
        </w:rPr>
        <w:t>30 ноября</w:t>
      </w:r>
      <w:r w:rsidR="00E12685" w:rsidRPr="00B961E1">
        <w:rPr>
          <w:rFonts w:ascii="Times New Roman CYR" w:hAnsi="Times New Roman CYR" w:cs="Times New Roman CYR"/>
          <w:color w:val="000000"/>
        </w:rPr>
        <w:t xml:space="preserve"> </w:t>
      </w:r>
      <w:r w:rsidR="00130BFB" w:rsidRPr="00B961E1">
        <w:rPr>
          <w:b/>
        </w:rPr>
        <w:t>202</w:t>
      </w:r>
      <w:r w:rsidR="00E12685" w:rsidRPr="00B961E1">
        <w:rPr>
          <w:b/>
        </w:rPr>
        <w:t>1</w:t>
      </w:r>
      <w:r w:rsidR="00564010" w:rsidRPr="00B961E1">
        <w:rPr>
          <w:b/>
        </w:rPr>
        <w:t xml:space="preserve"> г</w:t>
      </w:r>
      <w:r w:rsidR="00C11EFF" w:rsidRPr="00B961E1">
        <w:rPr>
          <w:b/>
        </w:rPr>
        <w:t>.</w:t>
      </w:r>
      <w:r w:rsidR="00467D6B" w:rsidRPr="00B961E1">
        <w:t xml:space="preserve"> </w:t>
      </w:r>
      <w:r w:rsidRPr="00B961E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B961E1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961E1">
          <w:rPr>
            <w:rStyle w:val="a4"/>
          </w:rPr>
          <w:t>http://lot-online.ru</w:t>
        </w:r>
      </w:hyperlink>
      <w:r w:rsidR="00C11EFF" w:rsidRPr="00B961E1">
        <w:rPr>
          <w:color w:val="000000"/>
        </w:rPr>
        <w:t xml:space="preserve"> (далее – ЭТП)</w:t>
      </w:r>
      <w:r w:rsidRPr="00B961E1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1E1">
        <w:rPr>
          <w:color w:val="000000"/>
        </w:rPr>
        <w:t>Время окончания Торгов:</w:t>
      </w:r>
    </w:p>
    <w:p w14:paraId="5227E954" w14:textId="77777777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1E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1E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9D761DD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1E1">
        <w:rPr>
          <w:color w:val="000000"/>
        </w:rPr>
        <w:t>В случае</w:t>
      </w:r>
      <w:proofErr w:type="gramStart"/>
      <w:r w:rsidRPr="00B961E1">
        <w:rPr>
          <w:color w:val="000000"/>
        </w:rPr>
        <w:t>,</w:t>
      </w:r>
      <w:proofErr w:type="gramEnd"/>
      <w:r w:rsidRPr="00B961E1">
        <w:rPr>
          <w:color w:val="000000"/>
        </w:rPr>
        <w:t xml:space="preserve"> если по итогам Торгов, назначенных на</w:t>
      </w:r>
      <w:r w:rsidR="00C11EFF" w:rsidRPr="00B961E1">
        <w:rPr>
          <w:color w:val="000000"/>
        </w:rPr>
        <w:t xml:space="preserve"> </w:t>
      </w:r>
      <w:r w:rsidR="00B961E1" w:rsidRPr="00B961E1">
        <w:rPr>
          <w:color w:val="000000"/>
        </w:rPr>
        <w:t xml:space="preserve">30 ноября </w:t>
      </w:r>
      <w:r w:rsidR="00E12685" w:rsidRPr="00B961E1">
        <w:t>2021 г.</w:t>
      </w:r>
      <w:r w:rsidRPr="00B961E1">
        <w:rPr>
          <w:color w:val="000000"/>
        </w:rPr>
        <w:t xml:space="preserve">, лоты не реализованы, то в 14:00 часов по московскому времени </w:t>
      </w:r>
      <w:r w:rsidR="00B961E1" w:rsidRPr="00B961E1">
        <w:rPr>
          <w:b/>
          <w:color w:val="000000"/>
        </w:rPr>
        <w:t>24 января</w:t>
      </w:r>
      <w:r w:rsidR="00E12685" w:rsidRPr="00B961E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961E1">
        <w:rPr>
          <w:b/>
        </w:rPr>
        <w:t>202</w:t>
      </w:r>
      <w:r w:rsidR="00B961E1" w:rsidRPr="00B961E1">
        <w:rPr>
          <w:b/>
        </w:rPr>
        <w:t>2</w:t>
      </w:r>
      <w:r w:rsidR="00E12685" w:rsidRPr="00B961E1">
        <w:rPr>
          <w:b/>
        </w:rPr>
        <w:t xml:space="preserve"> г.</w:t>
      </w:r>
      <w:r w:rsidR="00467D6B" w:rsidRPr="00B961E1">
        <w:t xml:space="preserve"> </w:t>
      </w:r>
      <w:r w:rsidRPr="00B961E1">
        <w:rPr>
          <w:color w:val="000000"/>
        </w:rPr>
        <w:t xml:space="preserve">на </w:t>
      </w:r>
      <w:r w:rsidR="00C11EFF" w:rsidRPr="00B961E1">
        <w:rPr>
          <w:color w:val="000000"/>
        </w:rPr>
        <w:t>ЭТП</w:t>
      </w:r>
      <w:r w:rsidR="00467D6B" w:rsidRPr="00B961E1">
        <w:t xml:space="preserve"> </w:t>
      </w:r>
      <w:r w:rsidRPr="00B961E1">
        <w:rPr>
          <w:color w:val="000000"/>
        </w:rPr>
        <w:t>будут проведены</w:t>
      </w:r>
      <w:r w:rsidRPr="00B961E1">
        <w:rPr>
          <w:b/>
          <w:bCs/>
          <w:color w:val="000000"/>
        </w:rPr>
        <w:t xml:space="preserve"> повторные Торги </w:t>
      </w:r>
      <w:r w:rsidRPr="00B961E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Оператор </w:t>
      </w:r>
      <w:r w:rsidR="00F05E04" w:rsidRPr="00B961E1">
        <w:rPr>
          <w:color w:val="000000"/>
        </w:rPr>
        <w:t>ЭТП</w:t>
      </w:r>
      <w:r w:rsidRPr="00B961E1">
        <w:rPr>
          <w:color w:val="000000"/>
        </w:rPr>
        <w:t xml:space="preserve"> (далее – Оператор) обеспечивает проведение Торгов.</w:t>
      </w:r>
    </w:p>
    <w:p w14:paraId="415A5C5E" w14:textId="69B0E918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961E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961E1">
        <w:rPr>
          <w:color w:val="000000"/>
        </w:rPr>
        <w:t>00</w:t>
      </w:r>
      <w:r w:rsidRPr="00B961E1">
        <w:rPr>
          <w:color w:val="000000"/>
        </w:rPr>
        <w:t xml:space="preserve"> часов по московскому времени</w:t>
      </w:r>
      <w:r w:rsidR="00E12685" w:rsidRPr="00B961E1">
        <w:rPr>
          <w:color w:val="000000"/>
        </w:rPr>
        <w:t xml:space="preserve"> </w:t>
      </w:r>
      <w:r w:rsidR="00B961E1" w:rsidRPr="00B961E1">
        <w:rPr>
          <w:b/>
        </w:rPr>
        <w:t>19 октября</w:t>
      </w:r>
      <w:r w:rsidR="00E12685" w:rsidRPr="00B961E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961E1">
        <w:rPr>
          <w:b/>
        </w:rPr>
        <w:t>2021 г.</w:t>
      </w:r>
      <w:r w:rsidRPr="00B961E1">
        <w:rPr>
          <w:color w:val="000000"/>
        </w:rPr>
        <w:t>, а на участие в повторных Торгах начинается в 00:</w:t>
      </w:r>
      <w:r w:rsidR="00997993" w:rsidRPr="00B961E1">
        <w:rPr>
          <w:color w:val="000000"/>
        </w:rPr>
        <w:t>00</w:t>
      </w:r>
      <w:r w:rsidRPr="00B961E1">
        <w:rPr>
          <w:color w:val="000000"/>
        </w:rPr>
        <w:t xml:space="preserve"> часов по московскому времени </w:t>
      </w:r>
      <w:r w:rsidR="00B961E1" w:rsidRPr="00B961E1">
        <w:rPr>
          <w:b/>
          <w:color w:val="000000"/>
        </w:rPr>
        <w:t>06 декабря</w:t>
      </w:r>
      <w:r w:rsidR="00E12685" w:rsidRPr="00B961E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961E1">
        <w:rPr>
          <w:b/>
        </w:rPr>
        <w:t>2021 г.</w:t>
      </w:r>
      <w:r w:rsidRPr="00B961E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961E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61E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3EA3164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61E1">
        <w:rPr>
          <w:b/>
          <w:bCs/>
          <w:color w:val="000000"/>
        </w:rPr>
        <w:t>Торги ППП</w:t>
      </w:r>
      <w:r w:rsidR="00C11EFF" w:rsidRPr="00B961E1">
        <w:rPr>
          <w:color w:val="000000"/>
          <w:shd w:val="clear" w:color="auto" w:fill="FFFFFF"/>
        </w:rPr>
        <w:t xml:space="preserve"> будут проведены на ЭТП</w:t>
      </w:r>
      <w:r w:rsidRPr="00B961E1">
        <w:rPr>
          <w:color w:val="000000"/>
          <w:shd w:val="clear" w:color="auto" w:fill="FFFFFF"/>
        </w:rPr>
        <w:t xml:space="preserve"> </w:t>
      </w:r>
      <w:r w:rsidRPr="00B961E1">
        <w:rPr>
          <w:b/>
          <w:bCs/>
          <w:color w:val="000000"/>
        </w:rPr>
        <w:t>с</w:t>
      </w:r>
      <w:r w:rsidR="00B961E1" w:rsidRPr="00B961E1">
        <w:rPr>
          <w:b/>
          <w:bCs/>
          <w:color w:val="000000"/>
        </w:rPr>
        <w:t xml:space="preserve"> 28 января</w:t>
      </w:r>
      <w:r w:rsidR="00E12685" w:rsidRPr="00B961E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961E1">
        <w:rPr>
          <w:b/>
        </w:rPr>
        <w:t>202</w:t>
      </w:r>
      <w:r w:rsidR="00B961E1" w:rsidRPr="00B961E1">
        <w:rPr>
          <w:b/>
        </w:rPr>
        <w:t>2</w:t>
      </w:r>
      <w:r w:rsidR="00E12685" w:rsidRPr="00B961E1">
        <w:rPr>
          <w:b/>
        </w:rPr>
        <w:t xml:space="preserve"> г.</w:t>
      </w:r>
      <w:r w:rsidRPr="00B961E1">
        <w:rPr>
          <w:b/>
          <w:bCs/>
          <w:color w:val="000000"/>
        </w:rPr>
        <w:t xml:space="preserve"> по </w:t>
      </w:r>
      <w:r w:rsidR="00B961E1" w:rsidRPr="00B961E1">
        <w:rPr>
          <w:b/>
          <w:bCs/>
          <w:color w:val="000000"/>
        </w:rPr>
        <w:t>17 мая</w:t>
      </w:r>
      <w:r w:rsidR="00E12685" w:rsidRPr="00B961E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961E1">
        <w:rPr>
          <w:b/>
        </w:rPr>
        <w:t>202</w:t>
      </w:r>
      <w:r w:rsidR="00B961E1" w:rsidRPr="00B961E1">
        <w:rPr>
          <w:b/>
        </w:rPr>
        <w:t>2</w:t>
      </w:r>
      <w:r w:rsidR="00E12685" w:rsidRPr="00B961E1">
        <w:rPr>
          <w:b/>
        </w:rPr>
        <w:t xml:space="preserve"> г.</w:t>
      </w:r>
    </w:p>
    <w:p w14:paraId="1AA4D8CB" w14:textId="294B8A26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961E1">
        <w:rPr>
          <w:color w:val="000000"/>
        </w:rPr>
        <w:t>Заявки на участие в Торгах ППП приним</w:t>
      </w:r>
      <w:r w:rsidR="0015099D" w:rsidRPr="00B961E1">
        <w:rPr>
          <w:color w:val="000000"/>
        </w:rPr>
        <w:t>а</w:t>
      </w:r>
      <w:r w:rsidR="00997993" w:rsidRPr="00B961E1">
        <w:rPr>
          <w:color w:val="000000"/>
        </w:rPr>
        <w:t>ются Оператором, начиная с 00:00</w:t>
      </w:r>
      <w:r w:rsidRPr="00B961E1">
        <w:rPr>
          <w:color w:val="000000"/>
        </w:rPr>
        <w:t xml:space="preserve"> часов по московскому времени</w:t>
      </w:r>
      <w:r w:rsidR="00E12685" w:rsidRPr="00B961E1">
        <w:rPr>
          <w:color w:val="000000"/>
        </w:rPr>
        <w:t xml:space="preserve"> </w:t>
      </w:r>
      <w:r w:rsidR="00B961E1" w:rsidRPr="00B961E1">
        <w:rPr>
          <w:b/>
          <w:bCs/>
          <w:color w:val="000000"/>
        </w:rPr>
        <w:t>28 января</w:t>
      </w:r>
      <w:r w:rsidR="00B961E1" w:rsidRPr="00B961E1">
        <w:rPr>
          <w:rFonts w:ascii="Times New Roman CYR" w:hAnsi="Times New Roman CYR" w:cs="Times New Roman CYR"/>
          <w:color w:val="000000"/>
        </w:rPr>
        <w:t xml:space="preserve"> </w:t>
      </w:r>
      <w:r w:rsidR="00B961E1" w:rsidRPr="00B961E1">
        <w:rPr>
          <w:b/>
        </w:rPr>
        <w:t>2022</w:t>
      </w:r>
      <w:r w:rsidR="00E12685" w:rsidRPr="00B961E1">
        <w:rPr>
          <w:b/>
        </w:rPr>
        <w:t xml:space="preserve"> г.</w:t>
      </w:r>
      <w:r w:rsidRPr="00B961E1">
        <w:rPr>
          <w:color w:val="000000"/>
        </w:rPr>
        <w:t xml:space="preserve"> Прием заявок на участие в Торгах ППП и задатков </w:t>
      </w:r>
      <w:r w:rsidRPr="00B961E1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При наличии заявок на участие в Торгах ППП </w:t>
      </w:r>
      <w:r w:rsidR="00722ECA" w:rsidRPr="00B961E1">
        <w:rPr>
          <w:color w:val="000000"/>
        </w:rPr>
        <w:t>ОТ</w:t>
      </w:r>
      <w:r w:rsidRPr="00B961E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B961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1E1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1E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B961E1">
        <w:rPr>
          <w:color w:val="000000"/>
        </w:rPr>
        <w:t>:</w:t>
      </w:r>
    </w:p>
    <w:p w14:paraId="51FF9F8E" w14:textId="4AA1C059" w:rsidR="00B961E1" w:rsidRDefault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61E1">
        <w:rPr>
          <w:b/>
          <w:color w:val="000000"/>
        </w:rPr>
        <w:t>Для лота 1:</w:t>
      </w:r>
    </w:p>
    <w:p w14:paraId="504FE2DA" w14:textId="2C20FB2B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>с 28 января 2022 г. по 15 марта 2022 г. - в размере начальной цены продажи лот</w:t>
      </w:r>
      <w:r>
        <w:rPr>
          <w:color w:val="000000"/>
        </w:rPr>
        <w:t>а</w:t>
      </w:r>
      <w:r w:rsidRPr="00B961E1">
        <w:rPr>
          <w:color w:val="000000"/>
        </w:rPr>
        <w:t>;</w:t>
      </w:r>
    </w:p>
    <w:p w14:paraId="23BEA914" w14:textId="400678A6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с 16 марта 2022 г. по 22 марта 2022 г. - в размере 92,60% от начальной цены продажи </w:t>
      </w:r>
      <w:r w:rsidR="0099091D" w:rsidRPr="0099091D">
        <w:rPr>
          <w:color w:val="000000"/>
        </w:rPr>
        <w:t>лота</w:t>
      </w:r>
      <w:r w:rsidRPr="00B961E1">
        <w:rPr>
          <w:color w:val="000000"/>
        </w:rPr>
        <w:t>;</w:t>
      </w:r>
    </w:p>
    <w:p w14:paraId="64691C9C" w14:textId="38E0F917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с 23 марта 2022 г. по 29 марта 2022 г. - в размере 85,20% от начальной цены продажи </w:t>
      </w:r>
      <w:r w:rsidR="0099091D" w:rsidRPr="0099091D">
        <w:rPr>
          <w:color w:val="000000"/>
        </w:rPr>
        <w:t>лота</w:t>
      </w:r>
      <w:r w:rsidRPr="00B961E1">
        <w:rPr>
          <w:color w:val="000000"/>
        </w:rPr>
        <w:t>;</w:t>
      </w:r>
    </w:p>
    <w:p w14:paraId="2F7B7D4A" w14:textId="00E0AE6B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с 30 марта 2022 г. по 05 апреля 2022 г. - в размере 77,80% от начальной цены продажи </w:t>
      </w:r>
      <w:r w:rsidR="0099091D" w:rsidRPr="0099091D">
        <w:rPr>
          <w:color w:val="000000"/>
        </w:rPr>
        <w:t>лота</w:t>
      </w:r>
      <w:r w:rsidRPr="00B961E1">
        <w:rPr>
          <w:color w:val="000000"/>
        </w:rPr>
        <w:t>;</w:t>
      </w:r>
    </w:p>
    <w:p w14:paraId="2F8259F3" w14:textId="267D98EC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с 06 апреля 2022 г. по 12 апреля 2022 г. - в размере 70,40% от начальной цены продажи </w:t>
      </w:r>
      <w:r w:rsidR="0099091D" w:rsidRPr="0099091D">
        <w:rPr>
          <w:color w:val="000000"/>
        </w:rPr>
        <w:t>лота</w:t>
      </w:r>
      <w:r w:rsidRPr="00B961E1">
        <w:rPr>
          <w:color w:val="000000"/>
        </w:rPr>
        <w:t>;</w:t>
      </w:r>
    </w:p>
    <w:p w14:paraId="36C17F7E" w14:textId="73C3F2BE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с 13 апреля 2022 г. по 19 апреля 2022 г. - в размере 63,00% от начальной цены продажи </w:t>
      </w:r>
      <w:r w:rsidR="0099091D" w:rsidRPr="0099091D">
        <w:rPr>
          <w:color w:val="000000"/>
        </w:rPr>
        <w:t>лота</w:t>
      </w:r>
      <w:r w:rsidRPr="00B961E1">
        <w:rPr>
          <w:color w:val="000000"/>
        </w:rPr>
        <w:t>;</w:t>
      </w:r>
    </w:p>
    <w:p w14:paraId="3844D1CD" w14:textId="6EF6971C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с 20 апреля 2022 г. по 26 апреля 2022 г. - в размере 55,60% от начальной цены продажи </w:t>
      </w:r>
      <w:r w:rsidR="0099091D" w:rsidRPr="0099091D">
        <w:rPr>
          <w:color w:val="000000"/>
        </w:rPr>
        <w:t>лота</w:t>
      </w:r>
      <w:r w:rsidRPr="00B961E1">
        <w:rPr>
          <w:color w:val="000000"/>
        </w:rPr>
        <w:t>;</w:t>
      </w:r>
    </w:p>
    <w:p w14:paraId="433174D2" w14:textId="7E3546B8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с 27 апреля 2022 г. по 03 мая 2022 г. - в размере 48,20% от начальной цены продажи </w:t>
      </w:r>
      <w:r w:rsidR="0099091D" w:rsidRPr="0099091D">
        <w:rPr>
          <w:color w:val="000000"/>
        </w:rPr>
        <w:t>лота</w:t>
      </w:r>
      <w:r w:rsidRPr="00B961E1">
        <w:rPr>
          <w:color w:val="000000"/>
        </w:rPr>
        <w:t>;</w:t>
      </w:r>
    </w:p>
    <w:p w14:paraId="5B5B83D7" w14:textId="29E81189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с 04 мая 2022 г. по 10 мая 2022 г. - в размере 40,80% от начальной цены продажи </w:t>
      </w:r>
      <w:r w:rsidR="0099091D" w:rsidRPr="0099091D">
        <w:rPr>
          <w:color w:val="000000"/>
        </w:rPr>
        <w:t>лота</w:t>
      </w:r>
      <w:r w:rsidRPr="00B961E1">
        <w:rPr>
          <w:color w:val="000000"/>
        </w:rPr>
        <w:t>;</w:t>
      </w:r>
    </w:p>
    <w:p w14:paraId="0304820E" w14:textId="4C9EFD3B" w:rsidR="00B961E1" w:rsidRPr="00B961E1" w:rsidRDefault="00B961E1" w:rsidP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1E1">
        <w:rPr>
          <w:color w:val="000000"/>
        </w:rPr>
        <w:t xml:space="preserve">с 11 мая 2022 г. по 17 мая 2022 г. - в размере 33,40% от начальной цены продажи </w:t>
      </w:r>
      <w:r w:rsidR="0099091D" w:rsidRPr="0099091D">
        <w:rPr>
          <w:color w:val="000000"/>
        </w:rPr>
        <w:t>лота</w:t>
      </w:r>
      <w:r w:rsidR="0099091D">
        <w:rPr>
          <w:color w:val="000000"/>
        </w:rPr>
        <w:t>.</w:t>
      </w:r>
    </w:p>
    <w:p w14:paraId="11F04C09" w14:textId="2F0FBCDA" w:rsidR="00B961E1" w:rsidRDefault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61E1">
        <w:rPr>
          <w:b/>
          <w:color w:val="000000"/>
        </w:rPr>
        <w:t>Для лотов 2, 3, 5:</w:t>
      </w:r>
    </w:p>
    <w:p w14:paraId="709A8A4B" w14:textId="77777777" w:rsidR="0099091D" w:rsidRPr="0099091D" w:rsidRDefault="0099091D" w:rsidP="00990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091D">
        <w:rPr>
          <w:color w:val="000000"/>
        </w:rPr>
        <w:t>с 28 января 2022 г. по 15 марта 2022 г. - в размере начальной цены продажи лотов;</w:t>
      </w:r>
    </w:p>
    <w:p w14:paraId="73B85A93" w14:textId="77777777" w:rsidR="0099091D" w:rsidRPr="0099091D" w:rsidRDefault="0099091D" w:rsidP="00990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091D">
        <w:rPr>
          <w:color w:val="000000"/>
        </w:rPr>
        <w:t>с 16 марта 2022 г. по 22 марта 2022 г. - в размере 89,00% от начальной цены продажи лотов;</w:t>
      </w:r>
    </w:p>
    <w:p w14:paraId="0277B902" w14:textId="77777777" w:rsidR="0099091D" w:rsidRPr="0099091D" w:rsidRDefault="0099091D" w:rsidP="00990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091D">
        <w:rPr>
          <w:color w:val="000000"/>
        </w:rPr>
        <w:t>с 23 марта 2022 г. по 29 марта 2022 г. - в размере 78,00% от начальной цены продажи лотов;</w:t>
      </w:r>
    </w:p>
    <w:p w14:paraId="46014217" w14:textId="77777777" w:rsidR="0099091D" w:rsidRPr="0099091D" w:rsidRDefault="0099091D" w:rsidP="00990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091D">
        <w:rPr>
          <w:color w:val="000000"/>
        </w:rPr>
        <w:t>с 30 марта 2022 г. по 05 апреля 2022 г. - в размере 67,00% от начальной цены продажи лотов;</w:t>
      </w:r>
    </w:p>
    <w:p w14:paraId="39514752" w14:textId="77777777" w:rsidR="0099091D" w:rsidRPr="0099091D" w:rsidRDefault="0099091D" w:rsidP="00990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091D">
        <w:rPr>
          <w:color w:val="000000"/>
        </w:rPr>
        <w:t>с 06 апреля 2022 г. по 12 апреля 2022 г. - в размере 56,00% от начальной цены продажи лотов;</w:t>
      </w:r>
    </w:p>
    <w:p w14:paraId="7E29F2E5" w14:textId="77777777" w:rsidR="0099091D" w:rsidRPr="0099091D" w:rsidRDefault="0099091D" w:rsidP="00990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091D">
        <w:rPr>
          <w:color w:val="000000"/>
        </w:rPr>
        <w:t>с 13 апреля 2022 г. по 19 апреля 2022 г. - в размере 45,00% от начальной цены продажи лотов;</w:t>
      </w:r>
    </w:p>
    <w:p w14:paraId="2A5840CA" w14:textId="77777777" w:rsidR="0099091D" w:rsidRPr="0099091D" w:rsidRDefault="0099091D" w:rsidP="00990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091D">
        <w:rPr>
          <w:color w:val="000000"/>
        </w:rPr>
        <w:t>с 20 апреля 2022 г. по 26 апреля 2022 г. - в размере 34,00% от начальной цены продажи лотов;</w:t>
      </w:r>
    </w:p>
    <w:p w14:paraId="16BA5A21" w14:textId="77777777" w:rsidR="0099091D" w:rsidRPr="0099091D" w:rsidRDefault="0099091D" w:rsidP="00990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091D">
        <w:rPr>
          <w:color w:val="000000"/>
        </w:rPr>
        <w:t>с 27 апреля 2022 г. по 03 мая 2022 г. - в размере 23,00% от начальной цены продажи лотов;</w:t>
      </w:r>
    </w:p>
    <w:p w14:paraId="0620682D" w14:textId="77777777" w:rsidR="0099091D" w:rsidRPr="0099091D" w:rsidRDefault="0099091D" w:rsidP="00990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091D">
        <w:rPr>
          <w:color w:val="000000"/>
        </w:rPr>
        <w:t>с 04 мая 2022 г. по 10 мая 2022 г. - в размере 12,00% от начальной цены продажи лотов;</w:t>
      </w:r>
    </w:p>
    <w:p w14:paraId="75F64B72" w14:textId="3C683323" w:rsidR="0099091D" w:rsidRPr="0099091D" w:rsidRDefault="0099091D" w:rsidP="00990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091D">
        <w:rPr>
          <w:color w:val="000000"/>
        </w:rPr>
        <w:t xml:space="preserve">с 11 мая 2022 г. по 17 мая 2022 г. - в размере 1,00% </w:t>
      </w:r>
      <w:r>
        <w:rPr>
          <w:color w:val="000000"/>
        </w:rPr>
        <w:t>от начальной цены продажи лотов.</w:t>
      </w:r>
    </w:p>
    <w:p w14:paraId="207B238E" w14:textId="614242E5" w:rsidR="00B961E1" w:rsidRPr="0099091D" w:rsidRDefault="00B96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61E1">
        <w:rPr>
          <w:b/>
          <w:color w:val="000000"/>
        </w:rPr>
        <w:t>Для лота 4</w:t>
      </w:r>
      <w:r w:rsidRPr="0099091D">
        <w:rPr>
          <w:b/>
          <w:color w:val="000000"/>
        </w:rPr>
        <w:t>:</w:t>
      </w:r>
    </w:p>
    <w:p w14:paraId="7868137C" w14:textId="5CF32D65" w:rsidR="0099091D" w:rsidRPr="0099091D" w:rsidRDefault="0099091D" w:rsidP="00990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91D">
        <w:rPr>
          <w:rFonts w:ascii="Times New Roman" w:hAnsi="Times New Roman" w:cs="Times New Roman"/>
          <w:color w:val="000000"/>
          <w:sz w:val="24"/>
          <w:szCs w:val="24"/>
        </w:rPr>
        <w:t>с 28 января 2022 г. по 15 марта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09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074C2" w14:textId="6F2FA78E" w:rsidR="0099091D" w:rsidRPr="0099091D" w:rsidRDefault="0099091D" w:rsidP="00990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91D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88,90% от начальной цены продажи лота;</w:t>
      </w:r>
    </w:p>
    <w:p w14:paraId="314C01EE" w14:textId="0E23EC89" w:rsidR="0099091D" w:rsidRPr="0099091D" w:rsidRDefault="0099091D" w:rsidP="00990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91D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77,80% от начальной цены продажи лота;</w:t>
      </w:r>
    </w:p>
    <w:p w14:paraId="4BF2DDEE" w14:textId="0354287C" w:rsidR="0099091D" w:rsidRPr="0099091D" w:rsidRDefault="0099091D" w:rsidP="00990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91D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66,70% от начальной цены продажи лота;</w:t>
      </w:r>
    </w:p>
    <w:p w14:paraId="3F38BE77" w14:textId="62962300" w:rsidR="0099091D" w:rsidRPr="0099091D" w:rsidRDefault="0099091D" w:rsidP="00990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91D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55,60% от начальной цены продажи лота;</w:t>
      </w:r>
    </w:p>
    <w:p w14:paraId="7EEFAE3F" w14:textId="3070E95E" w:rsidR="0099091D" w:rsidRPr="0099091D" w:rsidRDefault="0099091D" w:rsidP="00990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91D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44,50% от начальной цены продажи лота;</w:t>
      </w:r>
    </w:p>
    <w:p w14:paraId="4BFCB0FB" w14:textId="107E7762" w:rsidR="0099091D" w:rsidRPr="0099091D" w:rsidRDefault="0099091D" w:rsidP="00990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91D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33,40% от начальной цены продажи лота;</w:t>
      </w:r>
    </w:p>
    <w:p w14:paraId="381E5E08" w14:textId="0E143A21" w:rsidR="0099091D" w:rsidRPr="0099091D" w:rsidRDefault="0099091D" w:rsidP="00990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91D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22,30% от начальной цены продажи лота;</w:t>
      </w:r>
    </w:p>
    <w:p w14:paraId="000A3260" w14:textId="1C511A36" w:rsidR="0099091D" w:rsidRPr="0099091D" w:rsidRDefault="0099091D" w:rsidP="00990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91D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11,20% от начальной цены продажи лота;</w:t>
      </w:r>
    </w:p>
    <w:p w14:paraId="243A9903" w14:textId="77777777" w:rsidR="0099091D" w:rsidRDefault="0099091D" w:rsidP="00990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91D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0,10%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70CD244" w:rsidR="00EA7238" w:rsidRPr="00CE0A76" w:rsidRDefault="0099091D" w:rsidP="00990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0A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EA7238"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E0A7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 w:rsidRPr="00CE0A7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E0A7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A7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E0A7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E0A7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E0A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E0A7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E0A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E0A7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E0A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E0A7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E0A7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E0A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E0A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E0A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E0A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E0A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E0A7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A76">
        <w:rPr>
          <w:rFonts w:ascii="Times New Roman" w:hAnsi="Times New Roman" w:cs="Times New Roman"/>
          <w:sz w:val="24"/>
          <w:szCs w:val="24"/>
        </w:rPr>
        <w:t>ОТ</w:t>
      </w:r>
      <w:r w:rsidR="00EA7238" w:rsidRPr="00CE0A7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E0A76">
        <w:rPr>
          <w:rFonts w:ascii="Times New Roman" w:hAnsi="Times New Roman" w:cs="Times New Roman"/>
          <w:sz w:val="24"/>
          <w:szCs w:val="24"/>
        </w:rPr>
        <w:t>ОТ</w:t>
      </w:r>
      <w:r w:rsidR="00EA7238" w:rsidRPr="00CE0A7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E0A76">
        <w:rPr>
          <w:rFonts w:ascii="Times New Roman" w:hAnsi="Times New Roman" w:cs="Times New Roman"/>
          <w:sz w:val="24"/>
          <w:szCs w:val="24"/>
        </w:rPr>
        <w:t>ОТ</w:t>
      </w:r>
      <w:r w:rsidR="00EA7238" w:rsidRPr="00CE0A7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E0A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E0A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E0A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E0A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E0A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E0A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E0A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E0A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E0A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E0A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E0A7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A76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E0A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E0A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E0A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E0A7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66196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0A7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E0A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0A7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</w:t>
      </w:r>
      <w:r w:rsidRPr="00661962">
        <w:rPr>
          <w:rFonts w:ascii="Times New Roman" w:hAnsi="Times New Roman" w:cs="Times New Roman"/>
          <w:color w:val="000000"/>
          <w:sz w:val="24"/>
          <w:szCs w:val="24"/>
        </w:rPr>
        <w:t>ППП) признаются несостоявшимися.</w:t>
      </w:r>
    </w:p>
    <w:p w14:paraId="64EC46B4" w14:textId="77777777" w:rsidR="00EA7238" w:rsidRPr="00661962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6196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38775DF" w14:textId="0FFF7A5F" w:rsidR="00026D05" w:rsidRDefault="006B43E3" w:rsidP="00026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6196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6196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619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61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962" w:rsidRPr="0066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по 17-00 часов по адресу: г. Москва, Павелецкая набережная, д.8, стр. 1, </w:t>
      </w:r>
      <w:proofErr w:type="spellStart"/>
      <w:r w:rsidR="00661962" w:rsidRPr="0066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shcherbinaan</w:t>
      </w:r>
      <w:proofErr w:type="spellEnd"/>
      <w:r w:rsidR="00661962" w:rsidRPr="0066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proofErr w:type="spellStart"/>
      <w:r w:rsidR="00661962" w:rsidRPr="0066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lfo</w:t>
      </w:r>
      <w:proofErr w:type="spellEnd"/>
      <w:r w:rsidR="00661962" w:rsidRPr="0066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proofErr w:type="spellStart"/>
      <w:r w:rsidR="00661962" w:rsidRPr="0066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661962" w:rsidRPr="0066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.тел +7(495)725-31-15, доб. 67-69, 63-32, а также у ОТ: по лоту 1: yaroslavl@auction-house.ru, 8 (812) 777-57-57 (доб.596, 598); Шумилов Андрей тел. 8 (916) 664-98-08;</w:t>
      </w:r>
      <w:proofErr w:type="gramEnd"/>
      <w:r w:rsidR="00661962" w:rsidRPr="0066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Ермакова Юлия тел. 8(980) 701-15-25, по лотам 2-5: </w:t>
      </w:r>
      <w:r w:rsidR="00026D05" w:rsidRPr="00026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026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026D05" w:rsidRPr="00834DD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026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3EC1C34E" w:rsidR="00BE1559" w:rsidRPr="00661962" w:rsidRDefault="00A81E4E" w:rsidP="00026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6196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6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6D05"/>
    <w:rsid w:val="00047751"/>
    <w:rsid w:val="00130BFB"/>
    <w:rsid w:val="0015099D"/>
    <w:rsid w:val="001F039D"/>
    <w:rsid w:val="002C312D"/>
    <w:rsid w:val="00365722"/>
    <w:rsid w:val="00467D6B"/>
    <w:rsid w:val="00540E5D"/>
    <w:rsid w:val="00564010"/>
    <w:rsid w:val="00637A0F"/>
    <w:rsid w:val="00661962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091D"/>
    <w:rsid w:val="00997993"/>
    <w:rsid w:val="009C6E48"/>
    <w:rsid w:val="009F0E7B"/>
    <w:rsid w:val="00A03865"/>
    <w:rsid w:val="00A115B3"/>
    <w:rsid w:val="00A81E4E"/>
    <w:rsid w:val="00B83E9D"/>
    <w:rsid w:val="00B961E1"/>
    <w:rsid w:val="00BE0BF1"/>
    <w:rsid w:val="00BE1559"/>
    <w:rsid w:val="00C11EFF"/>
    <w:rsid w:val="00C9585C"/>
    <w:rsid w:val="00CE0A76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2270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18</cp:revision>
  <dcterms:created xsi:type="dcterms:W3CDTF">2019-07-23T07:45:00Z</dcterms:created>
  <dcterms:modified xsi:type="dcterms:W3CDTF">2021-10-12T09:33:00Z</dcterms:modified>
</cp:coreProperties>
</file>