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39F0A22F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356E3C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356E3C" w:rsidRPr="00356E3C">
        <w:rPr>
          <w:rFonts w:ascii="Times New Roman" w:hAnsi="Times New Roman" w:cs="Times New Roman"/>
          <w:color w:val="000000"/>
          <w:sz w:val="24"/>
          <w:szCs w:val="24"/>
        </w:rPr>
        <w:t>Международным банком Санкт-Петербурга (Акционерное общество) (Банк МБСП (АО), адрес регистрации: 194044, Санкт-Петербург, Крапивный пер., д. 5, ИНН 7831000210, ОГРН 1027800001547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B17E42" w:rsidRPr="00B17E42">
        <w:rPr>
          <w:rFonts w:ascii="Times New Roman" w:hAnsi="Times New Roman" w:cs="Times New Roman"/>
          <w:color w:val="000000"/>
          <w:sz w:val="24"/>
          <w:szCs w:val="24"/>
        </w:rPr>
        <w:t xml:space="preserve">Санкт-Петербурга и Ленинградской обл. от 3 октября 2019 г. по делу №А56-140063/2018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1D8FA420" w:rsidR="00914D34" w:rsidRPr="00DF530F" w:rsidRDefault="00DF530F" w:rsidP="000E3C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F530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r w:rsidR="00914D34" w:rsidRPr="00DF530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едвижимое имущество:</w:t>
      </w:r>
    </w:p>
    <w:p w14:paraId="767105EC" w14:textId="77777777" w:rsidR="008B53F7" w:rsidRDefault="000E3C5A" w:rsidP="008B53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E3C5A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E3C5A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E3C5A">
        <w:rPr>
          <w:rFonts w:ascii="Times New Roman CYR" w:hAnsi="Times New Roman CYR" w:cs="Times New Roman CYR"/>
          <w:color w:val="000000"/>
        </w:rPr>
        <w:t>Квартира - 54,8 кв. м, адрес: г. Санкт-Петербург, п. Парголово, ул. Тихоокеанская, д.14, корп. 1, лит. А, кв.104, 12 этаж, кадастровый номер 78:36:0013262:972, ограничения и обременения: права третьих лиц отсутствуют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E3C5A">
        <w:rPr>
          <w:rFonts w:ascii="Times New Roman CYR" w:hAnsi="Times New Roman CYR" w:cs="Times New Roman CYR"/>
          <w:color w:val="000000"/>
        </w:rPr>
        <w:t>5 346 000,00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E3C5A">
        <w:rPr>
          <w:rFonts w:ascii="Times New Roman CYR" w:hAnsi="Times New Roman CYR" w:cs="Times New Roman CYR"/>
          <w:color w:val="000000"/>
        </w:rPr>
        <w:t>руб.</w:t>
      </w:r>
    </w:p>
    <w:p w14:paraId="1B46EA07" w14:textId="3D4AB791" w:rsidR="000E3C5A" w:rsidRPr="000E3C5A" w:rsidRDefault="000E3C5A" w:rsidP="008B53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E3C5A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E3C5A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E3C5A">
        <w:rPr>
          <w:rFonts w:ascii="Times New Roman CYR" w:hAnsi="Times New Roman CYR" w:cs="Times New Roman CYR"/>
          <w:color w:val="000000"/>
        </w:rPr>
        <w:t>Квартира - 52,6 кв. м, адрес: г. Санкт-Петербург, п. Парголово, ул. Тихоокеанская, д.14, корп.1, лит. А, кв.107, 12 этаж, кадастровый номер 78:36:0013262:975, ограничения и обременения: права третьих лиц отсутствуют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E3C5A">
        <w:rPr>
          <w:rFonts w:ascii="Times New Roman CYR" w:hAnsi="Times New Roman CYR" w:cs="Times New Roman CYR"/>
          <w:color w:val="000000"/>
        </w:rPr>
        <w:t>5 157 000,00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E3C5A">
        <w:rPr>
          <w:rFonts w:ascii="Times New Roman CYR" w:hAnsi="Times New Roman CYR" w:cs="Times New Roman CYR"/>
          <w:color w:val="000000"/>
        </w:rPr>
        <w:t>руб.</w:t>
      </w:r>
    </w:p>
    <w:p w14:paraId="308267B4" w14:textId="265662C8" w:rsidR="00467D6B" w:rsidRPr="00A115B3" w:rsidRDefault="000E3C5A" w:rsidP="000E3C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E3C5A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E3C5A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E3C5A">
        <w:rPr>
          <w:rFonts w:ascii="Times New Roman CYR" w:hAnsi="Times New Roman CYR" w:cs="Times New Roman CYR"/>
          <w:color w:val="000000"/>
        </w:rPr>
        <w:t>Квартира - 45,5 кв. м, адрес: г. Санкт-Петербург, п. Шушары, Новгородский просп., д. 8, лит. А, кв. 200, 13 этаж, кадастровый номер 78:42:0015106:15919, ограничения и обременения: права третьих лиц отсутствуют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E3C5A">
        <w:rPr>
          <w:rFonts w:ascii="Times New Roman CYR" w:hAnsi="Times New Roman CYR" w:cs="Times New Roman CYR"/>
          <w:color w:val="000000"/>
        </w:rPr>
        <w:t>5 608 000,00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E3C5A">
        <w:rPr>
          <w:rFonts w:ascii="Times New Roman CYR" w:hAnsi="Times New Roman CYR" w:cs="Times New Roman CYR"/>
          <w:color w:val="000000"/>
        </w:rPr>
        <w:t>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6F67C4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36F75">
        <w:t>5(пять)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2CFECA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B36F75" w:rsidRPr="00B36F75">
        <w:rPr>
          <w:b/>
          <w:bCs/>
        </w:rPr>
        <w:t>24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B36F75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869CB1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E84739" w:rsidRPr="00E84739">
        <w:rPr>
          <w:b/>
          <w:bCs/>
        </w:rPr>
        <w:t>24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E84739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E84739" w:rsidRPr="00E84739">
        <w:rPr>
          <w:b/>
          <w:bCs/>
        </w:rPr>
        <w:t>16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E84739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AA5161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706715" w:rsidRPr="00706715">
        <w:rPr>
          <w:b/>
          <w:bCs/>
        </w:rPr>
        <w:t>07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06715">
        <w:rPr>
          <w:b/>
        </w:rPr>
        <w:t>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9368A2" w:rsidRPr="009368A2">
        <w:rPr>
          <w:b/>
          <w:bCs/>
        </w:rPr>
        <w:t>31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9368A2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4D982D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EE55FE" w:rsidRPr="00EE55FE">
        <w:rPr>
          <w:b/>
          <w:bCs/>
        </w:rPr>
        <w:t>21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EE55FE" w:rsidRPr="00EE55FE">
        <w:rPr>
          <w:b/>
          <w:bCs/>
        </w:rPr>
        <w:t>12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4DFBDD6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634C97" w:rsidRPr="00634C97">
        <w:rPr>
          <w:b/>
          <w:bCs/>
        </w:rPr>
        <w:t>21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599B40E2" w14:textId="7F7A5BEC" w:rsidR="00634C97" w:rsidRPr="00634C97" w:rsidRDefault="00634C97" w:rsidP="00634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C97">
        <w:rPr>
          <w:rFonts w:ascii="Times New Roman" w:hAnsi="Times New Roman" w:cs="Times New Roman"/>
          <w:color w:val="000000"/>
          <w:sz w:val="24"/>
          <w:szCs w:val="24"/>
        </w:rPr>
        <w:t>с 21 марта 2022 г. по 01 мая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34C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150906" w14:textId="008DFEF8" w:rsidR="00634C97" w:rsidRPr="00634C97" w:rsidRDefault="00634C97" w:rsidP="00634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C97">
        <w:rPr>
          <w:rFonts w:ascii="Times New Roman" w:hAnsi="Times New Roman" w:cs="Times New Roman"/>
          <w:color w:val="000000"/>
          <w:sz w:val="24"/>
          <w:szCs w:val="24"/>
        </w:rPr>
        <w:t>с 02 мая 2022 г. по 10 мая 2022 г. - в размере 93,40%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34C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6080CBD" w14:textId="2ABE2661" w:rsidR="00634C97" w:rsidRPr="00634C97" w:rsidRDefault="00634C97" w:rsidP="00634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C97">
        <w:rPr>
          <w:rFonts w:ascii="Times New Roman" w:hAnsi="Times New Roman" w:cs="Times New Roman"/>
          <w:color w:val="000000"/>
          <w:sz w:val="24"/>
          <w:szCs w:val="24"/>
        </w:rPr>
        <w:t>с 11 мая 2022 г. по 17 мая 2022 г. - в размере 86,80%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34C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DD752C" w14:textId="4E7F0FEA" w:rsidR="00634C97" w:rsidRPr="00634C97" w:rsidRDefault="00634C97" w:rsidP="00634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C97">
        <w:rPr>
          <w:rFonts w:ascii="Times New Roman" w:hAnsi="Times New Roman" w:cs="Times New Roman"/>
          <w:color w:val="000000"/>
          <w:sz w:val="24"/>
          <w:szCs w:val="24"/>
        </w:rPr>
        <w:t>с 18 мая 2022 г. по 24 мая 2022 г. - в размере 80,20%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34C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E4C989" w14:textId="38B144CF" w:rsidR="00634C97" w:rsidRPr="00634C97" w:rsidRDefault="00634C97" w:rsidP="00634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C97">
        <w:rPr>
          <w:rFonts w:ascii="Times New Roman" w:hAnsi="Times New Roman" w:cs="Times New Roman"/>
          <w:color w:val="000000"/>
          <w:sz w:val="24"/>
          <w:szCs w:val="24"/>
        </w:rPr>
        <w:t>с 25 мая 2022 г. по 31 мая 2022 г. - в размере 73,60%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34C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B148196" w14:textId="2C4D5561" w:rsidR="00634C97" w:rsidRPr="00634C97" w:rsidRDefault="00634C97" w:rsidP="00634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C97">
        <w:rPr>
          <w:rFonts w:ascii="Times New Roman" w:hAnsi="Times New Roman" w:cs="Times New Roman"/>
          <w:color w:val="000000"/>
          <w:sz w:val="24"/>
          <w:szCs w:val="24"/>
        </w:rPr>
        <w:t>с 01 июня 2022 г. по 07 июня 2022 г. - в размере 67,00%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34C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CBC11CA" w14:textId="17FFA066" w:rsidR="00634C97" w:rsidRPr="00634C97" w:rsidRDefault="00634C97" w:rsidP="00634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C97">
        <w:rPr>
          <w:rFonts w:ascii="Times New Roman" w:hAnsi="Times New Roman" w:cs="Times New Roman"/>
          <w:color w:val="000000"/>
          <w:sz w:val="24"/>
          <w:szCs w:val="24"/>
        </w:rPr>
        <w:t>с 08 июня 2022 г. по 14 июня 2022 г. - в размере 60,40%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34C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60331FF" w14:textId="0E31CBF1" w:rsidR="00634C97" w:rsidRPr="00634C97" w:rsidRDefault="00634C97" w:rsidP="00634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C97">
        <w:rPr>
          <w:rFonts w:ascii="Times New Roman" w:hAnsi="Times New Roman" w:cs="Times New Roman"/>
          <w:color w:val="000000"/>
          <w:sz w:val="24"/>
          <w:szCs w:val="24"/>
        </w:rPr>
        <w:t>с 15 июня 2022 г. по 21 июня 2022 г. - в размере 53,80%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34C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A1E5A6" w14:textId="184B6845" w:rsidR="00634C97" w:rsidRPr="00634C97" w:rsidRDefault="00634C97" w:rsidP="00634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C97">
        <w:rPr>
          <w:rFonts w:ascii="Times New Roman" w:hAnsi="Times New Roman" w:cs="Times New Roman"/>
          <w:color w:val="000000"/>
          <w:sz w:val="24"/>
          <w:szCs w:val="24"/>
        </w:rPr>
        <w:t>с 22 июня 2022 г. по 28 июня 2022 г. - в размере 47,20%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34C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4F3B4E5" w14:textId="353DED11" w:rsidR="00634C97" w:rsidRPr="00634C97" w:rsidRDefault="00634C97" w:rsidP="00634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C97">
        <w:rPr>
          <w:rFonts w:ascii="Times New Roman" w:hAnsi="Times New Roman" w:cs="Times New Roman"/>
          <w:color w:val="000000"/>
          <w:sz w:val="24"/>
          <w:szCs w:val="24"/>
        </w:rPr>
        <w:t>с 29 июня 2022 г. по 05 июля 2022 г. - в размере 40,60%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34C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C251A4" w14:textId="0E0FFDDF" w:rsidR="001D4B58" w:rsidRDefault="00634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C97">
        <w:rPr>
          <w:rFonts w:ascii="Times New Roman" w:hAnsi="Times New Roman" w:cs="Times New Roman"/>
          <w:color w:val="000000"/>
          <w:sz w:val="24"/>
          <w:szCs w:val="24"/>
        </w:rPr>
        <w:t>с 06 июля 2022 г. по 12 июля 2022 г. - в размере 34,00%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C8D154D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A41F3F" w:rsidRPr="0084485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FE3DF1D" w14:textId="13A501B7" w:rsidR="009B1E83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B1E83" w:rsidRPr="009B1E83">
        <w:rPr>
          <w:rFonts w:ascii="Times New Roman" w:hAnsi="Times New Roman" w:cs="Times New Roman"/>
          <w:sz w:val="24"/>
          <w:szCs w:val="24"/>
        </w:rPr>
        <w:t>09:00 до 18:00 часов по адресу: г. Санкт-Петербург, пр. Каменноостровский, д. 40, тел. 8(812)670-97-09</w:t>
      </w:r>
      <w:r w:rsidR="009B1E83" w:rsidRPr="002F753B">
        <w:rPr>
          <w:rFonts w:ascii="Times New Roman" w:hAnsi="Times New Roman" w:cs="Times New Roman"/>
          <w:color w:val="000000"/>
          <w:sz w:val="24"/>
          <w:szCs w:val="24"/>
        </w:rPr>
        <w:t>, доб. 10-</w:t>
      </w:r>
      <w:r w:rsidR="00020A3D" w:rsidRPr="002F753B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2F753B" w:rsidRPr="002F753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2F753B" w:rsidRPr="002F753B">
        <w:rPr>
          <w:rFonts w:ascii="Times New Roman" w:hAnsi="Times New Roman" w:cs="Times New Roman"/>
          <w:color w:val="000000"/>
          <w:sz w:val="24"/>
          <w:szCs w:val="24"/>
        </w:rPr>
        <w:t>+7(952)246-23-02</w:t>
      </w:r>
      <w:r w:rsidR="009B1E83" w:rsidRPr="002F753B">
        <w:rPr>
          <w:rFonts w:ascii="Times New Roman" w:hAnsi="Times New Roman" w:cs="Times New Roman"/>
          <w:color w:val="000000"/>
          <w:sz w:val="24"/>
          <w:szCs w:val="24"/>
        </w:rPr>
        <w:t>; у ОТ: Тел. 8(812)334-20-50 (с 9.00 до 18.00 по Московскому времени в</w:t>
      </w:r>
      <w:r w:rsidR="009B1E83" w:rsidRPr="009B1E83">
        <w:rPr>
          <w:rFonts w:ascii="Times New Roman" w:hAnsi="Times New Roman" w:cs="Times New Roman"/>
          <w:sz w:val="24"/>
          <w:szCs w:val="24"/>
        </w:rPr>
        <w:t xml:space="preserve"> будние дни), </w:t>
      </w:r>
      <w:hyperlink r:id="rId7" w:history="1">
        <w:r w:rsidR="009B1E83" w:rsidRPr="00F3226D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9B1E83" w:rsidRPr="009B1E83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580701FB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20A3D"/>
    <w:rsid w:val="00047751"/>
    <w:rsid w:val="00061D5A"/>
    <w:rsid w:val="000E3C5A"/>
    <w:rsid w:val="00130BFB"/>
    <w:rsid w:val="0015099D"/>
    <w:rsid w:val="001D4B58"/>
    <w:rsid w:val="001F039D"/>
    <w:rsid w:val="002C312D"/>
    <w:rsid w:val="002F753B"/>
    <w:rsid w:val="00356E3C"/>
    <w:rsid w:val="00365722"/>
    <w:rsid w:val="00467D6B"/>
    <w:rsid w:val="004F4360"/>
    <w:rsid w:val="00564010"/>
    <w:rsid w:val="00634C97"/>
    <w:rsid w:val="00637A0F"/>
    <w:rsid w:val="006B43E3"/>
    <w:rsid w:val="0070175B"/>
    <w:rsid w:val="00706715"/>
    <w:rsid w:val="007229EA"/>
    <w:rsid w:val="00722ECA"/>
    <w:rsid w:val="0084485B"/>
    <w:rsid w:val="00865FD7"/>
    <w:rsid w:val="008A37E3"/>
    <w:rsid w:val="008B53F7"/>
    <w:rsid w:val="00914D34"/>
    <w:rsid w:val="009368A2"/>
    <w:rsid w:val="00952ED1"/>
    <w:rsid w:val="009730D9"/>
    <w:rsid w:val="00997993"/>
    <w:rsid w:val="009B1E83"/>
    <w:rsid w:val="009C6E48"/>
    <w:rsid w:val="009F0E7B"/>
    <w:rsid w:val="00A03865"/>
    <w:rsid w:val="00A115B3"/>
    <w:rsid w:val="00A41F3F"/>
    <w:rsid w:val="00A81E4E"/>
    <w:rsid w:val="00B17E42"/>
    <w:rsid w:val="00B36F75"/>
    <w:rsid w:val="00B83E9D"/>
    <w:rsid w:val="00BD058A"/>
    <w:rsid w:val="00BE0BF1"/>
    <w:rsid w:val="00BE1559"/>
    <w:rsid w:val="00C11EFF"/>
    <w:rsid w:val="00C849E1"/>
    <w:rsid w:val="00C9585C"/>
    <w:rsid w:val="00D02897"/>
    <w:rsid w:val="00D57DB3"/>
    <w:rsid w:val="00D62667"/>
    <w:rsid w:val="00DB0166"/>
    <w:rsid w:val="00DF530F"/>
    <w:rsid w:val="00E12685"/>
    <w:rsid w:val="00E614D3"/>
    <w:rsid w:val="00E84739"/>
    <w:rsid w:val="00EA7238"/>
    <w:rsid w:val="00EE55FE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4D2487A-3696-4495-94AB-A274F4B5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9B1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2013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36</cp:revision>
  <dcterms:created xsi:type="dcterms:W3CDTF">2019-07-23T07:45:00Z</dcterms:created>
  <dcterms:modified xsi:type="dcterms:W3CDTF">2021-12-01T11:49:00Z</dcterms:modified>
</cp:coreProperties>
</file>