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8ACB" w14:textId="693B460C" w:rsidR="007F6A4C" w:rsidRDefault="00A77407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58C9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 ИНН 7838430413, 190000, Санкт-Петербург, пер.</w:t>
      </w:r>
      <w:r w:rsidR="00013B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3CB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43CB8">
        <w:rPr>
          <w:rFonts w:ascii="Times New Roman" w:hAnsi="Times New Roman" w:cs="Times New Roman"/>
          <w:sz w:val="20"/>
          <w:szCs w:val="20"/>
        </w:rPr>
        <w:t>, д.5, лит.</w:t>
      </w:r>
      <w:r w:rsidR="00013BDE">
        <w:rPr>
          <w:rFonts w:ascii="Times New Roman" w:hAnsi="Times New Roman" w:cs="Times New Roman"/>
          <w:sz w:val="20"/>
          <w:szCs w:val="20"/>
        </w:rPr>
        <w:t xml:space="preserve"> </w:t>
      </w:r>
      <w:r w:rsidRPr="00643CB8">
        <w:rPr>
          <w:rFonts w:ascii="Times New Roman" w:hAnsi="Times New Roman" w:cs="Times New Roman"/>
          <w:sz w:val="20"/>
          <w:szCs w:val="20"/>
        </w:rPr>
        <w:t xml:space="preserve">В, (495)234-04-00 (доб.346), 8(800)777-57-57, valek@auction-house.ru) (далее-Организатор торгов, ОТ), действующее на основании договора поручения с </w:t>
      </w:r>
      <w:r w:rsidR="00D014B1" w:rsidRPr="00643CB8">
        <w:rPr>
          <w:rFonts w:ascii="Times New Roman" w:hAnsi="Times New Roman" w:cs="Times New Roman"/>
          <w:sz w:val="20"/>
          <w:szCs w:val="20"/>
        </w:rPr>
        <w:t>Общество</w:t>
      </w:r>
      <w:r w:rsidR="00013BDE">
        <w:rPr>
          <w:rFonts w:ascii="Times New Roman" w:hAnsi="Times New Roman" w:cs="Times New Roman"/>
          <w:sz w:val="20"/>
          <w:szCs w:val="20"/>
        </w:rPr>
        <w:t>м</w:t>
      </w:r>
      <w:r w:rsidR="00D014B1" w:rsidRPr="00643CB8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 «Орловский молочный завод» (ООО  «ОМЗ») (ИНН 4632199074, ОГРН 1154632000600, адрес:  302008, Орловская область, г. Орёл, ул. Высоковольтная, д. 4), в лице конкурсного управляющего Меркуловой Наталии Владимировны ((ИНН 575207638460, СНИЛС 112-744-861-45, рег. №: 8546, адрес: 302026, г.</w:t>
      </w:r>
      <w:r w:rsidR="00195939">
        <w:rPr>
          <w:rFonts w:ascii="Times New Roman" w:hAnsi="Times New Roman" w:cs="Times New Roman"/>
          <w:sz w:val="20"/>
          <w:szCs w:val="20"/>
        </w:rPr>
        <w:t xml:space="preserve"> </w:t>
      </w:r>
      <w:r w:rsidR="00D014B1" w:rsidRPr="00643CB8">
        <w:rPr>
          <w:rFonts w:ascii="Times New Roman" w:hAnsi="Times New Roman" w:cs="Times New Roman"/>
          <w:sz w:val="20"/>
          <w:szCs w:val="20"/>
        </w:rPr>
        <w:t xml:space="preserve">Орёл, а/я 16.), </w:t>
      </w:r>
      <w:r w:rsidR="006B05FC" w:rsidRPr="006B05FC">
        <w:rPr>
          <w:rFonts w:ascii="Times New Roman" w:hAnsi="Times New Roman" w:cs="Times New Roman"/>
          <w:sz w:val="20"/>
          <w:szCs w:val="20"/>
        </w:rPr>
        <w:t xml:space="preserve">член Ассоциации </w:t>
      </w:r>
      <w:r w:rsidR="00711E88">
        <w:rPr>
          <w:rFonts w:ascii="Times New Roman" w:hAnsi="Times New Roman" w:cs="Times New Roman"/>
          <w:sz w:val="20"/>
          <w:szCs w:val="20"/>
        </w:rPr>
        <w:t>«</w:t>
      </w:r>
      <w:r w:rsidR="006B05FC" w:rsidRPr="006B05FC">
        <w:rPr>
          <w:rFonts w:ascii="Times New Roman" w:hAnsi="Times New Roman" w:cs="Times New Roman"/>
          <w:sz w:val="20"/>
          <w:szCs w:val="20"/>
        </w:rPr>
        <w:t>Сибирская гильдия антикризисных управляющих</w:t>
      </w:r>
      <w:r w:rsidR="00711E88">
        <w:rPr>
          <w:rFonts w:ascii="Times New Roman" w:hAnsi="Times New Roman" w:cs="Times New Roman"/>
          <w:sz w:val="20"/>
          <w:szCs w:val="20"/>
        </w:rPr>
        <w:t>»</w:t>
      </w:r>
      <w:r w:rsidR="006B05FC" w:rsidRPr="006B05FC">
        <w:rPr>
          <w:rFonts w:ascii="Times New Roman" w:hAnsi="Times New Roman" w:cs="Times New Roman"/>
          <w:sz w:val="20"/>
          <w:szCs w:val="20"/>
        </w:rPr>
        <w:t xml:space="preserve"> (ИНН 8601019434, ОГРН 1028600516735, адрес: 628011, Ханты-Мансийский автономный округ – Югра, г.</w:t>
      </w:r>
      <w:r w:rsidR="00195939">
        <w:rPr>
          <w:rFonts w:ascii="Times New Roman" w:hAnsi="Times New Roman" w:cs="Times New Roman"/>
          <w:sz w:val="20"/>
          <w:szCs w:val="20"/>
        </w:rPr>
        <w:t xml:space="preserve"> </w:t>
      </w:r>
      <w:r w:rsidR="006B05FC" w:rsidRPr="006B05FC">
        <w:rPr>
          <w:rFonts w:ascii="Times New Roman" w:hAnsi="Times New Roman" w:cs="Times New Roman"/>
          <w:sz w:val="20"/>
          <w:szCs w:val="20"/>
        </w:rPr>
        <w:t>Ханты-Мансийск, ул.</w:t>
      </w:r>
      <w:r w:rsidR="00195939">
        <w:rPr>
          <w:rFonts w:ascii="Times New Roman" w:hAnsi="Times New Roman" w:cs="Times New Roman"/>
          <w:sz w:val="20"/>
          <w:szCs w:val="20"/>
        </w:rPr>
        <w:t xml:space="preserve"> </w:t>
      </w:r>
      <w:r w:rsidR="006B05FC" w:rsidRPr="006B05FC">
        <w:rPr>
          <w:rFonts w:ascii="Times New Roman" w:hAnsi="Times New Roman" w:cs="Times New Roman"/>
          <w:sz w:val="20"/>
          <w:szCs w:val="20"/>
        </w:rPr>
        <w:t>Промышленная, д.2, оф.2)</w:t>
      </w:r>
      <w:r w:rsidR="00D014B1" w:rsidRPr="00643CB8">
        <w:rPr>
          <w:rFonts w:ascii="Times New Roman" w:hAnsi="Times New Roman" w:cs="Times New Roman"/>
          <w:sz w:val="20"/>
          <w:szCs w:val="20"/>
        </w:rPr>
        <w:t>, действующей на основании Решения Арбитражного суда Орловской области от 01.08. 2018 г. по делу № А48-5905/2018</w:t>
      </w:r>
      <w:r w:rsidR="006160C5" w:rsidRPr="00643CB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43CB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643CB8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643CB8">
        <w:rPr>
          <w:rFonts w:ascii="Times New Roman" w:hAnsi="Times New Roman" w:cs="Times New Roman"/>
          <w:sz w:val="20"/>
          <w:szCs w:val="20"/>
        </w:rPr>
        <w:t xml:space="preserve"> </w:t>
      </w:r>
      <w:r w:rsidR="00302D80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643CB8">
        <w:rPr>
          <w:rFonts w:ascii="Times New Roman" w:hAnsi="Times New Roman" w:cs="Times New Roman"/>
          <w:sz w:val="20"/>
          <w:szCs w:val="20"/>
        </w:rPr>
        <w:t>.</w:t>
      </w:r>
      <w:r w:rsidR="0039127B" w:rsidRPr="00643CB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944A0" w:rsidRPr="00BA517B">
        <w:rPr>
          <w:rFonts w:ascii="Times New Roman" w:hAnsi="Times New Roman" w:cs="Times New Roman"/>
          <w:b/>
          <w:sz w:val="20"/>
          <w:szCs w:val="20"/>
        </w:rPr>
        <w:t>31</w:t>
      </w:r>
      <w:r w:rsidR="00CD43A4" w:rsidRPr="00BA517B">
        <w:rPr>
          <w:rFonts w:ascii="Times New Roman" w:hAnsi="Times New Roman" w:cs="Times New Roman"/>
          <w:b/>
          <w:sz w:val="20"/>
          <w:szCs w:val="20"/>
        </w:rPr>
        <w:t>.</w:t>
      </w:r>
      <w:r w:rsidR="00B97F21" w:rsidRPr="00BA517B">
        <w:rPr>
          <w:rFonts w:ascii="Times New Roman" w:hAnsi="Times New Roman" w:cs="Times New Roman"/>
          <w:b/>
          <w:sz w:val="20"/>
          <w:szCs w:val="20"/>
        </w:rPr>
        <w:t>01</w:t>
      </w:r>
      <w:r w:rsidR="00CD43A4" w:rsidRPr="00BA517B">
        <w:rPr>
          <w:rFonts w:ascii="Times New Roman" w:hAnsi="Times New Roman" w:cs="Times New Roman"/>
          <w:b/>
          <w:sz w:val="20"/>
          <w:szCs w:val="20"/>
        </w:rPr>
        <w:t>.202</w:t>
      </w:r>
      <w:r w:rsidR="00B97F21" w:rsidRPr="00BA517B">
        <w:rPr>
          <w:rFonts w:ascii="Times New Roman" w:hAnsi="Times New Roman" w:cs="Times New Roman"/>
          <w:b/>
          <w:sz w:val="20"/>
          <w:szCs w:val="20"/>
        </w:rPr>
        <w:t>2</w:t>
      </w:r>
      <w:r w:rsidR="00CD43A4" w:rsidRPr="00BA51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643CB8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643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Прием заявок составляет: в 1-ом периоде - </w:t>
      </w:r>
      <w:r w:rsidR="00D014B1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664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календарных 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дней без изменения начальной цены, со 2-го по </w:t>
      </w:r>
      <w:r w:rsidR="00D014B1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A648B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664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календарных 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дней, величина снижения </w:t>
      </w:r>
      <w:r w:rsidR="00E23867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D014B1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9B3DBD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8C0F64" w:rsidRPr="00643C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163 515 471,53</w:t>
      </w:r>
      <w:r w:rsidR="008C0F6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0F64" w:rsidRPr="00643C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руб.</w:t>
      </w:r>
      <w:r w:rsidR="008C0F6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из которой: стоимость залогового имущества – </w:t>
      </w:r>
      <w:r w:rsidR="008C0F64" w:rsidRPr="00643C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82</w:t>
      </w:r>
      <w:r w:rsidR="009C10B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="008C0F64" w:rsidRPr="00643C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419</w:t>
      </w:r>
      <w:r w:rsidR="009C10B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C0F64" w:rsidRPr="00643C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835,50</w:t>
      </w:r>
      <w:r w:rsidR="008C0F6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руб.; стоимость имущества свободного от обременений – </w:t>
      </w:r>
      <w:r w:rsidR="008C0F64" w:rsidRPr="00643C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81 095 636,03</w:t>
      </w:r>
      <w:r w:rsidR="008C0F6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9B3DBD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="00D57D36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>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43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9D3B82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</w:t>
      </w:r>
      <w:r w:rsidR="00F83E03" w:rsidRPr="009D3B82">
        <w:rPr>
          <w:rFonts w:ascii="Times New Roman" w:hAnsi="Times New Roman" w:cs="Times New Roman"/>
          <w:sz w:val="20"/>
          <w:szCs w:val="20"/>
        </w:rPr>
        <w:t xml:space="preserve">недвижимое и движимое </w:t>
      </w:r>
      <w:r w:rsidR="000D1300" w:rsidRPr="009D3B82">
        <w:rPr>
          <w:rFonts w:ascii="Times New Roman" w:hAnsi="Times New Roman" w:cs="Times New Roman"/>
          <w:sz w:val="20"/>
          <w:szCs w:val="20"/>
        </w:rPr>
        <w:t xml:space="preserve">имущество </w:t>
      </w:r>
      <w:r w:rsidR="00C66409" w:rsidRPr="009D3B82">
        <w:rPr>
          <w:rFonts w:ascii="Times New Roman" w:hAnsi="Times New Roman" w:cs="Times New Roman"/>
          <w:sz w:val="20"/>
          <w:szCs w:val="20"/>
        </w:rPr>
        <w:t xml:space="preserve">Должника в составе единого лота </w:t>
      </w:r>
      <w:r w:rsidR="000D1300" w:rsidRPr="009D3B82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F83E03" w:rsidRPr="009D3B82">
        <w:rPr>
          <w:rFonts w:ascii="Times New Roman" w:hAnsi="Times New Roman" w:cs="Times New Roman"/>
          <w:sz w:val="20"/>
          <w:szCs w:val="20"/>
        </w:rPr>
        <w:t xml:space="preserve">, частично находящееся в залоге </w:t>
      </w:r>
      <w:r w:rsidR="00F83E03" w:rsidRPr="009D3B82">
        <w:rPr>
          <w:rFonts w:ascii="Times New Roman" w:hAnsi="Times New Roman" w:cs="Times New Roman"/>
          <w:b/>
          <w:bCs/>
          <w:sz w:val="20"/>
          <w:szCs w:val="20"/>
        </w:rPr>
        <w:t>АКБ «Легион» (АО)</w:t>
      </w:r>
      <w:r w:rsidR="008B4E98" w:rsidRPr="009D3B82">
        <w:rPr>
          <w:rFonts w:ascii="Times New Roman" w:hAnsi="Times New Roman" w:cs="Times New Roman"/>
          <w:b/>
          <w:bCs/>
          <w:sz w:val="20"/>
          <w:szCs w:val="20"/>
        </w:rPr>
        <w:t xml:space="preserve"> в лице конкурсного управляющего –Государственная корпорация «Агентство по страхованию вкладов</w:t>
      </w:r>
      <w:r w:rsidR="0027018F" w:rsidRPr="009D3B82">
        <w:rPr>
          <w:rFonts w:ascii="Times New Roman" w:hAnsi="Times New Roman" w:cs="Times New Roman"/>
          <w:sz w:val="20"/>
          <w:szCs w:val="20"/>
        </w:rPr>
        <w:t>,</w:t>
      </w:r>
      <w:r w:rsidR="0027018F" w:rsidRPr="00643CB8">
        <w:rPr>
          <w:rFonts w:ascii="Times New Roman" w:hAnsi="Times New Roman" w:cs="Times New Roman"/>
          <w:sz w:val="20"/>
          <w:szCs w:val="20"/>
        </w:rPr>
        <w:t xml:space="preserve"> расположенное по адресу: Орловская область, г. Орел, ул. Высоковольтная, д. 4</w:t>
      </w:r>
      <w:r w:rsidR="000D1300" w:rsidRPr="00643CB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16BA869" w14:textId="2AA8974F" w:rsidR="003958C9" w:rsidRPr="00643CB8" w:rsidRDefault="000D1300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3CB8">
        <w:rPr>
          <w:rFonts w:ascii="Times New Roman" w:hAnsi="Times New Roman" w:cs="Times New Roman"/>
          <w:b/>
          <w:bCs/>
          <w:sz w:val="20"/>
          <w:szCs w:val="20"/>
        </w:rPr>
        <w:t>Лот №1:</w:t>
      </w:r>
    </w:p>
    <w:p w14:paraId="28613CA8" w14:textId="6D387B44" w:rsidR="0027018F" w:rsidRPr="00643CB8" w:rsidRDefault="00643CB8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3CB8">
        <w:rPr>
          <w:rFonts w:ascii="Times New Roman" w:hAnsi="Times New Roman" w:cs="Times New Roman"/>
          <w:b/>
          <w:bCs/>
          <w:sz w:val="20"/>
          <w:szCs w:val="20"/>
        </w:rPr>
        <w:t>Имущество в залоге банка АКБ «Легион»</w:t>
      </w:r>
      <w:r w:rsidR="008B4E98">
        <w:rPr>
          <w:rFonts w:ascii="Times New Roman" w:hAnsi="Times New Roman" w:cs="Times New Roman"/>
          <w:b/>
          <w:bCs/>
          <w:sz w:val="20"/>
          <w:szCs w:val="20"/>
        </w:rPr>
        <w:t xml:space="preserve"> (АО)</w:t>
      </w:r>
      <w:r w:rsidRPr="00643C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57D36" w:rsidRPr="00643C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654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953"/>
        <w:gridCol w:w="851"/>
        <w:gridCol w:w="1842"/>
      </w:tblGrid>
      <w:tr w:rsidR="003958C9" w:rsidRPr="003958C9" w14:paraId="2EEBA849" w14:textId="77777777" w:rsidTr="008B4E98">
        <w:trPr>
          <w:trHeight w:val="284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ABFE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27E9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9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имущества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DA34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9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Кол-во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DE72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стоимость, рублей, без НДС</w:t>
            </w:r>
          </w:p>
        </w:tc>
      </w:tr>
      <w:tr w:rsidR="003958C9" w:rsidRPr="003958C9" w14:paraId="17B5406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3CF70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CA24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корпус, объект незавершенного строительства, проектируемое значение: нежилое, площадь застройки 846,6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степень готовности 93%, адрес (местонахождение)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57:25:0021323:226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8160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FF7E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22 816 215,00</w:t>
            </w:r>
          </w:p>
        </w:tc>
      </w:tr>
      <w:tr w:rsidR="003958C9" w:rsidRPr="003958C9" w14:paraId="347A850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512D4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0D34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Холодный склад, назначение: нежилое здание, общая площадь 1163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количество этажей: 3, в том числе подземных 1, адрес (местонахождение)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объекта:57:25:0021323:225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7AF4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4AE2B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14 543 730,00</w:t>
            </w:r>
          </w:p>
        </w:tc>
      </w:tr>
      <w:tr w:rsidR="003958C9" w:rsidRPr="003958C9" w14:paraId="713902D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F5754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2B47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корпус, объект незавершённого строительства, проектируемое значение: нежилое, площадь застройки 796,9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степень готовности 91%, адрес (местонахождение)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57:25:0021323:228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FCA3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6DBBE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21 542 175,00</w:t>
            </w:r>
          </w:p>
        </w:tc>
      </w:tr>
      <w:tr w:rsidR="003958C9" w:rsidRPr="003958C9" w14:paraId="0FC98103" w14:textId="77777777" w:rsidTr="008B4E98">
        <w:trPr>
          <w:trHeight w:val="1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E7421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EC3C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Котельная, назначение: нежилое здание, общая площадь 82,4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количество этажей: 1, адрес (местонахождение)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объекта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57:25:0021323:227*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FE6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8394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1 881 540,00</w:t>
            </w:r>
          </w:p>
        </w:tc>
      </w:tr>
      <w:tr w:rsidR="003958C9" w:rsidRPr="003958C9" w14:paraId="7E0E627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70510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20C3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здание, назначение: нежилое здание, общая площадь 1380,3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количество этажей: 2, адрес (местонахождение)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57:25:0021323:175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AC8A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D97E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14 024 835,00</w:t>
            </w:r>
          </w:p>
        </w:tc>
      </w:tr>
      <w:tr w:rsidR="003958C9" w:rsidRPr="003958C9" w14:paraId="3B48C46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F860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4A5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Склад, назначение: нежилое здание, общая площадь 246,4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количество этажей: 1, адрес (местоположение)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57:25:0021323:166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7981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E225A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1 528 560,00</w:t>
            </w:r>
          </w:p>
        </w:tc>
      </w:tr>
      <w:tr w:rsidR="003958C9" w:rsidRPr="003958C9" w14:paraId="35D215D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3072B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EA78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 (Ангар), назначение: нежилое здание, общая площадь 496,6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количество этажей: 1, адрес (местонахождение)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57:25:0021323:172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BC29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3E12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473 130,00</w:t>
            </w:r>
          </w:p>
        </w:tc>
      </w:tr>
      <w:tr w:rsidR="003958C9" w:rsidRPr="003958C9" w14:paraId="17A43A8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C1EF6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9F02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Склад, назначение: нежилое здание, общая площадь 877,2,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количество этажей 1, адрес (местоположение)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57:25:0021323:174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C8D2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09DD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3 049 110,00</w:t>
            </w:r>
          </w:p>
        </w:tc>
      </w:tr>
      <w:tr w:rsidR="003958C9" w:rsidRPr="003958C9" w14:paraId="2310E5E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52AD4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B0D3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незавершенного строительства: здание холодильника, назначение: нежилое, площадь застройки 1439,5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степень </w:t>
            </w: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готовности 47%, адрес (местоположение) объекта: Орловская область, г. Орел, ул.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д. 4,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кадастровый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57:25:0021323:229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7622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4A3E8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19 712 700,00</w:t>
            </w:r>
          </w:p>
        </w:tc>
      </w:tr>
      <w:tr w:rsidR="003958C9" w:rsidRPr="003958C9" w14:paraId="440091B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0BAF7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6CB8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311,8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 4, кадастровый номер 57:25:0021323:129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CAA0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38A9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254 790,00</w:t>
            </w:r>
          </w:p>
        </w:tc>
      </w:tr>
      <w:tr w:rsidR="003958C9" w:rsidRPr="003958C9" w14:paraId="466EB1A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2B05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878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873,4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 4, кадастровый номер 57:25:0021323:132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B6B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57B6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713 700,00</w:t>
            </w:r>
          </w:p>
        </w:tc>
      </w:tr>
      <w:tr w:rsidR="003958C9" w:rsidRPr="003958C9" w14:paraId="19288D6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2AAB7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EDCC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1042,33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 4, кадастровый номер 57:25:0021323:133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713E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31F6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851 760,00</w:t>
            </w:r>
          </w:p>
        </w:tc>
      </w:tr>
      <w:tr w:rsidR="003958C9" w:rsidRPr="003958C9" w14:paraId="031D6B9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64705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5C0A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582,4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 4, кадастровый номер 57:25:0021323:128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194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0B5B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475 920,00</w:t>
            </w:r>
          </w:p>
        </w:tc>
      </w:tr>
      <w:tr w:rsidR="003958C9" w:rsidRPr="003958C9" w14:paraId="1A5493C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4546C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764D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584,4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 4, кадастровый номер 57:25:0021323:130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21E5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B1153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477 540,00</w:t>
            </w:r>
          </w:p>
        </w:tc>
      </w:tr>
      <w:tr w:rsidR="003958C9" w:rsidRPr="003958C9" w14:paraId="3CF9023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8E49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5652" w14:textId="6CB22B54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1195,7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 4, кадастровый номер 57:25:0021323:131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4C6C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B3C3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977 130,00</w:t>
            </w:r>
          </w:p>
        </w:tc>
      </w:tr>
      <w:tr w:rsidR="003958C9" w:rsidRPr="003958C9" w14:paraId="5C10B58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7425D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B4B6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8743,1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 4, кадастровый номер 57:25:0021323:126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9C88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FF541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6 373 710,00</w:t>
            </w:r>
          </w:p>
        </w:tc>
      </w:tr>
      <w:tr w:rsidR="003958C9" w:rsidRPr="003958C9" w14:paraId="1683B01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0B9A3" w14:textId="77777777" w:rsidR="003958C9" w:rsidRPr="003958C9" w:rsidRDefault="003958C9" w:rsidP="00395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6188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КАМАЗ 53215</w:t>
            </w: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Гб-ОПА-8,1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48A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DC93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196 569,00</w:t>
            </w:r>
          </w:p>
        </w:tc>
      </w:tr>
      <w:tr w:rsidR="003958C9" w:rsidRPr="003958C9" w14:paraId="4E3CCEEF" w14:textId="77777777" w:rsidTr="008B4E98">
        <w:trPr>
          <w:trHeight w:val="28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6781" w14:textId="77777777" w:rsidR="003958C9" w:rsidRPr="003958C9" w:rsidRDefault="003958C9" w:rsidP="003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A9117" w14:textId="77777777" w:rsidR="003958C9" w:rsidRPr="003958C9" w:rsidRDefault="003958C9" w:rsidP="0039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9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109 893 114,00</w:t>
            </w:r>
          </w:p>
        </w:tc>
      </w:tr>
    </w:tbl>
    <w:p w14:paraId="49675AD1" w14:textId="77777777" w:rsidR="00124453" w:rsidRDefault="00124453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566062" w14:textId="5DD4D7CA" w:rsidR="0027018F" w:rsidRPr="00643CB8" w:rsidRDefault="00643CB8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3CB8">
        <w:rPr>
          <w:rFonts w:ascii="Times New Roman" w:hAnsi="Times New Roman" w:cs="Times New Roman"/>
          <w:b/>
          <w:bCs/>
          <w:sz w:val="20"/>
          <w:szCs w:val="20"/>
        </w:rPr>
        <w:t>Имущество свободное от обременений:</w:t>
      </w:r>
    </w:p>
    <w:tbl>
      <w:tblPr>
        <w:tblW w:w="9654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953"/>
        <w:gridCol w:w="851"/>
        <w:gridCol w:w="1842"/>
      </w:tblGrid>
      <w:tr w:rsidR="00643CB8" w:rsidRPr="00643CB8" w14:paraId="33B4A9C6" w14:textId="77777777" w:rsidTr="008B4E98">
        <w:trPr>
          <w:trHeight w:val="284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B6B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793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имущества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6B6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Кол-во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42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стоимость, рублей, без НДС</w:t>
            </w:r>
          </w:p>
        </w:tc>
      </w:tr>
      <w:tr w:rsidR="00643CB8" w:rsidRPr="00643CB8" w14:paraId="2E437D9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1EB9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F7D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DF5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72BA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118 566,00</w:t>
            </w:r>
          </w:p>
        </w:tc>
      </w:tr>
      <w:tr w:rsidR="00643CB8" w:rsidRPr="00643CB8" w14:paraId="357BB81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5D95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72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8B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821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138 132,00</w:t>
            </w:r>
          </w:p>
        </w:tc>
      </w:tr>
      <w:tr w:rsidR="00643CB8" w:rsidRPr="00643CB8" w14:paraId="594A0FF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267B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4F5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19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B474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138 132,00</w:t>
            </w:r>
          </w:p>
        </w:tc>
      </w:tr>
      <w:tr w:rsidR="00643CB8" w:rsidRPr="00643CB8" w14:paraId="469695B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4224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8B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наклеивания полимерной этикетки БЗ- ЭМА -21-10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5D7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C5F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42 705,00</w:t>
            </w:r>
          </w:p>
        </w:tc>
      </w:tr>
      <w:tr w:rsidR="00643CB8" w:rsidRPr="00643CB8" w14:paraId="36DBB16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A4B7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369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Жиротопка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 л 3,0 м. куб МТ-2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6E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C4C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31 743,00</w:t>
            </w:r>
          </w:p>
        </w:tc>
      </w:tr>
      <w:tr w:rsidR="00643CB8" w:rsidRPr="00643CB8" w14:paraId="1F5C56F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09AB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85C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Резервуар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D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7023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44 712,00</w:t>
            </w:r>
          </w:p>
        </w:tc>
      </w:tr>
      <w:tr w:rsidR="00643CB8" w:rsidRPr="00643CB8" w14:paraId="36A0A53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0B2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D7F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Резервуар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020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FB43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44 712,00</w:t>
            </w:r>
          </w:p>
        </w:tc>
      </w:tr>
      <w:tr w:rsidR="00643CB8" w:rsidRPr="00643CB8" w14:paraId="111A21B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F6B6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07C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Резервуар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DBD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EC28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44 712,00</w:t>
            </w:r>
          </w:p>
        </w:tc>
      </w:tr>
      <w:tr w:rsidR="00643CB8" w:rsidRPr="00643CB8" w14:paraId="457F74D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D484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00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37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CE7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118 566,00</w:t>
            </w:r>
          </w:p>
        </w:tc>
      </w:tr>
      <w:tr w:rsidR="00643CB8" w:rsidRPr="00643CB8" w14:paraId="2813BF7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2CB0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953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Емкость для сливок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44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ACCE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27 288,00</w:t>
            </w:r>
          </w:p>
        </w:tc>
      </w:tr>
      <w:tr w:rsidR="00643CB8" w:rsidRPr="00643CB8" w14:paraId="68BF75E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41FC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07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Грузовой подъёмник Х 2 (Творожный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49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764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126 774,00</w:t>
            </w:r>
          </w:p>
        </w:tc>
      </w:tr>
      <w:tr w:rsidR="00643CB8" w:rsidRPr="00643CB8" w14:paraId="0C207E2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C1A2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8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подъёмник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№4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Холодильники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CF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3967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126 774,00</w:t>
            </w:r>
          </w:p>
        </w:tc>
      </w:tr>
      <w:tr w:rsidR="00643CB8" w:rsidRPr="00643CB8" w14:paraId="6CB1AF6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4114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7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Компрессор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воздушный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EKO-30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85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99DA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84 564,00</w:t>
            </w:r>
          </w:p>
        </w:tc>
      </w:tr>
      <w:tr w:rsidR="00643CB8" w:rsidRPr="00643CB8" w14:paraId="21E9A7D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4361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4C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Компрессор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воздушный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DF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48AB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37 530,00</w:t>
            </w:r>
          </w:p>
        </w:tc>
      </w:tr>
      <w:tr w:rsidR="00643CB8" w:rsidRPr="00643CB8" w14:paraId="24C3050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4FD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1DE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Компрессор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воздушный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501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3D51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110 790,00</w:t>
            </w:r>
          </w:p>
        </w:tc>
      </w:tr>
      <w:tr w:rsidR="00643CB8" w:rsidRPr="00643CB8" w14:paraId="3AED52A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4114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AF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ледяной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B3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CCEF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115 569,00</w:t>
            </w:r>
          </w:p>
        </w:tc>
      </w:tr>
      <w:tr w:rsidR="00643CB8" w:rsidRPr="00643CB8" w14:paraId="45A6458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8472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7A6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конденсата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EBE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CB34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74 637,00</w:t>
            </w:r>
          </w:p>
        </w:tc>
      </w:tr>
      <w:tr w:rsidR="00643CB8" w:rsidRPr="00643CB8" w14:paraId="49AFA7C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6B96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22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очищенной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980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684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49 734,00</w:t>
            </w:r>
          </w:p>
        </w:tc>
      </w:tr>
      <w:tr w:rsidR="00643CB8" w:rsidRPr="00643CB8" w14:paraId="79AF8BE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39A0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B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Электропогрузчик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CA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7F3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80 469,00</w:t>
            </w:r>
          </w:p>
        </w:tc>
      </w:tr>
      <w:tr w:rsidR="00643CB8" w:rsidRPr="00643CB8" w14:paraId="00BA6A3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6900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537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Электропогрузчик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6D1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C176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80 469,00</w:t>
            </w:r>
          </w:p>
        </w:tc>
      </w:tr>
      <w:tr w:rsidR="00643CB8" w:rsidRPr="00643CB8" w14:paraId="73466FD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88DE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AD6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водяных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магистралей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F4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33C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51 912,00</w:t>
            </w:r>
          </w:p>
        </w:tc>
      </w:tr>
      <w:tr w:rsidR="00643CB8" w:rsidRPr="00643CB8" w14:paraId="4DAE7DB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D121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89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A2C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010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16988F2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959C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22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F1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DF0B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195A38F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76EA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E71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E5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5CC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678FBD8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7A96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C5A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D1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2C1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7B89BF7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5C73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82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CD4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258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6BA2D94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573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36F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FE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84C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12628AC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6214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7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В1-ОХЕ-25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22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F32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336 294,00</w:t>
            </w:r>
          </w:p>
        </w:tc>
      </w:tr>
      <w:tr w:rsidR="00643CB8" w:rsidRPr="00643CB8" w14:paraId="4F9B977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331A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144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В1-ОХЕ-25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CE5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DF8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336 294,00</w:t>
            </w:r>
          </w:p>
        </w:tc>
      </w:tr>
      <w:tr w:rsidR="00643CB8" w:rsidRPr="00643CB8" w14:paraId="335E1EE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F4E8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31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В1-ОХЕ-25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C5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7719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336 294,00</w:t>
            </w:r>
          </w:p>
        </w:tc>
      </w:tr>
      <w:tr w:rsidR="00643CB8" w:rsidRPr="00643CB8" w14:paraId="3DB0B5F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4445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8F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Фасовочный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станок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M6-АР2ТМ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B4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6BA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100 584,00</w:t>
            </w:r>
          </w:p>
        </w:tc>
      </w:tr>
      <w:tr w:rsidR="00643CB8" w:rsidRPr="00643CB8" w14:paraId="0844673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2A05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5B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F6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31E0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74 574,00</w:t>
            </w:r>
          </w:p>
        </w:tc>
      </w:tr>
      <w:tr w:rsidR="00643CB8" w:rsidRPr="00643CB8" w14:paraId="641C187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521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1E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C6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3B10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64 494,00</w:t>
            </w:r>
          </w:p>
        </w:tc>
      </w:tr>
      <w:tr w:rsidR="00643CB8" w:rsidRPr="00643CB8" w14:paraId="600773B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25CE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A9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Сепаратор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ОСД-500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85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17EB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20 448,00</w:t>
            </w:r>
          </w:p>
        </w:tc>
      </w:tr>
      <w:tr w:rsidR="00643CB8" w:rsidRPr="00643CB8" w14:paraId="69EB3FE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F44F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94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ВС-0,2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E10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354D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31 077,00</w:t>
            </w:r>
          </w:p>
        </w:tc>
      </w:tr>
      <w:tr w:rsidR="00643CB8" w:rsidRPr="00643CB8" w14:paraId="0073E17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E915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1C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2F1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D7BD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91 008,00</w:t>
            </w:r>
          </w:p>
        </w:tc>
      </w:tr>
      <w:tr w:rsidR="00643CB8" w:rsidRPr="00643CB8" w14:paraId="5466624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C375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D50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Маслообразователь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F0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50A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207 693,00</w:t>
            </w:r>
          </w:p>
        </w:tc>
      </w:tr>
      <w:tr w:rsidR="00643CB8" w:rsidRPr="00643CB8" w14:paraId="0DCD6D0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5BDD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56A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Маслообразователь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AE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C678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207 693,00</w:t>
            </w:r>
          </w:p>
        </w:tc>
      </w:tr>
      <w:tr w:rsidR="00643CB8" w:rsidRPr="00643CB8" w14:paraId="377D801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C997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F74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CC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34F1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76 356,00</w:t>
            </w:r>
          </w:p>
        </w:tc>
      </w:tr>
      <w:tr w:rsidR="00643CB8" w:rsidRPr="00643CB8" w14:paraId="44EAACF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8CE2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E9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Агрегат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Электронасосный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EFB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BF2B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39 933,00</w:t>
            </w:r>
          </w:p>
        </w:tc>
      </w:tr>
      <w:tr w:rsidR="00643CB8" w:rsidRPr="00643CB8" w14:paraId="480FC1E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A8E2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CE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Агрегат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Электронасосный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9C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F9C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39 933,00</w:t>
            </w:r>
          </w:p>
        </w:tc>
      </w:tr>
      <w:tr w:rsidR="00643CB8" w:rsidRPr="00643CB8" w14:paraId="60DD03F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A87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703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Маслообразователь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FA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0ABD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382 914,00</w:t>
            </w:r>
          </w:p>
        </w:tc>
      </w:tr>
      <w:tr w:rsidR="00643CB8" w:rsidRPr="00643CB8" w14:paraId="0786E47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ED34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65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Маслообразователь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08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E2D2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115 344,00</w:t>
            </w:r>
          </w:p>
        </w:tc>
      </w:tr>
      <w:tr w:rsidR="00643CB8" w:rsidRPr="00643CB8" w14:paraId="28211F7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9FF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EF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44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DFDD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43 335,00</w:t>
            </w:r>
          </w:p>
        </w:tc>
      </w:tr>
      <w:tr w:rsidR="00643CB8" w:rsidRPr="00643CB8" w14:paraId="193951C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0EEB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0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9E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ECD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94 464,00</w:t>
            </w:r>
          </w:p>
        </w:tc>
      </w:tr>
      <w:tr w:rsidR="00643CB8" w:rsidRPr="00643CB8" w14:paraId="79B525F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384E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50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Комплект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кабелей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силовых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315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FCCE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46 458,00</w:t>
            </w:r>
          </w:p>
        </w:tc>
      </w:tr>
      <w:tr w:rsidR="00643CB8" w:rsidRPr="00643CB8" w14:paraId="29CD1D0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D6EF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8A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DA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614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43 893,00</w:t>
            </w:r>
          </w:p>
        </w:tc>
      </w:tr>
      <w:tr w:rsidR="00643CB8" w:rsidRPr="00643CB8" w14:paraId="398CDD2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E0B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A8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CAF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767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50 904,00</w:t>
            </w:r>
          </w:p>
        </w:tc>
      </w:tr>
      <w:tr w:rsidR="00643CB8" w:rsidRPr="00643CB8" w14:paraId="667CC97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C6CF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29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Фасовочный станок ТАУР АС-ФЕНИКС (ПАСТПАК-Р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AE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71F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9 819,00</w:t>
            </w:r>
          </w:p>
        </w:tc>
      </w:tr>
      <w:tr w:rsidR="00643CB8" w:rsidRPr="00643CB8" w14:paraId="2451091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AE7A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55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Охладитель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творога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22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3E04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41 769,00</w:t>
            </w:r>
          </w:p>
        </w:tc>
      </w:tr>
      <w:tr w:rsidR="00643CB8" w:rsidRPr="00643CB8" w14:paraId="4CCDBD0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7BC9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780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5A3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70BD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81 207,00</w:t>
            </w:r>
          </w:p>
        </w:tc>
      </w:tr>
      <w:tr w:rsidR="00643CB8" w:rsidRPr="00643CB8" w14:paraId="03AAA5D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9766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F5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D3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44F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81 207,00</w:t>
            </w:r>
          </w:p>
        </w:tc>
      </w:tr>
      <w:tr w:rsidR="00643CB8" w:rsidRPr="00643CB8" w14:paraId="04488D3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8A2E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B56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F0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B66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68 733,00</w:t>
            </w:r>
          </w:p>
        </w:tc>
      </w:tr>
      <w:tr w:rsidR="00643CB8" w:rsidRPr="00643CB8" w14:paraId="3A3552B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E590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B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BB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560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64 665,00</w:t>
            </w:r>
          </w:p>
        </w:tc>
      </w:tr>
      <w:tr w:rsidR="00643CB8" w:rsidRPr="00643CB8" w14:paraId="5320578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3BF2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1DB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EA2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864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67 005,00</w:t>
            </w:r>
          </w:p>
        </w:tc>
      </w:tr>
      <w:tr w:rsidR="00643CB8" w:rsidRPr="00643CB8" w14:paraId="565A6DD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A05A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689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Пастеризатор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П8-ОЛФ2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7B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6E5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72 630,00</w:t>
            </w:r>
          </w:p>
        </w:tc>
      </w:tr>
      <w:tr w:rsidR="00643CB8" w:rsidRPr="00643CB8" w14:paraId="2DA4854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4F5D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564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Сепаратор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очиститель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18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ED1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75 879,00</w:t>
            </w:r>
          </w:p>
        </w:tc>
      </w:tr>
      <w:tr w:rsidR="00643CB8" w:rsidRPr="00643CB8" w14:paraId="5DD2385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9497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45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C5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1C7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68 733,00</w:t>
            </w:r>
          </w:p>
        </w:tc>
      </w:tr>
      <w:tr w:rsidR="00643CB8" w:rsidRPr="00643CB8" w14:paraId="470E53E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AC1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6D7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A8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A20E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68 733,00</w:t>
            </w:r>
          </w:p>
        </w:tc>
      </w:tr>
      <w:tr w:rsidR="00643CB8" w:rsidRPr="00643CB8" w14:paraId="645BC09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BDA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EA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DDA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9C44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68 733,00</w:t>
            </w:r>
          </w:p>
        </w:tc>
      </w:tr>
      <w:tr w:rsidR="00643CB8" w:rsidRPr="00643CB8" w14:paraId="0AB2A54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94BA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593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Пастеризатор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C5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0C3C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74 520,00</w:t>
            </w:r>
          </w:p>
        </w:tc>
      </w:tr>
      <w:tr w:rsidR="00643CB8" w:rsidRPr="00643CB8" w14:paraId="6C7E341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B36F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4E9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Пастеризатор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F5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451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90 567,00</w:t>
            </w:r>
          </w:p>
        </w:tc>
      </w:tr>
      <w:tr w:rsidR="00643CB8" w:rsidRPr="00643CB8" w14:paraId="08162FE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125E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1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62D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249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27 180,00</w:t>
            </w:r>
          </w:p>
        </w:tc>
      </w:tr>
      <w:tr w:rsidR="00643CB8" w:rsidRPr="00643CB8" w14:paraId="78C1F85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750F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13B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A01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083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77 643,00</w:t>
            </w:r>
          </w:p>
        </w:tc>
      </w:tr>
      <w:tr w:rsidR="00643CB8" w:rsidRPr="00643CB8" w14:paraId="2EF5FB0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19FF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A2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5B2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9C2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73 350,00</w:t>
            </w:r>
          </w:p>
        </w:tc>
      </w:tr>
      <w:tr w:rsidR="00643CB8" w:rsidRPr="00643CB8" w14:paraId="1427357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C0F3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CE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5C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85E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73 350,00</w:t>
            </w:r>
          </w:p>
        </w:tc>
      </w:tr>
      <w:tr w:rsidR="00643CB8" w:rsidRPr="00643CB8" w14:paraId="7225768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A4A6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22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8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F4BA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26 235,00</w:t>
            </w:r>
          </w:p>
        </w:tc>
      </w:tr>
      <w:tr w:rsidR="00643CB8" w:rsidRPr="00643CB8" w14:paraId="3CAB8E8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1938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49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FC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A6A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215 568,00</w:t>
            </w:r>
          </w:p>
        </w:tc>
      </w:tr>
      <w:tr w:rsidR="00643CB8" w:rsidRPr="00643CB8" w14:paraId="4C6E7E1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7F70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EE6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D33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8700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4D5C780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8A92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F53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39D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EF2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69F1590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25C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65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1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F287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29 016,00</w:t>
            </w:r>
          </w:p>
        </w:tc>
      </w:tr>
      <w:tr w:rsidR="00643CB8" w:rsidRPr="00643CB8" w14:paraId="419A027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1CAB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8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F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4284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4A6B29E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E2EF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33A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BF4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3C07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2FEBC60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3AE9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2E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BC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1B8C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5B227ED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27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5FD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Гомогенизатор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А-1-ОГ2М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75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1CA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104 823,00</w:t>
            </w:r>
          </w:p>
        </w:tc>
      </w:tr>
      <w:tr w:rsidR="00643CB8" w:rsidRPr="00643CB8" w14:paraId="50FFD49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9238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E1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F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9FE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18762DB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B4CA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1AB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Узел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подогрева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конденсата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1A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891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45 000,00</w:t>
            </w:r>
          </w:p>
        </w:tc>
      </w:tr>
      <w:tr w:rsidR="00643CB8" w:rsidRPr="00643CB8" w14:paraId="4DFC59F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5AB9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A67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Выдувная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машина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772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4FA8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296 865,00</w:t>
            </w:r>
          </w:p>
        </w:tc>
      </w:tr>
      <w:tr w:rsidR="00643CB8" w:rsidRPr="00643CB8" w14:paraId="424C1C8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4772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6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розлива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АГЛ 2/16/014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57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F1F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35 937,00</w:t>
            </w:r>
          </w:p>
        </w:tc>
      </w:tr>
      <w:tr w:rsidR="00643CB8" w:rsidRPr="00643CB8" w14:paraId="4D666CD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218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5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 для фасовки сметаны 234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20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51B5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352 008,00</w:t>
            </w:r>
          </w:p>
        </w:tc>
      </w:tr>
      <w:tr w:rsidR="00643CB8" w:rsidRPr="00643CB8" w14:paraId="70DE147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A293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DF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Пресс-форма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BB7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4DF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13 833,00</w:t>
            </w:r>
          </w:p>
        </w:tc>
      </w:tr>
      <w:tr w:rsidR="00643CB8" w:rsidRPr="00643CB8" w14:paraId="478472A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3C5E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93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Пресс-форма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43F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20D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13 833,00</w:t>
            </w:r>
          </w:p>
        </w:tc>
      </w:tr>
      <w:tr w:rsidR="00643CB8" w:rsidRPr="00643CB8" w14:paraId="70D671F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6FD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684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Пресс-форма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9F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108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15 003,00</w:t>
            </w:r>
          </w:p>
        </w:tc>
      </w:tr>
      <w:tr w:rsidR="00643CB8" w:rsidRPr="00643CB8" w14:paraId="62155BE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F306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C4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подъёмник№3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Холодильники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E58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D273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126 774,00</w:t>
            </w:r>
          </w:p>
        </w:tc>
      </w:tr>
      <w:tr w:rsidR="00643CB8" w:rsidRPr="00643CB8" w14:paraId="1586D20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3298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B30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Компрессорно-реверсивный агрегат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-080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05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6B12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107 064,00</w:t>
            </w:r>
          </w:p>
        </w:tc>
      </w:tr>
      <w:tr w:rsidR="00643CB8" w:rsidRPr="00643CB8" w14:paraId="02911BE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50EF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10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Измельчитель-смеситель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ИС-250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CD0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67C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63 243,00</w:t>
            </w:r>
          </w:p>
        </w:tc>
      </w:tr>
      <w:tr w:rsidR="00643CB8" w:rsidRPr="00643CB8" w14:paraId="5568D67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782F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41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122-4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140-8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97E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03D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0,90</w:t>
            </w:r>
          </w:p>
        </w:tc>
      </w:tr>
      <w:tr w:rsidR="00643CB8" w:rsidRPr="00643CB8" w14:paraId="371DB7B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8F22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78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Фасавочный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станок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Л5-ОФК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7D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D51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69 066,00</w:t>
            </w:r>
          </w:p>
        </w:tc>
      </w:tr>
      <w:tr w:rsidR="00643CB8" w:rsidRPr="00643CB8" w14:paraId="594ED2C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E508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15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Термокамера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универсальная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АГН-332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555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AC5B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63 675,00</w:t>
            </w:r>
          </w:p>
        </w:tc>
      </w:tr>
      <w:tr w:rsidR="00643CB8" w:rsidRPr="00643CB8" w14:paraId="0537CA6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9982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F06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обеззараживания воды УВД-ЗАЗООН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2F2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7F0A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175 653,00</w:t>
            </w:r>
          </w:p>
        </w:tc>
      </w:tr>
      <w:tr w:rsidR="00643CB8" w:rsidRPr="00643CB8" w14:paraId="62DA14E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B95F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34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E05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A57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1FC0088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1B45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60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122-4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140-8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A36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DF72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0,90</w:t>
            </w:r>
          </w:p>
        </w:tc>
      </w:tr>
      <w:tr w:rsidR="00643CB8" w:rsidRPr="00643CB8" w14:paraId="12E4C10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52AF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325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B7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ED9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3457E5C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CD0F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C91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33F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AF4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2AB8D48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6B28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C9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творожная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ВТН 2500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AC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D9E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155 781,00</w:t>
            </w:r>
          </w:p>
        </w:tc>
      </w:tr>
      <w:tr w:rsidR="00643CB8" w:rsidRPr="00643CB8" w14:paraId="040103C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CEFB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8A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122-4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140-8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5F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C3D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0,90</w:t>
            </w:r>
          </w:p>
        </w:tc>
      </w:tr>
      <w:tr w:rsidR="00643CB8" w:rsidRPr="00643CB8" w14:paraId="42C2E58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A6F4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1B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0E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9085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271 692,00</w:t>
            </w:r>
          </w:p>
        </w:tc>
      </w:tr>
      <w:tr w:rsidR="00643CB8" w:rsidRPr="00643CB8" w14:paraId="7D9F044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D1F2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C9B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циркуляционный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NM40/20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03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B50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868 428,00</w:t>
            </w:r>
          </w:p>
        </w:tc>
      </w:tr>
      <w:tr w:rsidR="00643CB8" w:rsidRPr="00643CB8" w14:paraId="0C061E4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48BF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1B3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Термокамера универсальная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коптильно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-варочная (комплекс) АГН -332/02-165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D5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4F5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24 939,00</w:t>
            </w:r>
          </w:p>
        </w:tc>
      </w:tr>
      <w:tr w:rsidR="00643CB8" w:rsidRPr="00643CB8" w14:paraId="08B7C9E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4DA9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22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приточной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B7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13FC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269 298,00</w:t>
            </w:r>
          </w:p>
        </w:tc>
      </w:tr>
      <w:tr w:rsidR="00643CB8" w:rsidRPr="00643CB8" w14:paraId="09118DB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A316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85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 машина 2х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133-4/3х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DH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-2500/3х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140-8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/2хКМ140-8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/КМ175-8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19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1944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494 361,00</w:t>
            </w:r>
          </w:p>
        </w:tc>
      </w:tr>
      <w:tr w:rsidR="00643CB8" w:rsidRPr="00643CB8" w14:paraId="0D02F2B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0C0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99F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 машина 2х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132-4/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-6000/4х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175-6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81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CE3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834 615,00</w:t>
            </w:r>
          </w:p>
        </w:tc>
      </w:tr>
      <w:tr w:rsidR="00643CB8" w:rsidRPr="00643CB8" w14:paraId="0877206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660A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980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124-4/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-3000/2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D2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8502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435 825,00</w:t>
            </w:r>
          </w:p>
        </w:tc>
      </w:tr>
      <w:tr w:rsidR="00643CB8" w:rsidRPr="00643CB8" w14:paraId="038D2DD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24F5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FC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124-4/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-3000/2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C6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8E7B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435 825,00</w:t>
            </w:r>
          </w:p>
        </w:tc>
      </w:tr>
      <w:tr w:rsidR="00643CB8" w:rsidRPr="00643CB8" w14:paraId="0CA0C4E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4885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4E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 машина 2х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MDG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90-6/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-6000/4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175-6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40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131D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435 825,00</w:t>
            </w:r>
          </w:p>
        </w:tc>
      </w:tr>
      <w:tr w:rsidR="00643CB8" w:rsidRPr="00643CB8" w14:paraId="69DD573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225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66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122-4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MT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125-4/2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B1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0175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122 139,00</w:t>
            </w:r>
          </w:p>
        </w:tc>
      </w:tr>
      <w:tr w:rsidR="00643CB8" w:rsidRPr="00643CB8" w14:paraId="3061A6D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7288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2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Машина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стирально-отжимная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B9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3737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21 105,00</w:t>
            </w:r>
          </w:p>
        </w:tc>
      </w:tr>
      <w:tr w:rsidR="00643CB8" w:rsidRPr="00643CB8" w14:paraId="28939FE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AAE0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D1D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Охладитель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творога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DF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9E9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28 017,00</w:t>
            </w:r>
          </w:p>
        </w:tc>
      </w:tr>
      <w:tr w:rsidR="00643CB8" w:rsidRPr="00643CB8" w14:paraId="70BFAB0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944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B9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Охладитель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творога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48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53B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28 017,00</w:t>
            </w:r>
          </w:p>
        </w:tc>
      </w:tr>
      <w:tr w:rsidR="00643CB8" w:rsidRPr="00643CB8" w14:paraId="5F0601B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23C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DD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подогрева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воды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04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A82B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67 590,00</w:t>
            </w:r>
          </w:p>
        </w:tc>
      </w:tr>
      <w:tr w:rsidR="00643CB8" w:rsidRPr="00643CB8" w14:paraId="5349545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CDC1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06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Куттер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B6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F5E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22 581,00</w:t>
            </w:r>
          </w:p>
        </w:tc>
      </w:tr>
      <w:tr w:rsidR="00643CB8" w:rsidRPr="00643CB8" w14:paraId="50C84B1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57B0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05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циркулирующая моечная станция УЦМС -одноконтурная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4D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15C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379 854,00</w:t>
            </w:r>
          </w:p>
        </w:tc>
      </w:tr>
      <w:tr w:rsidR="00643CB8" w:rsidRPr="00643CB8" w14:paraId="0BBD3BC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206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72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52E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392A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148 266,00</w:t>
            </w:r>
          </w:p>
        </w:tc>
      </w:tr>
      <w:tr w:rsidR="00643CB8" w:rsidRPr="00643CB8" w14:paraId="057E776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AFC7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0DE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Пастеризатор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трехсекционный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75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4103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95 688,00</w:t>
            </w:r>
          </w:p>
        </w:tc>
      </w:tr>
      <w:tr w:rsidR="00643CB8" w:rsidRPr="00643CB8" w14:paraId="58439A2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8770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06A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4C7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71D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36 261,00</w:t>
            </w:r>
          </w:p>
        </w:tc>
      </w:tr>
      <w:tr w:rsidR="00643CB8" w:rsidRPr="00643CB8" w14:paraId="500BD49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A70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670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5D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531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148 266,00</w:t>
            </w:r>
          </w:p>
        </w:tc>
      </w:tr>
      <w:tr w:rsidR="00643CB8" w:rsidRPr="00643CB8" w14:paraId="741C7E8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EB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A2F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Пастеризатор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двухсекционный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D33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041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95 688,00</w:t>
            </w:r>
          </w:p>
        </w:tc>
      </w:tr>
      <w:tr w:rsidR="00643CB8" w:rsidRPr="00643CB8" w14:paraId="191AD0E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0013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5D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Пастеризационная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установка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E4B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3186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63 387,00</w:t>
            </w:r>
          </w:p>
        </w:tc>
      </w:tr>
      <w:tr w:rsidR="00643CB8" w:rsidRPr="00643CB8" w14:paraId="0377F92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CDFF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3D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Заквасочник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ОЗУ-600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3A4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96B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47 844,00</w:t>
            </w:r>
          </w:p>
        </w:tc>
      </w:tr>
      <w:tr w:rsidR="00643CB8" w:rsidRPr="00643CB8" w14:paraId="2435C10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DDFC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45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Нагреватель трубчатый на раме 5000 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7E5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BC5F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64 053,00</w:t>
            </w:r>
          </w:p>
        </w:tc>
      </w:tr>
      <w:tr w:rsidR="00643CB8" w:rsidRPr="00643CB8" w14:paraId="190A3ED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B543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C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Пластичный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охладитель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б/у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ED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4E74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51 912,00</w:t>
            </w:r>
          </w:p>
        </w:tc>
      </w:tr>
      <w:tr w:rsidR="00643CB8" w:rsidRPr="00643CB8" w14:paraId="4F53AF3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0EE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A33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Резервуар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давлением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E4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9C55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56 448,00</w:t>
            </w:r>
          </w:p>
        </w:tc>
      </w:tr>
      <w:tr w:rsidR="00643CB8" w:rsidRPr="00643CB8" w14:paraId="16CC702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65F8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540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Сервер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USN Zeus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660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74AC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52 875,00</w:t>
            </w:r>
          </w:p>
        </w:tc>
      </w:tr>
      <w:tr w:rsidR="00643CB8" w:rsidRPr="00643CB8" w14:paraId="4E6FF7E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7B3C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CB4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Резервуар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давлением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412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382D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56 448,00</w:t>
            </w:r>
          </w:p>
        </w:tc>
      </w:tr>
      <w:tr w:rsidR="00643CB8" w:rsidRPr="00643CB8" w14:paraId="5368CA5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64BC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22F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Резервуар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давлением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8A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6D1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56 448,00</w:t>
            </w:r>
          </w:p>
        </w:tc>
      </w:tr>
      <w:tr w:rsidR="00643CB8" w:rsidRPr="00643CB8" w14:paraId="1EA97E1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6B55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0C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упаковочная машина АУМ-14П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1B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D10C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11 808,00</w:t>
            </w:r>
          </w:p>
        </w:tc>
      </w:tr>
      <w:tr w:rsidR="00643CB8" w:rsidRPr="00643CB8" w14:paraId="12EBA40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6B2A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DEB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Гомогенизатор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D8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A340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51 237,00</w:t>
            </w:r>
          </w:p>
        </w:tc>
      </w:tr>
      <w:tr w:rsidR="00643CB8" w:rsidRPr="00643CB8" w14:paraId="2AEF58E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4B9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A3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Автоматическая станция смешивания йогурта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Zentis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DCB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2A56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308 007,00</w:t>
            </w:r>
          </w:p>
        </w:tc>
      </w:tr>
      <w:tr w:rsidR="00643CB8" w:rsidRPr="00643CB8" w14:paraId="3877ECC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14CB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D7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Маслообразователь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Р3-ОУМ-М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F6D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26E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28 440,00</w:t>
            </w:r>
          </w:p>
        </w:tc>
      </w:tr>
      <w:tr w:rsidR="00643CB8" w:rsidRPr="00643CB8" w14:paraId="25CF63F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334E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A7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охлаждения жидкости "Чиллер"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7C8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E495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49 572,00</w:t>
            </w:r>
          </w:p>
        </w:tc>
      </w:tr>
      <w:tr w:rsidR="00643CB8" w:rsidRPr="00643CB8" w14:paraId="4EF7E7C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BF0A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C7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нагрева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маслотопки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жиротопки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50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3232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188 253,00</w:t>
            </w:r>
          </w:p>
        </w:tc>
      </w:tr>
      <w:tr w:rsidR="00643CB8" w:rsidRPr="00643CB8" w14:paraId="6EBDCE3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2C27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F40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Стационарный модуль приемки молока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WARTE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MILFOR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AD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9FD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157 068,00</w:t>
            </w:r>
          </w:p>
        </w:tc>
      </w:tr>
      <w:tr w:rsidR="00643CB8" w:rsidRPr="00643CB8" w14:paraId="31D69F5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1F0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43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подогрева горячей воды для пасте-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охлад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D6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8119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142 587,00</w:t>
            </w:r>
          </w:p>
        </w:tc>
      </w:tr>
      <w:tr w:rsidR="00643CB8" w:rsidRPr="00643CB8" w14:paraId="4CDADED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BF19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53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Комплектация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пастеризационной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установки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6B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C73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53 469,00</w:t>
            </w:r>
          </w:p>
        </w:tc>
      </w:tr>
      <w:tr w:rsidR="00643CB8" w:rsidRPr="00643CB8" w14:paraId="16526B2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4E7B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C44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Пульт управления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пастер-охлад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4A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8F95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79 254,00</w:t>
            </w:r>
          </w:p>
        </w:tc>
      </w:tr>
      <w:tr w:rsidR="00643CB8" w:rsidRPr="00643CB8" w14:paraId="4A85BCA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67ED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70E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Машина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стирально-отжимная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C26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3043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22 194,00</w:t>
            </w:r>
          </w:p>
        </w:tc>
      </w:tr>
      <w:tr w:rsidR="00643CB8" w:rsidRPr="00643CB8" w14:paraId="337BDCC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3F4B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EF5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Охладитель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творога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УПТ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B4C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C7E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54 585,00</w:t>
            </w:r>
          </w:p>
        </w:tc>
      </w:tr>
      <w:tr w:rsidR="00643CB8" w:rsidRPr="00643CB8" w14:paraId="4E74767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1F75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DA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Охладитель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творога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УПТ-2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D49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7F5F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54 585,00</w:t>
            </w:r>
          </w:p>
        </w:tc>
      </w:tr>
      <w:tr w:rsidR="00643CB8" w:rsidRPr="00643CB8" w14:paraId="3103FD8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0F29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7E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Агрегат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пневмофармовочный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F7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0AD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53 811,00</w:t>
            </w:r>
          </w:p>
        </w:tc>
      </w:tr>
      <w:tr w:rsidR="00643CB8" w:rsidRPr="00643CB8" w14:paraId="7069266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1DD9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0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Аппликатор для наклеивания этикеток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SLV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76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AC52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231 696,00</w:t>
            </w:r>
          </w:p>
        </w:tc>
      </w:tr>
      <w:tr w:rsidR="00643CB8" w:rsidRPr="00643CB8" w14:paraId="6928D74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4209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A6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Молочная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88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9DE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54 585,00</w:t>
            </w:r>
          </w:p>
        </w:tc>
      </w:tr>
      <w:tr w:rsidR="00643CB8" w:rsidRPr="00643CB8" w14:paraId="419F723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48A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A8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подъёмник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 (ПАН)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4B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57E6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126 774,00</w:t>
            </w:r>
          </w:p>
        </w:tc>
      </w:tr>
      <w:tr w:rsidR="00643CB8" w:rsidRPr="00643CB8" w14:paraId="255FAC6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E5DD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B4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Емкость для сливок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3B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A81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27 288,00</w:t>
            </w:r>
          </w:p>
        </w:tc>
      </w:tr>
      <w:tr w:rsidR="00643CB8" w:rsidRPr="00643CB8" w14:paraId="42973C2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51B9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B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Емкость с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F3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65AD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144 810,00</w:t>
            </w:r>
          </w:p>
        </w:tc>
      </w:tr>
      <w:tr w:rsidR="00643CB8" w:rsidRPr="00643CB8" w14:paraId="246C819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56E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8E0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xMDE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133-6/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-6000/4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175-6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FE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3CA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314 127,00</w:t>
            </w:r>
          </w:p>
        </w:tc>
      </w:tr>
      <w:tr w:rsidR="00643CB8" w:rsidRPr="00643CB8" w14:paraId="1A1F5FF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3B30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59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Водоохлаждающая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 СВМ-Н112КХ-Н (Остов)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5F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3646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171 558,00</w:t>
            </w:r>
          </w:p>
        </w:tc>
      </w:tr>
      <w:tr w:rsidR="00643CB8" w:rsidRPr="00643CB8" w14:paraId="123CF96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687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52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Фасовочный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агрегат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80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913E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58 482,00</w:t>
            </w:r>
          </w:p>
        </w:tc>
      </w:tr>
      <w:tr w:rsidR="00643CB8" w:rsidRPr="00643CB8" w14:paraId="646938E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7D94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46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Вентиляторная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масл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96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173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203 877,00</w:t>
            </w:r>
          </w:p>
        </w:tc>
      </w:tr>
      <w:tr w:rsidR="00643CB8" w:rsidRPr="00643CB8" w14:paraId="23477E2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9DE0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4A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Вентиляторная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смет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цех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1D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CE5C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258 912,00</w:t>
            </w:r>
          </w:p>
        </w:tc>
      </w:tr>
      <w:tr w:rsidR="00643CB8" w:rsidRPr="00643CB8" w14:paraId="21E1401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E570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C9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приточно-вытяжной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C2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DC59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142 137,00</w:t>
            </w:r>
          </w:p>
        </w:tc>
      </w:tr>
      <w:tr w:rsidR="00643CB8" w:rsidRPr="00643CB8" w14:paraId="7BDF67F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57CB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CB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Пресс-формы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4F2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B37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18 261,00</w:t>
            </w:r>
          </w:p>
        </w:tc>
      </w:tr>
      <w:tr w:rsidR="00643CB8" w:rsidRPr="00643CB8" w14:paraId="772C672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568F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8F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Ворота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откатные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6A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C92E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77 778,00</w:t>
            </w:r>
          </w:p>
        </w:tc>
      </w:tr>
      <w:tr w:rsidR="00643CB8" w:rsidRPr="00643CB8" w14:paraId="607D5FC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E4F0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11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Контейнер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северного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FC5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DEDE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46 071,00</w:t>
            </w:r>
          </w:p>
        </w:tc>
      </w:tr>
      <w:tr w:rsidR="00643CB8" w:rsidRPr="00643CB8" w14:paraId="388C8F1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06ED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4F1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Термокамера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FA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039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35 091,00</w:t>
            </w:r>
          </w:p>
        </w:tc>
      </w:tr>
      <w:tr w:rsidR="00643CB8" w:rsidRPr="00643CB8" w14:paraId="6584747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AB5F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45D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Электростанция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автоматическим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запуском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1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18F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262 323,00</w:t>
            </w:r>
          </w:p>
        </w:tc>
      </w:tr>
      <w:tr w:rsidR="00643CB8" w:rsidRPr="00643CB8" w14:paraId="71A3E04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44CE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F2D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Электростанция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автоматическим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запуском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D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4FF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262 323,00</w:t>
            </w:r>
          </w:p>
        </w:tc>
      </w:tr>
      <w:tr w:rsidR="00643CB8" w:rsidRPr="00643CB8" w14:paraId="517C5D8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530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0D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Парогенератор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АХ600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D1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3F28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244 647,00</w:t>
            </w:r>
          </w:p>
        </w:tc>
      </w:tr>
      <w:tr w:rsidR="00643CB8" w:rsidRPr="00643CB8" w14:paraId="2C77DAF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C727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23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MDG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90-6/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-6000/4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175-6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61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2DE5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314 127,00</w:t>
            </w:r>
          </w:p>
        </w:tc>
      </w:tr>
      <w:tr w:rsidR="00643CB8" w:rsidRPr="00643CB8" w14:paraId="41083A9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6F94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60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124-4/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-3000/2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175-6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529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086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157 068,00</w:t>
            </w:r>
          </w:p>
        </w:tc>
      </w:tr>
      <w:tr w:rsidR="00643CB8" w:rsidRPr="00643CB8" w14:paraId="7B2910F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CAC6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3A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124-4/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-3000/2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xKM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175-6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67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870B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157 068,00</w:t>
            </w:r>
          </w:p>
        </w:tc>
      </w:tr>
      <w:tr w:rsidR="00643CB8" w:rsidRPr="00643CB8" w14:paraId="57FC62E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DCB6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BE7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Я1-ОСВ-2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633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B98A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29 016,00</w:t>
            </w:r>
          </w:p>
        </w:tc>
      </w:tr>
      <w:tr w:rsidR="00643CB8" w:rsidRPr="00643CB8" w14:paraId="72C3A37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B647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82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Линия для изготовления творога фирмы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-ля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ALMA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прсект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F7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4043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5 465 376,00</w:t>
            </w:r>
          </w:p>
        </w:tc>
      </w:tr>
      <w:tr w:rsidR="00643CB8" w:rsidRPr="00643CB8" w14:paraId="4E419DA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2665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ED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расфас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 БЕНХИЛ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FB2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A740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6 139 296,00</w:t>
            </w:r>
          </w:p>
        </w:tc>
      </w:tr>
      <w:tr w:rsidR="00643CB8" w:rsidRPr="00643CB8" w14:paraId="651E507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A3EE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DE7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Линия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REDA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 №32-11-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в составе: - Полностью автоматическая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настеризационно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-охладительная установка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REDA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с встроенной системой мойки, производительность 10 000л/час в комплекте с деаэратором, секцией выдержки 300 сек, с системой нагрева продукта на выходе из установки до температуры томления (97С); Самоочищающийся сепаратор-сливкоотделитель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REDA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производительностью 10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000 л/ч; гомогенизатор производительность 10 000л/ч (рабочее давление 200 бар) в комплекте с оснасткой для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гомогенизатора при возможном снижении производительности во время работы на комбинированных продуктах;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Пастеризационно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охладительная установка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REDA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сливок, максимальная производительность 1500л/час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94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824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9 245 484,00</w:t>
            </w:r>
          </w:p>
        </w:tc>
      </w:tr>
      <w:tr w:rsidR="00643CB8" w:rsidRPr="00643CB8" w14:paraId="2DBB171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28BB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260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Технологическая линия для производства маргарина и пищевых жиров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Kombinator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 № 0336-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-7200-2494), в составе: - Система эмульгирования, смешивания; - система кристаллизации; - Система переработки; - Электрическое оборудование и программное обеспечение; - Система упаковка и буферизация; - Трубы и фитинги; -Системы 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7F6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A0B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14 491 323,00</w:t>
            </w:r>
          </w:p>
        </w:tc>
      </w:tr>
      <w:tr w:rsidR="00643CB8" w:rsidRPr="00643CB8" w14:paraId="427FA6D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2D22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6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Линия розлива молока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составе: Автоматический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униблок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EFS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20/20/5 с захватом тары за горлышко, для: внутреннего ополаскивания новых ПЭТ бутылок на 20 захватах с системой "нет тары - нет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вспрыска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ручная регулировка времени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вспрыска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электронного розлива на 20 головках не входящих в контакт с горлышком тары с регулировкой уровня налива с пульта управления с системой промывки включающей форсунки +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фалын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-бутылки+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клапаны+емкость+помна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ftware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укупирования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винтовым колпачком на 5-ти рабочих головках с помощью системы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Pisk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Place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двумя датчиками пробок в течке, центрифужным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ориентатором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и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подсоеденительный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конвейер (14м) - Комплект оснастки для возможного использования бутылки 290мл. - Автоматический  Упаковщик Мод СР3-20.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Конфигурация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3х2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цилиндрической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тары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Рольганг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(0,4м)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24E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4989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8 520 930,00</w:t>
            </w:r>
          </w:p>
        </w:tc>
      </w:tr>
      <w:tr w:rsidR="00643CB8" w:rsidRPr="00643CB8" w14:paraId="044D98F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F42F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E46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Комплект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переналадки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ЭР-8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7DB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EB83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30 006,00</w:t>
            </w:r>
          </w:p>
        </w:tc>
      </w:tr>
      <w:tr w:rsidR="00643CB8" w:rsidRPr="00643CB8" w14:paraId="216449D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292D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B7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фасовки творог М6-АР-2-Т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DF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38A7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143 982,00</w:t>
            </w:r>
          </w:p>
        </w:tc>
      </w:tr>
      <w:tr w:rsidR="00643CB8" w:rsidRPr="00643CB8" w14:paraId="247707D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220B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5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Агрегат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электронасосной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серии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ВГНП-25/32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67C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C633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23 778,00</w:t>
            </w:r>
          </w:p>
        </w:tc>
      </w:tr>
      <w:tr w:rsidR="00643CB8" w:rsidRPr="00643CB8" w14:paraId="260F771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50BF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1E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Горизантально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-упаковочная машина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(код:ПС000013299)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72D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A8E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238 284,00</w:t>
            </w:r>
          </w:p>
        </w:tc>
      </w:tr>
      <w:tr w:rsidR="00643CB8" w:rsidRPr="00643CB8" w14:paraId="450D627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7962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1AE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2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1134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283 320,00</w:t>
            </w:r>
          </w:p>
        </w:tc>
      </w:tr>
      <w:tr w:rsidR="00643CB8" w:rsidRPr="00643CB8" w14:paraId="0271317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7106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EAF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0A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DFA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283 320,00</w:t>
            </w:r>
          </w:p>
        </w:tc>
      </w:tr>
      <w:tr w:rsidR="00643CB8" w:rsidRPr="00643CB8" w14:paraId="092ED77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23D6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63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70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C1E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283 320,00</w:t>
            </w:r>
          </w:p>
        </w:tc>
      </w:tr>
      <w:tr w:rsidR="00643CB8" w:rsidRPr="00643CB8" w14:paraId="4C7AF6F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DAED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B6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Клапанная доска к компрессору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33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9B90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22 068,00</w:t>
            </w:r>
          </w:p>
        </w:tc>
      </w:tr>
      <w:tr w:rsidR="00643CB8" w:rsidRPr="00643CB8" w14:paraId="7FE336E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0290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FB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Клапанная доска к компрессору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8D1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8E8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22 068,00</w:t>
            </w:r>
          </w:p>
        </w:tc>
      </w:tr>
      <w:tr w:rsidR="00643CB8" w:rsidRPr="00643CB8" w14:paraId="387CED3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DB9F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3B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кольцо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7000-6147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7E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A43E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43 776,00</w:t>
            </w:r>
          </w:p>
        </w:tc>
      </w:tr>
      <w:tr w:rsidR="00643CB8" w:rsidRPr="00643CB8" w14:paraId="0CD0DDE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4EBB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713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Компрессор винтовой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ЕКОмак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ЕКО 45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бар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8C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4D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381 582,00</w:t>
            </w:r>
          </w:p>
        </w:tc>
      </w:tr>
      <w:tr w:rsidR="00643CB8" w:rsidRPr="00643CB8" w14:paraId="2FC7475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CB18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85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Компрессор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4JE-15-40Р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2F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1716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141 165,00</w:t>
            </w:r>
          </w:p>
        </w:tc>
      </w:tr>
      <w:tr w:rsidR="00643CB8" w:rsidRPr="00643CB8" w14:paraId="77973A6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7C74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4C0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Маркиратор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1220 ,70мкр ,3М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насосом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изб.давления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DA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324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152 973,00</w:t>
            </w:r>
          </w:p>
        </w:tc>
      </w:tr>
      <w:tr w:rsidR="00643CB8" w:rsidRPr="00643CB8" w14:paraId="4128D5C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8E62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14F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Автомат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этикетировочный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ЭР-8М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AEE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EB59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381 852,00</w:t>
            </w:r>
          </w:p>
        </w:tc>
      </w:tr>
      <w:tr w:rsidR="00643CB8" w:rsidRPr="00643CB8" w14:paraId="24B8576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E9D4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A3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устройство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COMPACT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3000 с компрессором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RENNER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(45КВТ, 15 БАР)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C3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D36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619 065,00</w:t>
            </w:r>
          </w:p>
        </w:tc>
      </w:tr>
      <w:tr w:rsidR="00643CB8" w:rsidRPr="00643CB8" w14:paraId="4CF9B0F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DED7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19B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Клапан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отсечной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999251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F3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C9D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87 102,00</w:t>
            </w:r>
          </w:p>
        </w:tc>
      </w:tr>
      <w:tr w:rsidR="00643CB8" w:rsidRPr="00643CB8" w14:paraId="6C92175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6E39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5B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Модуль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УЦМС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второстепенный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A5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6B2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1 369 323,00</w:t>
            </w:r>
          </w:p>
        </w:tc>
      </w:tr>
      <w:tr w:rsidR="00643CB8" w:rsidRPr="00643CB8" w14:paraId="52CB9BF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9D6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32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Панель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ориентатора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71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B140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184 761,00</w:t>
            </w:r>
          </w:p>
        </w:tc>
      </w:tr>
      <w:tr w:rsidR="00643CB8" w:rsidRPr="00643CB8" w14:paraId="04BC54B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A591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BA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Пластинчатая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пастеризационно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-охладительная установка ОПК-5МВ в комплекте с деаэратором 5т/ч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E0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10E3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2 224 782,00</w:t>
            </w:r>
          </w:p>
        </w:tc>
      </w:tr>
      <w:tr w:rsidR="00643CB8" w:rsidRPr="00643CB8" w14:paraId="4F4C5F2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BA5E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A26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Пластинчатая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пастеризационно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-охладительная установка ОСЛ-1МВ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EC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818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966 087,00</w:t>
            </w:r>
          </w:p>
        </w:tc>
      </w:tr>
      <w:tr w:rsidR="00643CB8" w:rsidRPr="00643CB8" w14:paraId="54B2206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BF9F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6B6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Пластинчатый теплообменный аппарат ОКЛ-5МВ-106-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80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79B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194 148,00</w:t>
            </w:r>
          </w:p>
        </w:tc>
      </w:tr>
      <w:tr w:rsidR="00643CB8" w:rsidRPr="00643CB8" w14:paraId="4641448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298E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B8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Пластинчатый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охладитель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ООС-5-50-2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FB6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6B52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66 339,00</w:t>
            </w:r>
          </w:p>
        </w:tc>
      </w:tr>
      <w:tr w:rsidR="00643CB8" w:rsidRPr="00643CB8" w14:paraId="2C5B7BA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DFBE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99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Плунжерный гомогенизатор ПГ 5000-25(комплектация стандарт с ПЧ)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B7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48D3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739 890,00</w:t>
            </w:r>
          </w:p>
        </w:tc>
      </w:tr>
      <w:tr w:rsidR="00643CB8" w:rsidRPr="00643CB8" w14:paraId="5A19464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2D63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9FB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Поршневой компрессор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AWM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485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FD3B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409 176,00</w:t>
            </w:r>
          </w:p>
        </w:tc>
      </w:tr>
      <w:tr w:rsidR="00643CB8" w:rsidRPr="00643CB8" w14:paraId="0EFC537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AF4B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6DF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Преобразователь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частоты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FC-301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9A3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7D32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56 196,00</w:t>
            </w:r>
          </w:p>
        </w:tc>
      </w:tr>
      <w:tr w:rsidR="00643CB8" w:rsidRPr="00643CB8" w14:paraId="2A82E01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ABD0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D6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Преобразователь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частотный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DANFOSS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38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6E1D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285 570,00</w:t>
            </w:r>
          </w:p>
        </w:tc>
      </w:tr>
      <w:tr w:rsidR="00643CB8" w:rsidRPr="00643CB8" w14:paraId="02F1F06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C2DF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BD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Регулирующий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клапан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PV16G-032-15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4E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078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24 228,00</w:t>
            </w:r>
          </w:p>
        </w:tc>
      </w:tr>
      <w:tr w:rsidR="00643CB8" w:rsidRPr="00643CB8" w14:paraId="4089AE2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061B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34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Роликоподшипник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10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9428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35 082,00</w:t>
            </w:r>
          </w:p>
        </w:tc>
      </w:tr>
      <w:tr w:rsidR="00643CB8" w:rsidRPr="00643CB8" w14:paraId="408F1FC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ACCB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157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Роликоподшипник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A06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F099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35 082,00</w:t>
            </w:r>
          </w:p>
        </w:tc>
      </w:tr>
      <w:tr w:rsidR="00643CB8" w:rsidRPr="00643CB8" w14:paraId="326241D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3B56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A6D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Сепаратор-сливкоотделитель Ж5-Плава - ОС-5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E34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96FC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955 278,00</w:t>
            </w:r>
          </w:p>
        </w:tc>
      </w:tr>
      <w:tr w:rsidR="00643CB8" w:rsidRPr="00643CB8" w14:paraId="3EB3919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3D9F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FB2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Сервер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IBM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59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5561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29 520,00</w:t>
            </w:r>
          </w:p>
        </w:tc>
      </w:tr>
      <w:tr w:rsidR="00643CB8" w:rsidRPr="00643CB8" w14:paraId="429171B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4DEF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86E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Спектрофотометр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ПЭ5400В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DC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BDD3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40 410,00</w:t>
            </w:r>
          </w:p>
        </w:tc>
      </w:tr>
      <w:tr w:rsidR="00643CB8" w:rsidRPr="00643CB8" w14:paraId="2C0CB4D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A6A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2A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Терминал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NS 10 (УЦМС)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8A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4DC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71 757,00</w:t>
            </w:r>
          </w:p>
        </w:tc>
      </w:tr>
      <w:tr w:rsidR="00643CB8" w:rsidRPr="00643CB8" w14:paraId="6DDB784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259C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7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Фаршмешалка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B2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48CD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83 601,00</w:t>
            </w:r>
          </w:p>
        </w:tc>
      </w:tr>
      <w:tr w:rsidR="00643CB8" w:rsidRPr="00643CB8" w14:paraId="47F7CA9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339B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17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Электродвигатель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MUMA 022P1S/200W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CB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D80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105 201,00</w:t>
            </w:r>
          </w:p>
        </w:tc>
      </w:tr>
      <w:tr w:rsidR="00643CB8" w:rsidRPr="00643CB8" w14:paraId="685CB79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36C8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99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Жироуловитель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нерж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0C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E3A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1 088 676,00</w:t>
            </w:r>
          </w:p>
        </w:tc>
      </w:tr>
      <w:tr w:rsidR="00643CB8" w:rsidRPr="00643CB8" w14:paraId="7FF3B60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CBBE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894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Жироуловитель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нерж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F0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C06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1 088 676,00</w:t>
            </w:r>
          </w:p>
        </w:tc>
      </w:tr>
      <w:tr w:rsidR="00643CB8" w:rsidRPr="00643CB8" w14:paraId="56A8D04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A6A5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162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видеонаблюдения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60E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BD1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1 105 308,00</w:t>
            </w:r>
          </w:p>
        </w:tc>
      </w:tr>
      <w:tr w:rsidR="00643CB8" w:rsidRPr="00643CB8" w14:paraId="4147EAE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BEA5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148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видеонаблюдения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CF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053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69 624,00</w:t>
            </w:r>
          </w:p>
        </w:tc>
      </w:tr>
      <w:tr w:rsidR="00643CB8" w:rsidRPr="00643CB8" w14:paraId="619C800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AE86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540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ливневой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канализации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EC7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22C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11320E3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7D68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79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Весы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СМИ-500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BB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463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330 003,00</w:t>
            </w:r>
          </w:p>
        </w:tc>
      </w:tr>
      <w:tr w:rsidR="00643CB8" w:rsidRPr="00643CB8" w14:paraId="4C9AF1B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8E95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F4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Водонагреватель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Electrolux digital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51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5C3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5 652,00</w:t>
            </w:r>
          </w:p>
        </w:tc>
      </w:tr>
      <w:tr w:rsidR="00643CB8" w:rsidRPr="00643CB8" w14:paraId="77C5008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8C36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A41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C1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F5A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36 441,00</w:t>
            </w:r>
          </w:p>
        </w:tc>
      </w:tr>
      <w:tr w:rsidR="00643CB8" w:rsidRPr="00643CB8" w14:paraId="628C6FD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33A9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F8E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1F9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B8B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36 441,00</w:t>
            </w:r>
          </w:p>
        </w:tc>
      </w:tr>
      <w:tr w:rsidR="00643CB8" w:rsidRPr="00643CB8" w14:paraId="3FB6A46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9AD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52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4A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0AF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36 441,00</w:t>
            </w:r>
          </w:p>
        </w:tc>
      </w:tr>
      <w:tr w:rsidR="00643CB8" w:rsidRPr="00643CB8" w14:paraId="4AC3DD3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F161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2B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ED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1C7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10 944,00</w:t>
            </w:r>
          </w:p>
        </w:tc>
      </w:tr>
      <w:tr w:rsidR="00643CB8" w:rsidRPr="00643CB8" w14:paraId="755A85A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A495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2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горячей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воды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23F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203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19 755,00</w:t>
            </w:r>
          </w:p>
        </w:tc>
      </w:tr>
      <w:tr w:rsidR="00643CB8" w:rsidRPr="00643CB8" w14:paraId="0BC19AB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01B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C7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Емкость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горячей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воды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F9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4BA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16 641,00</w:t>
            </w:r>
          </w:p>
        </w:tc>
      </w:tr>
      <w:tr w:rsidR="00643CB8" w:rsidRPr="00643CB8" w14:paraId="6F5B428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83B4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83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Зарядное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устройство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POWERGEN 80/41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767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3687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18 585,00</w:t>
            </w:r>
          </w:p>
        </w:tc>
      </w:tr>
      <w:tr w:rsidR="00643CB8" w:rsidRPr="00643CB8" w14:paraId="63FD838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4B9D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5EB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Зарядное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устройство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Reghel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E0A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6E9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18 585,00</w:t>
            </w:r>
          </w:p>
        </w:tc>
      </w:tr>
      <w:tr w:rsidR="00643CB8" w:rsidRPr="00643CB8" w14:paraId="7505A6B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BD3F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99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Измельчитель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смеситель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ИС 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6D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1C37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176 607,00</w:t>
            </w:r>
          </w:p>
        </w:tc>
      </w:tr>
      <w:tr w:rsidR="00643CB8" w:rsidRPr="00643CB8" w14:paraId="0ED3119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8C00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6DF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Конденсатный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6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566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45 675,00</w:t>
            </w:r>
          </w:p>
        </w:tc>
      </w:tr>
      <w:tr w:rsidR="00643CB8" w:rsidRPr="00643CB8" w14:paraId="73DA1A7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11E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0BD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Конденсатор с воздушным охлаждением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GEMAK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C63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14CB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262 197,00</w:t>
            </w:r>
          </w:p>
        </w:tc>
      </w:tr>
      <w:tr w:rsidR="00643CB8" w:rsidRPr="00643CB8" w14:paraId="4327A6B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5AC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DB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Конденсатор с воздушным охлаждением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GEMAK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2DB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96F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262 197,00</w:t>
            </w:r>
          </w:p>
        </w:tc>
      </w:tr>
      <w:tr w:rsidR="00643CB8" w:rsidRPr="00643CB8" w14:paraId="67EF165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3DFF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1CD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Конденсатор с воздушным охлаждением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GEMAK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0D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9DF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262 197,00</w:t>
            </w:r>
          </w:p>
        </w:tc>
      </w:tr>
      <w:tr w:rsidR="00643CB8" w:rsidRPr="00643CB8" w14:paraId="169128E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746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404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Конденсатор с воздушным охлаждением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GEMAK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27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DBC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191 403,00</w:t>
            </w:r>
          </w:p>
        </w:tc>
      </w:tr>
      <w:tr w:rsidR="00643CB8" w:rsidRPr="00643CB8" w14:paraId="5AE6F19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A1EA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BA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Маслотопка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1250 л 1,2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м.куб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6A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CA94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330 003,00</w:t>
            </w:r>
          </w:p>
        </w:tc>
      </w:tr>
      <w:tr w:rsidR="00643CB8" w:rsidRPr="00643CB8" w14:paraId="4F8B025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018A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23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Моечная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станция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15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AC4C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379 854,00</w:t>
            </w:r>
          </w:p>
        </w:tc>
      </w:tr>
      <w:tr w:rsidR="00643CB8" w:rsidRPr="00643CB8" w14:paraId="1529D16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C8D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53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Мясорубка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41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C43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111 951,00</w:t>
            </w:r>
          </w:p>
        </w:tc>
      </w:tr>
      <w:tr w:rsidR="00643CB8" w:rsidRPr="00643CB8" w14:paraId="72A6F28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3C28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618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 самовсасывающий Г2-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JGL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40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164D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04BCFAF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53F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CE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C57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8FB4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505CBC1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36D6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F1C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8EA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91A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33C2F2D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84F5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858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86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BF7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15E7F6F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B8A3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EEF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64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6286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48CED4A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3B5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A83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433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09B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35AAFA0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095C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8D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5D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FD0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1B3D744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64AA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69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1C0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7C6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7 290,00</w:t>
            </w:r>
          </w:p>
        </w:tc>
      </w:tr>
      <w:tr w:rsidR="00643CB8" w:rsidRPr="00643CB8" w14:paraId="69FC8E7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2A11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66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29D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0C25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3B591C5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19B8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9E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036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AA1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00B6369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AD6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C97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C8E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044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415192C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9E85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FF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51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BB52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2B3A201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8AE9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B51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0B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095A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54C7DE1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752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95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A5F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F64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4592ADF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5D3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BAF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517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B337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6B4F945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8534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331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16A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6BC3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7757924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BED2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00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1D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C460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4003565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5A7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18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91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675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17FEF74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4359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84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64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A35C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6E32A08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137B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21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76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4245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68F8367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381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E5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755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C208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6A2A7B1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ECDF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9EC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DF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BA9B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0256237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00DD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88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4BA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70F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2B7F261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BA2D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95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875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D6B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16FD006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4CF0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38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7C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5933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6 741,00</w:t>
            </w:r>
          </w:p>
        </w:tc>
      </w:tr>
      <w:tr w:rsidR="00643CB8" w:rsidRPr="00643CB8" w14:paraId="3D7826A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5CA2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5C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FA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2DA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6396CDE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EA27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717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80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8ED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2E2DA99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71F0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A7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6A2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515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0F3A293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09D3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1A4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AF1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9FAD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4AF53CE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BBB2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74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F8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CA1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315C9E2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E497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B15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69E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EDC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18074E8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B047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51E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F07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4A1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06754D9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CA7D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088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55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E71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11CEE01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D9E1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160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875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BF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18D56D7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78A7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460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875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AD5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44196AE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57B6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B39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C41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E4F0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609ED79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6C05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7C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7F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B11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1607016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1331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98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78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ED3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25C4FAF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E51E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7B5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43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CB6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2E9C981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C1AC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868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5A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686C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7DBC76C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2AAF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1AC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211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BA4C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13B95B2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6658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16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B4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39D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62288FB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AC3C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69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DF6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A284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4EDBD08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E9B2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7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4D7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3930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71E1AD7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CA01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22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C7B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47BE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0CE5E75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7E38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884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350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407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6722F3E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81E7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C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2D4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F476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7601469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3318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DE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D94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F72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23 922,00</w:t>
            </w:r>
          </w:p>
        </w:tc>
      </w:tr>
      <w:tr w:rsidR="00643CB8" w:rsidRPr="00643CB8" w14:paraId="53C9F09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E3FD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01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горячей воды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793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106A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26 010,00</w:t>
            </w:r>
          </w:p>
        </w:tc>
      </w:tr>
      <w:tr w:rsidR="00643CB8" w:rsidRPr="00643CB8" w14:paraId="29484B3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EBCB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68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консольный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100-65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41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EE65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26 010,00</w:t>
            </w:r>
          </w:p>
        </w:tc>
      </w:tr>
      <w:tr w:rsidR="00643CB8" w:rsidRPr="00643CB8" w14:paraId="721F31A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93C4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FA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консольный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100-65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01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911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26 010,00</w:t>
            </w:r>
          </w:p>
        </w:tc>
      </w:tr>
      <w:tr w:rsidR="00643CB8" w:rsidRPr="00643CB8" w14:paraId="757CB4B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0FD3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9C5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консольный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100-65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D7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F0C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26 010,00</w:t>
            </w:r>
          </w:p>
        </w:tc>
      </w:tr>
      <w:tr w:rsidR="00643CB8" w:rsidRPr="00643CB8" w14:paraId="529B3FC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DDA0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B1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консольный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100-65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D9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305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26 010,00</w:t>
            </w:r>
          </w:p>
        </w:tc>
      </w:tr>
      <w:tr w:rsidR="00643CB8" w:rsidRPr="00643CB8" w14:paraId="578413D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A364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66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консольный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100-65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763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F06C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9 324,00</w:t>
            </w:r>
          </w:p>
        </w:tc>
      </w:tr>
      <w:tr w:rsidR="00643CB8" w:rsidRPr="00643CB8" w14:paraId="6109C88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9787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6B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консольный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100-65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A6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4E82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9 324,00</w:t>
            </w:r>
          </w:p>
        </w:tc>
      </w:tr>
      <w:tr w:rsidR="00643CB8" w:rsidRPr="00643CB8" w14:paraId="2EE6373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E9FA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3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консольный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100-65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62F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4D0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9 324,00</w:t>
            </w:r>
          </w:p>
        </w:tc>
      </w:tr>
      <w:tr w:rsidR="00643CB8" w:rsidRPr="00643CB8" w14:paraId="6B5E40C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2267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182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циркуляционный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18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43A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31 365,00</w:t>
            </w:r>
          </w:p>
        </w:tc>
      </w:tr>
      <w:tr w:rsidR="00643CB8" w:rsidRPr="00643CB8" w14:paraId="11AD7F9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6FE1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77F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циркуляционный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71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7A6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31 365,00</w:t>
            </w:r>
          </w:p>
        </w:tc>
      </w:tr>
      <w:tr w:rsidR="00643CB8" w:rsidRPr="00643CB8" w14:paraId="33D0675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5548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BC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Насос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циркуляционный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CD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9CED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31 365,00</w:t>
            </w:r>
          </w:p>
        </w:tc>
      </w:tr>
      <w:tr w:rsidR="00643CB8" w:rsidRPr="00643CB8" w14:paraId="0B1BECA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A5E8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78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Насос-мешалка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7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641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7 830,00</w:t>
            </w:r>
          </w:p>
        </w:tc>
      </w:tr>
      <w:tr w:rsidR="00643CB8" w:rsidRPr="00643CB8" w14:paraId="2362C78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325B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C1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Осушитель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воздуха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6B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7D6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16 758,00</w:t>
            </w:r>
          </w:p>
        </w:tc>
      </w:tr>
      <w:tr w:rsidR="00643CB8" w:rsidRPr="00643CB8" w14:paraId="5D9284E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DBAF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95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Подъемник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загрузочный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AA5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BA19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41 535,00</w:t>
            </w:r>
          </w:p>
        </w:tc>
      </w:tr>
      <w:tr w:rsidR="00643CB8" w:rsidRPr="00643CB8" w14:paraId="3555982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17F7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C12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Подъемник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загрузочный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2B7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4BB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41 535,00</w:t>
            </w:r>
          </w:p>
        </w:tc>
      </w:tr>
      <w:tr w:rsidR="00643CB8" w:rsidRPr="00643CB8" w14:paraId="04B1E22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EC2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68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Подъемник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загрузочный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CE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EEA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41 535,00</w:t>
            </w:r>
          </w:p>
        </w:tc>
      </w:tr>
      <w:tr w:rsidR="00643CB8" w:rsidRPr="00643CB8" w14:paraId="6803ACF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99D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72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Подъемник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загрузочный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761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64A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41 535,00</w:t>
            </w:r>
          </w:p>
        </w:tc>
      </w:tr>
      <w:tr w:rsidR="00643CB8" w:rsidRPr="00643CB8" w14:paraId="578D3F9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F3AD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7CB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Полуавтомат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фасовочноукаповочный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PLF-5S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135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1985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163 125,00</w:t>
            </w:r>
          </w:p>
        </w:tc>
      </w:tr>
      <w:tr w:rsidR="00643CB8" w:rsidRPr="00643CB8" w14:paraId="1D8C460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DF18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A82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дозаторов (сметанный участок)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1E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402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7 488,00</w:t>
            </w:r>
          </w:p>
        </w:tc>
      </w:tr>
      <w:tr w:rsidR="00643CB8" w:rsidRPr="00643CB8" w14:paraId="2D2BAA9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8113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F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дозаторов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44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F07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7 488,00</w:t>
            </w:r>
          </w:p>
        </w:tc>
      </w:tr>
      <w:tr w:rsidR="00643CB8" w:rsidRPr="00643CB8" w14:paraId="5A3531B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BA80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AE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F7B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3A88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0466523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0F7D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1E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46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9B1C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0CC9513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D254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29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A5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9AB3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483EFB7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744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20A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A5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2BB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2D979EA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16C6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8E6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B6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35E5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6DEDC64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D4A9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AD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E8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AE27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6103A37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C135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FF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45B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40C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6FF156D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3A09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B05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04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792A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61F4023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CB94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C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управления (приемка молока)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AE8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09A7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28260CB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57FB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4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вентиляцией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FC9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5067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090D0F3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2FAF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C7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управления вспомогательным оборудованием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DE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7171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84B476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E812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2B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Пульт управления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жиротопки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МГ-2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E4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11C6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25B8085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F05C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329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маслотопкой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9C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B9C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794EFE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5BD5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49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A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F935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5CDA9F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3AB8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8F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7F8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828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24F445C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E429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AC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9B8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C988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41A6461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380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78B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88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152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1F351F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CDBA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0E4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87C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32DD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0B594F7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BA8E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6BC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37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6AAF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64BA842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A9FF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736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0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FFD7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0222A82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DD86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B9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95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16C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47BEB2D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9C94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160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B2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734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4E9EEA8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02E4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F3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FD0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D0CB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4A7D047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73F1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23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93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F60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17157D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269A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77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96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89ED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24FEB0A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3E1D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F64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7B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7DB8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700FE8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BB6E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C92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C65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B8D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66F7E9D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07D3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A05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9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DA3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5E7BC49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3BAB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33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DD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00D5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5A446CF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127A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DD6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C1A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27C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A27C10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4DC4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18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0FF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859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542017B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60FC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090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32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B29D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1E496C6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B54D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E29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Пульт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27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4D7D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7 893,00</w:t>
            </w:r>
          </w:p>
        </w:tc>
      </w:tr>
      <w:tr w:rsidR="00643CB8" w:rsidRPr="00643CB8" w14:paraId="3DA3CDD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0C43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A0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BD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8A73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10 953,00</w:t>
            </w:r>
          </w:p>
        </w:tc>
      </w:tr>
      <w:tr w:rsidR="00643CB8" w:rsidRPr="00643CB8" w14:paraId="007DF4A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C50F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BA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78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856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10 953,00</w:t>
            </w:r>
          </w:p>
        </w:tc>
      </w:tr>
      <w:tr w:rsidR="00643CB8" w:rsidRPr="00643CB8" w14:paraId="2889C1E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0057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425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A6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B1B0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10 953,00</w:t>
            </w:r>
          </w:p>
        </w:tc>
      </w:tr>
      <w:tr w:rsidR="00643CB8" w:rsidRPr="00643CB8" w14:paraId="0B64896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172C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8F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D3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1FC3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10 953,00</w:t>
            </w:r>
          </w:p>
        </w:tc>
      </w:tr>
      <w:tr w:rsidR="00643CB8" w:rsidRPr="00643CB8" w14:paraId="4FEFCC0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8886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38D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B27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BD6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10 953,00</w:t>
            </w:r>
          </w:p>
        </w:tc>
      </w:tr>
      <w:tr w:rsidR="00643CB8" w:rsidRPr="00643CB8" w14:paraId="438A69D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3A19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887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F7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4966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10 953,00</w:t>
            </w:r>
          </w:p>
        </w:tc>
      </w:tr>
      <w:tr w:rsidR="00643CB8" w:rsidRPr="00643CB8" w14:paraId="55E6FCC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A81E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EC0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воздушных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магистралей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30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3747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55C41C3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1D1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0B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вытяжной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670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DCB1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651C95C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C8B4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BC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вытяжной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6CF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B4C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35EE1D9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BD34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E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магистралей ледяной воды Приложение№7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60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02B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15BC207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14F4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CCC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D4E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DF5D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605424F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6C22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70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443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CE2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32CB945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A715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CF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79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F8A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1AFF1AC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757E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18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BE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5E5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5829CAE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22E3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E2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D9A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390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7E4070C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AF80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AF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406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D235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413F9D7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27AE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9AD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A1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F40A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4830B04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8861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127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7E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ECB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68C3245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7431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AF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492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CFC9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4FFF5EB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F92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055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7D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B8A2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4F19AE6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28CC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58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A24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95D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3DE48CD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6A7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2B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987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B46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5191E03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CA06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A8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освещения (левое крыло)Приложение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1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345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6D7D880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3812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D4C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освещения (правое крыло)Приложение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5F1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CC3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7B5339A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7998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F8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освещения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CDA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73E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5CA566C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7A92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C1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подачи и резервирования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292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362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65F3F26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071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73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приточной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вентиляции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94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B2E8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643CB8" w:rsidRPr="00643CB8" w14:paraId="438F936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7A76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43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Стелаж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хранения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A83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664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6 291,00</w:t>
            </w:r>
          </w:p>
        </w:tc>
      </w:tr>
      <w:tr w:rsidR="00643CB8" w:rsidRPr="00643CB8" w14:paraId="276C54F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663F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694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Стелаж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хранения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960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14E7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6 291,00</w:t>
            </w:r>
          </w:p>
        </w:tc>
      </w:tr>
      <w:tr w:rsidR="00643CB8" w:rsidRPr="00643CB8" w14:paraId="3196F13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38B5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17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Стелаж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хранения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D1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F96B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6 291,00</w:t>
            </w:r>
          </w:p>
        </w:tc>
      </w:tr>
      <w:tr w:rsidR="00643CB8" w:rsidRPr="00643CB8" w14:paraId="4724852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1481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642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Стелаж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хранения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грузов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4F8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92D88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6 291,00</w:t>
            </w:r>
          </w:p>
        </w:tc>
      </w:tr>
      <w:tr w:rsidR="00643CB8" w:rsidRPr="00643CB8" w14:paraId="00A1CF0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6408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15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опорная под кабельную ферму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01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D960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3 051,00</w:t>
            </w:r>
          </w:p>
        </w:tc>
      </w:tr>
      <w:tr w:rsidR="00643CB8" w:rsidRPr="00643CB8" w14:paraId="6D9D0CD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F3D3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23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Стол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накопительный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D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FA30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67 428,00</w:t>
            </w:r>
          </w:p>
        </w:tc>
      </w:tr>
      <w:tr w:rsidR="00643CB8" w:rsidRPr="00643CB8" w14:paraId="3F64E64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380A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48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Теплообменник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CE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F6290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45 126,00</w:t>
            </w:r>
          </w:p>
        </w:tc>
      </w:tr>
      <w:tr w:rsidR="00643CB8" w:rsidRPr="00643CB8" w14:paraId="5CD5036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34C4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C7E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Теплообменник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0B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B64C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45 126,00</w:t>
            </w:r>
          </w:p>
        </w:tc>
      </w:tr>
      <w:tr w:rsidR="00643CB8" w:rsidRPr="00643CB8" w14:paraId="454F810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03E3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905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Теплообменник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трубчатый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105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70D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45 126,00</w:t>
            </w:r>
          </w:p>
        </w:tc>
      </w:tr>
      <w:tr w:rsidR="00643CB8" w:rsidRPr="00643CB8" w14:paraId="7BCEBC9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6E2A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87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Термоусадочный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туннель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CN-160-HS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2F9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DC5E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2 898,00</w:t>
            </w:r>
          </w:p>
        </w:tc>
      </w:tr>
      <w:tr w:rsidR="00643CB8" w:rsidRPr="00643CB8" w14:paraId="44B0688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595C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0E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Трансформаторная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подстанция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9DC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6C7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122785A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7847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A7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Трансформаторная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подстанция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21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F19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86 499,00</w:t>
            </w:r>
          </w:p>
        </w:tc>
      </w:tr>
      <w:tr w:rsidR="00643CB8" w:rsidRPr="00643CB8" w14:paraId="299E228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F0FF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3D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Устройство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плавного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пуска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SIEMENS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16E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684D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3 438,00</w:t>
            </w:r>
          </w:p>
        </w:tc>
      </w:tr>
      <w:tr w:rsidR="00643CB8" w:rsidRPr="00643CB8" w14:paraId="12CEDC3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F2C4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8B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Фаршемешалка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BD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71C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9 738,00</w:t>
            </w:r>
          </w:p>
        </w:tc>
      </w:tr>
      <w:tr w:rsidR="00643CB8" w:rsidRPr="00643CB8" w14:paraId="1120D94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41C4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9CE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Штабелер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ARMANI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D38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705A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225 432,00</w:t>
            </w:r>
          </w:p>
        </w:tc>
      </w:tr>
      <w:tr w:rsidR="00643CB8" w:rsidRPr="00643CB8" w14:paraId="0F7489D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CF53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89E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9EC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40C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1F08A33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84FB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D0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E3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005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4AC442B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AECE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CF1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F0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E18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55F8D45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09A0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20A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B66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78FE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2F6F81C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8FE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92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F1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E3F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3FAA1C1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2AED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DF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619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0F4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322C3D6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3576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A4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AF8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371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4C1A24C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CBD5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B6F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2F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AADC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591C1F1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2C76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39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55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B74C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771813DE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231B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0A5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11F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D9F6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08C71D5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F1E5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33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8A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A4C1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373EFB4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DC23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F0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распределительный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793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221F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2 178,00</w:t>
            </w:r>
          </w:p>
        </w:tc>
      </w:tr>
      <w:tr w:rsidR="00643CB8" w:rsidRPr="00643CB8" w14:paraId="7592CFE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5DE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C6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BD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42B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330F51A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F9D7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236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CC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E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07327C8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CB74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0F4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FB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E6D4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52B3466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408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F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CBA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70E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11AD2BA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1E05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F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3A2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893D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0A0AF8E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0592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B21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BE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E15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5CDFAB1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BA85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CB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525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5CE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05C2B25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3CE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E4D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51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44B1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2C77B181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0719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03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60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836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469FF47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1665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EE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E5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FC5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2D6BC44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32E5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0C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5C1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1A7B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0F2E630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6163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F7F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85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B3F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4FF072E3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865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08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13D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1E8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7249D50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44C8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2C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11FF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B207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025B4DC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ECFF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0A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C13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25F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4F76CD0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423E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0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силовой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449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38A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7 047,00</w:t>
            </w:r>
          </w:p>
        </w:tc>
      </w:tr>
      <w:tr w:rsidR="00643CB8" w:rsidRPr="00643CB8" w14:paraId="31697DB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E49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83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D80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82C5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7 488,00</w:t>
            </w:r>
          </w:p>
        </w:tc>
      </w:tr>
      <w:tr w:rsidR="00643CB8" w:rsidRPr="00643CB8" w14:paraId="650EBB8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992B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C5F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Приложение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06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8F9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5 526,00</w:t>
            </w:r>
          </w:p>
        </w:tc>
      </w:tr>
      <w:tr w:rsidR="00643CB8" w:rsidRPr="00643CB8" w14:paraId="1E0392C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DB0F8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DC08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F2C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89ED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20 502,00</w:t>
            </w:r>
          </w:p>
        </w:tc>
      </w:tr>
      <w:tr w:rsidR="00643CB8" w:rsidRPr="00643CB8" w14:paraId="0A2B53D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3886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DD2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0C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2733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20 502,00</w:t>
            </w:r>
          </w:p>
        </w:tc>
      </w:tr>
      <w:tr w:rsidR="00643CB8" w:rsidRPr="00643CB8" w14:paraId="475EB147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CE5F4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2F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26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CC8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20 502,00</w:t>
            </w:r>
          </w:p>
        </w:tc>
      </w:tr>
      <w:tr w:rsidR="00643CB8" w:rsidRPr="00643CB8" w14:paraId="53B9F86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3DC0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5C8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Щит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6B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6FE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20 502,00</w:t>
            </w:r>
          </w:p>
        </w:tc>
      </w:tr>
      <w:tr w:rsidR="00643CB8" w:rsidRPr="00643CB8" w14:paraId="46C4843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C912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61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Электропогрузчик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ЕВ-687.22М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583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684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379 233,00</w:t>
            </w:r>
          </w:p>
        </w:tc>
      </w:tr>
      <w:tr w:rsidR="00643CB8" w:rsidRPr="00643CB8" w14:paraId="2E28140F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183A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9A2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Рампа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разгрузочная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460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5AC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1 377 558,00</w:t>
            </w:r>
          </w:p>
        </w:tc>
      </w:tr>
      <w:tr w:rsidR="00643CB8" w:rsidRPr="00643CB8" w14:paraId="47EDA36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65605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E1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Рампа погрузочная с металлической кровлей, общей площадью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300м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E9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27A6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6 522 138,00</w:t>
            </w:r>
          </w:p>
        </w:tc>
      </w:tr>
      <w:tr w:rsidR="00643CB8" w:rsidRPr="00643CB8" w14:paraId="722C12E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23076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F6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Забор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L=85м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752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9BBF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710 640,00</w:t>
            </w:r>
          </w:p>
        </w:tc>
      </w:tr>
      <w:tr w:rsidR="00643CB8" w:rsidRPr="00643CB8" w14:paraId="505E159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DCF42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86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DC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4159E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609 120,00</w:t>
            </w:r>
          </w:p>
        </w:tc>
      </w:tr>
      <w:tr w:rsidR="00643CB8" w:rsidRPr="00643CB8" w14:paraId="5512EDC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EBE0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2EF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AA4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2389F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609 120,00</w:t>
            </w:r>
          </w:p>
        </w:tc>
      </w:tr>
      <w:tr w:rsidR="00643CB8" w:rsidRPr="00643CB8" w14:paraId="11BA2054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89FBE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B8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072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1501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510 210,00</w:t>
            </w:r>
          </w:p>
        </w:tc>
      </w:tr>
      <w:tr w:rsidR="00643CB8" w:rsidRPr="00643CB8" w14:paraId="076C14E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7032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B7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C691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81C4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510 210,00</w:t>
            </w:r>
          </w:p>
        </w:tc>
      </w:tr>
      <w:tr w:rsidR="00643CB8" w:rsidRPr="00643CB8" w14:paraId="25188598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B579B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62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Дорожное покрытие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=6500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EC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41C25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6 152 490,00</w:t>
            </w:r>
          </w:p>
        </w:tc>
      </w:tr>
      <w:tr w:rsidR="00643CB8" w:rsidRPr="00643CB8" w14:paraId="286A8F42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9DD01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3F7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приема молока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=45.0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26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3A4E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663 390,00</w:t>
            </w:r>
          </w:p>
        </w:tc>
      </w:tr>
      <w:tr w:rsidR="00643CB8" w:rsidRPr="00643CB8" w14:paraId="3D13FC69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A02F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04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Мойка автотранспорта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=427,0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A3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76AAB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3 397 860,00</w:t>
            </w:r>
          </w:p>
        </w:tc>
      </w:tr>
      <w:tr w:rsidR="00643CB8" w:rsidRPr="00643CB8" w14:paraId="7F84310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71D43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A5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Тамбур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S=17.0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89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08E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281 520,00</w:t>
            </w:r>
          </w:p>
        </w:tc>
      </w:tr>
      <w:tr w:rsidR="00643CB8" w:rsidRPr="00643CB8" w14:paraId="066C9E66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8B7DA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A9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линейного типа «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Пастпак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B9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D679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263 997,00</w:t>
            </w:r>
          </w:p>
        </w:tc>
      </w:tr>
      <w:tr w:rsidR="00643CB8" w:rsidRPr="00643CB8" w14:paraId="7D948F2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5508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C1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пресс-форм для автомата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выдува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Compact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PET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3038 для получения бутылки 425мл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BE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F3797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34 803,00</w:t>
            </w:r>
          </w:p>
        </w:tc>
      </w:tr>
      <w:tr w:rsidR="00643CB8" w:rsidRPr="00643CB8" w14:paraId="05A11F6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5535D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29B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Маркиратор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12120, 70мкр, 3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с наосом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изб.давления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CC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E042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123 543,00</w:t>
            </w:r>
          </w:p>
        </w:tc>
      </w:tr>
      <w:tr w:rsidR="00643CB8" w:rsidRPr="00643CB8" w14:paraId="20FC3FFD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E155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BEE4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Маркиратор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VJ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12120, 70мкр, 3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с наосом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изб.давления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636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571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123 543,00</w:t>
            </w:r>
          </w:p>
        </w:tc>
      </w:tr>
      <w:tr w:rsidR="00643CB8" w:rsidRPr="00643CB8" w14:paraId="722D0FDA" w14:textId="77777777" w:rsidTr="008B4E98">
        <w:trPr>
          <w:trHeight w:val="28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F8197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Объекты, входящих в состав ОПО (опасного производственного объекта) "Сеть газораспределения ООО "ОМЗ" рег. №А10-21719-0001, г. Орел, ул. Высоковольтная, д. 4, а также технические устройства связанные с эксплуатацией ОПО: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592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CB8" w:rsidRPr="00643CB8" w14:paraId="4879BA9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618C7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A6D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Газовое оборудование:</w:t>
            </w:r>
          </w:p>
          <w:p w14:paraId="404CB329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Наружный газопровод до ГРПШ (рабочая среда природный газ, Р=0,3 Мпа,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мм, протяженность 57 м, год ввода в эксплуатацию 2006 г.)</w:t>
            </w:r>
          </w:p>
          <w:p w14:paraId="59820462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Наружный газопровод от ГРПШ до котельной (рабочая среда природный газ, Р=5 кПа,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мм, протяженность 10,2 м,  год ввода в эксплуатацию 2017 г.)</w:t>
            </w:r>
          </w:p>
          <w:p w14:paraId="6BEF114B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Газопровод внутренний (Рабочая среда природный газ</w:t>
            </w:r>
          </w:p>
          <w:p w14:paraId="4D776773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Р=5 кПа,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мм, протяженность 8 м, год ввода в эксплуатацию 2011г.)</w:t>
            </w:r>
          </w:p>
          <w:p w14:paraId="78C894B2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Газовый счетчик (котельная);</w:t>
            </w:r>
          </w:p>
          <w:p w14:paraId="41FD5C69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Газовый счетчик (цех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плавленных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сыров)</w:t>
            </w:r>
          </w:p>
          <w:p w14:paraId="2FCF09C7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E4C5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32C5C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316 323,00</w:t>
            </w:r>
          </w:p>
        </w:tc>
      </w:tr>
      <w:tr w:rsidR="00643CB8" w:rsidRPr="00643CB8" w14:paraId="2E8566DC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8CFD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0992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Генератор пара АХ 800 1С1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Caldaie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О-390, зав.№ 41532-4, завод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ICI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CALDAIE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Италия, рабочая среда пар</w:t>
            </w:r>
          </w:p>
          <w:p w14:paraId="610109EB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Р=1,2 Мпа, топливо природный газ, горелка газовая  </w:t>
            </w:r>
          </w:p>
          <w:p w14:paraId="7FE6668A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CID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UNIGAS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 год ввода в эксплуатацию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CB19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4477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848 853,00</w:t>
            </w:r>
          </w:p>
        </w:tc>
      </w:tr>
      <w:tr w:rsidR="00643CB8" w:rsidRPr="00643CB8" w14:paraId="78863C75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D13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6699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Газорегуляторный пункт ГРПШ-13-2Н-У1 (Рабочая среда  природный  газ, зав №18018,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вх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=0,3 Мпа,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вых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=5 кПа, год ввода в эксплуатацию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53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92B13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31 158,00</w:t>
            </w:r>
          </w:p>
        </w:tc>
      </w:tr>
      <w:tr w:rsidR="00643CB8" w:rsidRPr="00643CB8" w14:paraId="4F3593CA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A5C6C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840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Котел-парогенератор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SIXEN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1350 (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О-412. зав.№ 100024295</w:t>
            </w:r>
          </w:p>
          <w:p w14:paraId="3FA00A78" w14:textId="77777777" w:rsidR="00643CB8" w:rsidRPr="00643CB8" w:rsidRDefault="00643CB8" w:rsidP="00643C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 </w:t>
            </w:r>
            <w:proofErr w:type="spellStart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</w:t>
            </w:r>
            <w:proofErr w:type="spellEnd"/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ICI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CALDAIE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Италия, рабочая среда пар, Р=1,2 Мпа, топливо природный газ, горелка газовая 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GAS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150/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MCE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-03-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DN</w:t>
            </w:r>
            <w:r w:rsidRPr="00643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-65,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в эксплуатацию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2017 г.) </w:t>
            </w:r>
          </w:p>
          <w:p w14:paraId="79BE63F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50A0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BA9A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1 110 762,00</w:t>
            </w:r>
          </w:p>
        </w:tc>
      </w:tr>
      <w:tr w:rsidR="00643CB8" w:rsidRPr="00643CB8" w14:paraId="6200A61B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39129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77F" w14:textId="77777777" w:rsidR="00643CB8" w:rsidRPr="00643CB8" w:rsidRDefault="00643CB8" w:rsidP="0064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Трубопровод пара (паровая магистраль,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протяженность- 105м. давление-1,2мПа.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Ду-80 и Ду-50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8AA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C2051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461 646,00</w:t>
            </w:r>
          </w:p>
        </w:tc>
      </w:tr>
      <w:tr w:rsidR="00643CB8" w:rsidRPr="00643CB8" w14:paraId="19672B70" w14:textId="77777777" w:rsidTr="008B4E98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3C30" w14:textId="77777777" w:rsidR="00643CB8" w:rsidRPr="00643CB8" w:rsidRDefault="00643CB8" w:rsidP="00643CB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EA3C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для умягчения воды 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SSF</w:t>
            </w: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0844 5600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CFBE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A4F6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8 163,00</w:t>
            </w:r>
          </w:p>
        </w:tc>
      </w:tr>
      <w:tr w:rsidR="00643CB8" w:rsidRPr="00643CB8" w14:paraId="0A3D45AA" w14:textId="77777777" w:rsidTr="008B4E98">
        <w:trPr>
          <w:trHeight w:val="28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38C3" w14:textId="77777777" w:rsidR="00643CB8" w:rsidRPr="00643CB8" w:rsidRDefault="00643CB8" w:rsidP="006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058D9" w14:textId="77777777" w:rsidR="00643CB8" w:rsidRPr="00643CB8" w:rsidRDefault="00643CB8" w:rsidP="006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43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108 127 514,70</w:t>
            </w:r>
          </w:p>
        </w:tc>
      </w:tr>
    </w:tbl>
    <w:p w14:paraId="2ADDDF15" w14:textId="3D2AAF5B" w:rsidR="008B4E98" w:rsidRPr="009D3B82" w:rsidRDefault="001552E3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3B82">
        <w:rPr>
          <w:rFonts w:ascii="Times New Roman" w:hAnsi="Times New Roman" w:cs="Times New Roman"/>
          <w:bCs/>
          <w:sz w:val="20"/>
          <w:szCs w:val="20"/>
        </w:rPr>
        <w:t xml:space="preserve">Начальная  </w:t>
      </w:r>
      <w:r w:rsidR="00830B56" w:rsidRPr="009D3B82">
        <w:rPr>
          <w:rFonts w:ascii="Times New Roman" w:hAnsi="Times New Roman" w:cs="Times New Roman"/>
          <w:bCs/>
          <w:sz w:val="20"/>
          <w:szCs w:val="20"/>
        </w:rPr>
        <w:t xml:space="preserve">цена Лота 1 </w:t>
      </w:r>
      <w:r w:rsidR="00D21560" w:rsidRPr="009D3B82">
        <w:rPr>
          <w:rFonts w:ascii="Times New Roman" w:hAnsi="Times New Roman" w:cs="Times New Roman"/>
          <w:b/>
          <w:sz w:val="20"/>
          <w:szCs w:val="20"/>
        </w:rPr>
        <w:t>– 218 020 628,70 руб.</w:t>
      </w:r>
      <w:r w:rsidR="00D21560" w:rsidRPr="009D3B82">
        <w:rPr>
          <w:rFonts w:ascii="Times New Roman" w:hAnsi="Times New Roman" w:cs="Times New Roman"/>
          <w:bCs/>
          <w:sz w:val="20"/>
          <w:szCs w:val="20"/>
        </w:rPr>
        <w:t>, из которой:</w:t>
      </w:r>
      <w:r w:rsidR="00D21560" w:rsidRPr="009D3B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1560" w:rsidRPr="009D3B82">
        <w:rPr>
          <w:rFonts w:ascii="Times New Roman" w:hAnsi="Times New Roman" w:cs="Times New Roman"/>
          <w:bCs/>
          <w:sz w:val="20"/>
          <w:szCs w:val="20"/>
        </w:rPr>
        <w:t>стоимость залогового имущества –</w:t>
      </w:r>
      <w:r w:rsidR="00D21560" w:rsidRPr="009D3B82">
        <w:rPr>
          <w:rFonts w:ascii="Times New Roman" w:hAnsi="Times New Roman" w:cs="Times New Roman"/>
          <w:b/>
          <w:sz w:val="20"/>
          <w:szCs w:val="20"/>
        </w:rPr>
        <w:t xml:space="preserve"> 109 893 114,00 руб</w:t>
      </w:r>
      <w:r w:rsidR="00D21560" w:rsidRPr="009D3B82">
        <w:rPr>
          <w:rFonts w:ascii="Times New Roman" w:hAnsi="Times New Roman" w:cs="Times New Roman"/>
          <w:bCs/>
          <w:sz w:val="20"/>
          <w:szCs w:val="20"/>
        </w:rPr>
        <w:t>.; стоимость имущества свободного от обременений –</w:t>
      </w:r>
      <w:r w:rsidR="00D21560" w:rsidRPr="009D3B82">
        <w:rPr>
          <w:rFonts w:ascii="Times New Roman" w:hAnsi="Times New Roman" w:cs="Times New Roman"/>
          <w:b/>
          <w:sz w:val="20"/>
          <w:szCs w:val="20"/>
        </w:rPr>
        <w:t xml:space="preserve"> 108 127 514,70 руб.</w:t>
      </w:r>
      <w:r w:rsidR="009B3DBD" w:rsidRPr="009D3B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F69" w:rsidRPr="009D3B82">
        <w:rPr>
          <w:rFonts w:ascii="Times New Roman" w:hAnsi="Times New Roman" w:cs="Times New Roman"/>
          <w:sz w:val="20"/>
          <w:szCs w:val="20"/>
        </w:rPr>
        <w:t>Ознакомление с Имуществом производится</w:t>
      </w:r>
      <w:r w:rsidR="008B4E98" w:rsidRPr="009D3B82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8B4E98" w:rsidRPr="009D3B82">
        <w:t xml:space="preserve"> </w:t>
      </w:r>
      <w:r w:rsidR="008B4E98" w:rsidRPr="009D3B82">
        <w:rPr>
          <w:rFonts w:ascii="Times New Roman" w:hAnsi="Times New Roman" w:cs="Times New Roman"/>
          <w:sz w:val="20"/>
          <w:szCs w:val="20"/>
        </w:rPr>
        <w:t xml:space="preserve">Орловская область, г. Орел, ул. Высоковольтная, д. 4 </w:t>
      </w:r>
      <w:r w:rsidR="003B0F69" w:rsidRPr="009D3B82">
        <w:rPr>
          <w:rFonts w:ascii="Times New Roman" w:hAnsi="Times New Roman" w:cs="Times New Roman"/>
          <w:sz w:val="20"/>
          <w:szCs w:val="20"/>
        </w:rPr>
        <w:t xml:space="preserve"> по предварительной договоренности в рабочие дни с 10:00 часов по 18:00 часов,</w:t>
      </w:r>
      <w:r w:rsidR="00013BDE" w:rsidRPr="009D3B82">
        <w:rPr>
          <w:rFonts w:ascii="Times New Roman" w:hAnsi="Times New Roman" w:cs="Times New Roman"/>
          <w:sz w:val="20"/>
          <w:szCs w:val="20"/>
        </w:rPr>
        <w:t xml:space="preserve"> Конкурсным управляющим</w:t>
      </w:r>
      <w:r w:rsidR="003B0F69" w:rsidRPr="009D3B82">
        <w:rPr>
          <w:rFonts w:ascii="Times New Roman" w:hAnsi="Times New Roman" w:cs="Times New Roman"/>
          <w:sz w:val="20"/>
          <w:szCs w:val="20"/>
        </w:rPr>
        <w:t xml:space="preserve"> (КУ) тел.: +7 (906) 568-30-50, nat61524@yandex.ru, </w:t>
      </w:r>
      <w:r w:rsidR="00013BDE" w:rsidRPr="009D3B82">
        <w:rPr>
          <w:rFonts w:ascii="Times New Roman" w:hAnsi="Times New Roman" w:cs="Times New Roman"/>
          <w:sz w:val="20"/>
          <w:szCs w:val="20"/>
        </w:rPr>
        <w:t>Организатором торгов (ОТ)</w:t>
      </w:r>
      <w:r w:rsidR="003B0F69" w:rsidRPr="009D3B8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B0D1A" w:rsidRPr="00CB0D1A">
        <w:rPr>
          <w:rFonts w:ascii="Times New Roman" w:hAnsi="Times New Roman" w:cs="Times New Roman"/>
          <w:sz w:val="20"/>
          <w:szCs w:val="20"/>
        </w:rPr>
        <w:t>Вáлек</w:t>
      </w:r>
      <w:proofErr w:type="spellEnd"/>
      <w:r w:rsidR="00CB0D1A" w:rsidRPr="00CB0D1A">
        <w:rPr>
          <w:rFonts w:ascii="Times New Roman" w:hAnsi="Times New Roman" w:cs="Times New Roman"/>
          <w:sz w:val="20"/>
          <w:szCs w:val="20"/>
        </w:rPr>
        <w:t xml:space="preserve"> Антон Игоревич, тел. 8(977) 549-09-96, 8(495) 234-03-01</w:t>
      </w:r>
      <w:r w:rsidR="003B0F69" w:rsidRPr="009D3B82">
        <w:rPr>
          <w:rFonts w:ascii="Times New Roman" w:hAnsi="Times New Roman" w:cs="Times New Roman"/>
          <w:sz w:val="20"/>
          <w:szCs w:val="20"/>
        </w:rPr>
        <w:t xml:space="preserve"> (с 9.00 до 18.00 по </w:t>
      </w:r>
      <w:proofErr w:type="spellStart"/>
      <w:r w:rsidR="003B0F69" w:rsidRPr="009D3B8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3B0F69" w:rsidRPr="009D3B82">
        <w:rPr>
          <w:rFonts w:ascii="Times New Roman" w:hAnsi="Times New Roman" w:cs="Times New Roman"/>
          <w:sz w:val="20"/>
          <w:szCs w:val="20"/>
        </w:rPr>
        <w:t xml:space="preserve"> в будние дни), valek@auction-house.ru.</w:t>
      </w:r>
      <w:r w:rsidR="0044234D" w:rsidRPr="009D3B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2F51ED4" w14:textId="292C59C4" w:rsidR="001552E3" w:rsidRPr="009D3B82" w:rsidRDefault="00925822" w:rsidP="000F0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bookmarkStart w:id="0" w:name="_Hlk93563717"/>
      <w:r w:rsidRPr="009D3B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B0F69" w:rsidRPr="009D3B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9D3B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0 % </w:t>
      </w:r>
      <w:r w:rsidR="00485ACD" w:rsidRPr="009D3B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от нач. цены Лота, установленный для определенного периода Торгов</w:t>
      </w:r>
      <w:bookmarkEnd w:id="0"/>
      <w:r w:rsidRPr="009D3B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</w:t>
      </w:r>
      <w:r w:rsidR="00D44F8F"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B4E98"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="007A5B3D"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Получатель - АО «Российский </w:t>
      </w:r>
      <w:r w:rsidR="007A5B3D"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аукционный дом» (ИНН 7838430413, КПП 783801001): № 40702810855230001547 в Северо-Западном банке РФ ПАО Сбербанк г. Санкт-Петербург, к/с № 30101810500000000653, БИК 044030653</w:t>
      </w:r>
      <w:r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Документом, подтверждающим поступление задатка на счет, является выписка со счета </w:t>
      </w:r>
      <w:r w:rsidR="008B4E98"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1552E3" w:rsidRPr="009D3B82">
        <w:t xml:space="preserve"> </w:t>
      </w:r>
      <w:r w:rsidR="0085717C"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</w:t>
      </w:r>
      <w:r w:rsidR="001552E3"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75FA417" w14:textId="29A12B54" w:rsidR="008B4E98" w:rsidRDefault="00925822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3B8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9D3B82">
        <w:rPr>
          <w:rFonts w:ascii="Times New Roman" w:hAnsi="Times New Roman" w:cs="Times New Roman"/>
          <w:sz w:val="20"/>
          <w:szCs w:val="20"/>
        </w:rPr>
        <w:t>К участию в Торгах допускаются любые юр</w:t>
      </w:r>
      <w:r w:rsidR="008B4E98" w:rsidRPr="009D3B82">
        <w:rPr>
          <w:rFonts w:ascii="Times New Roman" w:hAnsi="Times New Roman" w:cs="Times New Roman"/>
          <w:sz w:val="20"/>
          <w:szCs w:val="20"/>
        </w:rPr>
        <w:t>идические и физические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</w:t>
      </w:r>
      <w:r w:rsidR="008B4E98" w:rsidRPr="009D3B82">
        <w:rPr>
          <w:rFonts w:ascii="Times New Roman" w:hAnsi="Times New Roman" w:cs="Times New Roman"/>
          <w:sz w:val="20"/>
          <w:szCs w:val="20"/>
        </w:rPr>
        <w:t xml:space="preserve">идического </w:t>
      </w:r>
      <w:r w:rsidR="00CD43A4" w:rsidRPr="009D3B82">
        <w:rPr>
          <w:rFonts w:ascii="Times New Roman" w:hAnsi="Times New Roman" w:cs="Times New Roman"/>
          <w:sz w:val="20"/>
          <w:szCs w:val="20"/>
        </w:rPr>
        <w:t>лица), выписку из ЕГРИП (для индивидуального предпринимателя, далее - ИП), документы, удостоверяющие личность (для физ</w:t>
      </w:r>
      <w:r w:rsidR="008B4E98" w:rsidRPr="009D3B82">
        <w:rPr>
          <w:rFonts w:ascii="Times New Roman" w:hAnsi="Times New Roman" w:cs="Times New Roman"/>
          <w:sz w:val="20"/>
          <w:szCs w:val="20"/>
        </w:rPr>
        <w:t>ического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</w:t>
      </w:r>
      <w:r w:rsidR="008B4E98" w:rsidRPr="009D3B82">
        <w:rPr>
          <w:rFonts w:ascii="Times New Roman" w:hAnsi="Times New Roman" w:cs="Times New Roman"/>
          <w:sz w:val="20"/>
          <w:szCs w:val="20"/>
        </w:rPr>
        <w:t>вующего государства (для иностранного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9D3B82">
        <w:rPr>
          <w:rFonts w:ascii="Times New Roman" w:hAnsi="Times New Roman" w:cs="Times New Roman"/>
          <w:sz w:val="20"/>
          <w:szCs w:val="20"/>
        </w:rPr>
        <w:t>К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9D3B82">
        <w:rPr>
          <w:rFonts w:ascii="Times New Roman" w:hAnsi="Times New Roman" w:cs="Times New Roman"/>
          <w:sz w:val="20"/>
          <w:szCs w:val="20"/>
        </w:rPr>
        <w:t>К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9D3B82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9D3B82">
        <w:rPr>
          <w:rFonts w:ascii="Times New Roman" w:hAnsi="Times New Roman" w:cs="Times New Roman"/>
          <w:sz w:val="20"/>
          <w:szCs w:val="20"/>
        </w:rPr>
        <w:t>У.</w:t>
      </w:r>
      <w:r w:rsidR="0039127B" w:rsidRPr="009D3B8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9D3B82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9D3B82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9D3B82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A58C1">
        <w:rPr>
          <w:rFonts w:ascii="Times New Roman" w:hAnsi="Times New Roman" w:cs="Times New Roman"/>
          <w:sz w:val="20"/>
          <w:szCs w:val="20"/>
        </w:rPr>
        <w:t>,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победителем Торгов</w:t>
      </w:r>
      <w:r w:rsidR="00AA58C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9D3B82">
        <w:rPr>
          <w:rFonts w:ascii="Times New Roman" w:hAnsi="Times New Roman" w:cs="Times New Roman"/>
          <w:sz w:val="20"/>
          <w:szCs w:val="20"/>
        </w:rPr>
        <w:t>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A58C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Проект договора </w:t>
      </w:r>
      <w:r w:rsidRPr="009D3B8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9D3B82">
        <w:rPr>
          <w:rFonts w:ascii="Times New Roman" w:hAnsi="Times New Roman" w:cs="Times New Roman"/>
          <w:sz w:val="20"/>
          <w:szCs w:val="20"/>
        </w:rPr>
        <w:t>(далее</w:t>
      </w:r>
      <w:r w:rsidRPr="009D3B8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9D3B82">
        <w:rPr>
          <w:rFonts w:ascii="Times New Roman" w:hAnsi="Times New Roman" w:cs="Times New Roman"/>
          <w:sz w:val="20"/>
          <w:szCs w:val="20"/>
        </w:rPr>
        <w:t>-</w:t>
      </w:r>
      <w:r w:rsidRPr="009D3B82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9D3B82">
        <w:rPr>
          <w:rFonts w:ascii="Times New Roman" w:hAnsi="Times New Roman" w:cs="Times New Roman"/>
          <w:sz w:val="20"/>
          <w:szCs w:val="20"/>
        </w:rPr>
        <w:t>ДКП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9D3B82">
        <w:rPr>
          <w:rFonts w:ascii="Times New Roman" w:hAnsi="Times New Roman" w:cs="Times New Roman"/>
          <w:sz w:val="20"/>
          <w:szCs w:val="20"/>
        </w:rPr>
        <w:t>ПТ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9D3B82">
        <w:rPr>
          <w:rFonts w:ascii="Times New Roman" w:hAnsi="Times New Roman" w:cs="Times New Roman"/>
          <w:sz w:val="20"/>
          <w:szCs w:val="20"/>
        </w:rPr>
        <w:t>ПТ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</w:t>
      </w:r>
      <w:r w:rsidRPr="009D3B82">
        <w:rPr>
          <w:rFonts w:ascii="Times New Roman" w:hAnsi="Times New Roman" w:cs="Times New Roman"/>
          <w:sz w:val="20"/>
          <w:szCs w:val="20"/>
        </w:rPr>
        <w:t>ДКП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D3B82">
        <w:rPr>
          <w:rFonts w:ascii="Times New Roman" w:hAnsi="Times New Roman" w:cs="Times New Roman"/>
          <w:sz w:val="20"/>
          <w:szCs w:val="20"/>
        </w:rPr>
        <w:t>К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9D3B82">
        <w:rPr>
          <w:rFonts w:ascii="Times New Roman" w:hAnsi="Times New Roman" w:cs="Times New Roman"/>
          <w:sz w:val="20"/>
          <w:szCs w:val="20"/>
        </w:rPr>
        <w:t>ДКП</w:t>
      </w:r>
      <w:r w:rsidR="00CD43A4" w:rsidRPr="009D3B82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0F0684" w:rsidRPr="009D3B82">
        <w:rPr>
          <w:rFonts w:ascii="Times New Roman" w:hAnsi="Times New Roman" w:cs="Times New Roman"/>
          <w:sz w:val="20"/>
          <w:szCs w:val="20"/>
        </w:rPr>
        <w:t>:</w:t>
      </w:r>
      <w:r w:rsidR="004D1B6E" w:rsidRPr="009D3B82">
        <w:rPr>
          <w:rFonts w:ascii="Times New Roman" w:hAnsi="Times New Roman" w:cs="Times New Roman"/>
          <w:sz w:val="20"/>
          <w:szCs w:val="20"/>
        </w:rPr>
        <w:t xml:space="preserve"> </w:t>
      </w:r>
      <w:r w:rsidR="003B0F69" w:rsidRPr="009D3B82">
        <w:rPr>
          <w:rFonts w:ascii="Times New Roman" w:hAnsi="Times New Roman" w:cs="Times New Roman"/>
          <w:sz w:val="20"/>
          <w:szCs w:val="20"/>
        </w:rPr>
        <w:t>р/с40702810702400000018 в ПАО «БАНК УРАЛСИБ» г. Москва, БИК044525787, к/с30101810100000000787</w:t>
      </w:r>
      <w:r w:rsidR="00EE4376" w:rsidRPr="009D3B82">
        <w:rPr>
          <w:rFonts w:ascii="Times New Roman" w:hAnsi="Times New Roman" w:cs="Times New Roman"/>
          <w:sz w:val="20"/>
          <w:szCs w:val="20"/>
        </w:rPr>
        <w:t xml:space="preserve"> открытый в качестве специального банковского счета должника в деле о банкротстве.</w:t>
      </w:r>
    </w:p>
    <w:sectPr w:rsidR="008B4E98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85EAB"/>
    <w:multiLevelType w:val="hybridMultilevel"/>
    <w:tmpl w:val="CBF88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0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3" w15:restartNumberingAfterBreak="0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5" w15:restartNumberingAfterBreak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20"/>
  </w:num>
  <w:num w:numId="3">
    <w:abstractNumId w:val="32"/>
  </w:num>
  <w:num w:numId="4">
    <w:abstractNumId w:val="29"/>
  </w:num>
  <w:num w:numId="5">
    <w:abstractNumId w:val="37"/>
  </w:num>
  <w:num w:numId="6">
    <w:abstractNumId w:val="11"/>
  </w:num>
  <w:num w:numId="7">
    <w:abstractNumId w:val="35"/>
  </w:num>
  <w:num w:numId="8">
    <w:abstractNumId w:val="19"/>
  </w:num>
  <w:num w:numId="9">
    <w:abstractNumId w:val="38"/>
  </w:num>
  <w:num w:numId="10">
    <w:abstractNumId w:val="18"/>
  </w:num>
  <w:num w:numId="11">
    <w:abstractNumId w:val="5"/>
  </w:num>
  <w:num w:numId="12">
    <w:abstractNumId w:val="26"/>
  </w:num>
  <w:num w:numId="13">
    <w:abstractNumId w:val="34"/>
  </w:num>
  <w:num w:numId="14">
    <w:abstractNumId w:val="22"/>
  </w:num>
  <w:num w:numId="15">
    <w:abstractNumId w:val="0"/>
  </w:num>
  <w:num w:numId="16">
    <w:abstractNumId w:val="33"/>
  </w:num>
  <w:num w:numId="17">
    <w:abstractNumId w:val="13"/>
  </w:num>
  <w:num w:numId="18">
    <w:abstractNumId w:val="25"/>
  </w:num>
  <w:num w:numId="19">
    <w:abstractNumId w:val="4"/>
  </w:num>
  <w:num w:numId="20">
    <w:abstractNumId w:val="2"/>
  </w:num>
  <w:num w:numId="21">
    <w:abstractNumId w:val="6"/>
  </w:num>
  <w:num w:numId="22">
    <w:abstractNumId w:val="17"/>
  </w:num>
  <w:num w:numId="23">
    <w:abstractNumId w:val="30"/>
  </w:num>
  <w:num w:numId="24">
    <w:abstractNumId w:val="31"/>
  </w:num>
  <w:num w:numId="25">
    <w:abstractNumId w:val="10"/>
  </w:num>
  <w:num w:numId="26">
    <w:abstractNumId w:val="12"/>
  </w:num>
  <w:num w:numId="27">
    <w:abstractNumId w:val="7"/>
  </w:num>
  <w:num w:numId="28">
    <w:abstractNumId w:val="28"/>
  </w:num>
  <w:num w:numId="29">
    <w:abstractNumId w:val="14"/>
  </w:num>
  <w:num w:numId="30">
    <w:abstractNumId w:val="8"/>
  </w:num>
  <w:num w:numId="31">
    <w:abstractNumId w:val="9"/>
  </w:num>
  <w:num w:numId="32">
    <w:abstractNumId w:val="16"/>
  </w:num>
  <w:num w:numId="33">
    <w:abstractNumId w:val="36"/>
  </w:num>
  <w:num w:numId="34">
    <w:abstractNumId w:val="3"/>
  </w:num>
  <w:num w:numId="35">
    <w:abstractNumId w:val="1"/>
  </w:num>
  <w:num w:numId="36">
    <w:abstractNumId w:val="27"/>
  </w:num>
  <w:num w:numId="37">
    <w:abstractNumId w:val="15"/>
  </w:num>
  <w:num w:numId="38">
    <w:abstractNumId w:val="2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3E"/>
    <w:rsid w:val="00013BDE"/>
    <w:rsid w:val="00026927"/>
    <w:rsid w:val="000944A0"/>
    <w:rsid w:val="000D1300"/>
    <w:rsid w:val="000F0684"/>
    <w:rsid w:val="0010446F"/>
    <w:rsid w:val="001067A7"/>
    <w:rsid w:val="0011593E"/>
    <w:rsid w:val="00124453"/>
    <w:rsid w:val="001473A1"/>
    <w:rsid w:val="001552E3"/>
    <w:rsid w:val="00191D07"/>
    <w:rsid w:val="00195939"/>
    <w:rsid w:val="001A0DDE"/>
    <w:rsid w:val="001B5612"/>
    <w:rsid w:val="00214DCD"/>
    <w:rsid w:val="00263C22"/>
    <w:rsid w:val="0027018F"/>
    <w:rsid w:val="00294098"/>
    <w:rsid w:val="002A21B3"/>
    <w:rsid w:val="002A7CCB"/>
    <w:rsid w:val="002F7AB6"/>
    <w:rsid w:val="00302D80"/>
    <w:rsid w:val="003610D2"/>
    <w:rsid w:val="00390A28"/>
    <w:rsid w:val="0039127B"/>
    <w:rsid w:val="003958C9"/>
    <w:rsid w:val="003A4512"/>
    <w:rsid w:val="003B0F69"/>
    <w:rsid w:val="003E3F83"/>
    <w:rsid w:val="0040543A"/>
    <w:rsid w:val="00432F1F"/>
    <w:rsid w:val="0044234D"/>
    <w:rsid w:val="00485ACD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43CB8"/>
    <w:rsid w:val="00677E82"/>
    <w:rsid w:val="00685F47"/>
    <w:rsid w:val="006B05FC"/>
    <w:rsid w:val="0070700B"/>
    <w:rsid w:val="00711E88"/>
    <w:rsid w:val="00732D1C"/>
    <w:rsid w:val="00740953"/>
    <w:rsid w:val="007A5B3D"/>
    <w:rsid w:val="007F0E12"/>
    <w:rsid w:val="007F6A4C"/>
    <w:rsid w:val="0080002C"/>
    <w:rsid w:val="00830870"/>
    <w:rsid w:val="00830B56"/>
    <w:rsid w:val="0085717C"/>
    <w:rsid w:val="008B4E98"/>
    <w:rsid w:val="008C0F64"/>
    <w:rsid w:val="008C648E"/>
    <w:rsid w:val="008E7A4E"/>
    <w:rsid w:val="008F4DAF"/>
    <w:rsid w:val="00900F6D"/>
    <w:rsid w:val="0090539C"/>
    <w:rsid w:val="00925822"/>
    <w:rsid w:val="009345B4"/>
    <w:rsid w:val="00942E2C"/>
    <w:rsid w:val="00973292"/>
    <w:rsid w:val="009B3DBD"/>
    <w:rsid w:val="009B78D0"/>
    <w:rsid w:val="009C10B9"/>
    <w:rsid w:val="009D3B82"/>
    <w:rsid w:val="009D625A"/>
    <w:rsid w:val="00A11390"/>
    <w:rsid w:val="00A55DB9"/>
    <w:rsid w:val="00A77407"/>
    <w:rsid w:val="00A8642B"/>
    <w:rsid w:val="00AA58C1"/>
    <w:rsid w:val="00AF35D8"/>
    <w:rsid w:val="00B55CA3"/>
    <w:rsid w:val="00B76221"/>
    <w:rsid w:val="00B97F21"/>
    <w:rsid w:val="00BA517B"/>
    <w:rsid w:val="00BC43AD"/>
    <w:rsid w:val="00C37391"/>
    <w:rsid w:val="00C54C18"/>
    <w:rsid w:val="00C66409"/>
    <w:rsid w:val="00C7040F"/>
    <w:rsid w:val="00CA5B16"/>
    <w:rsid w:val="00CB061B"/>
    <w:rsid w:val="00CB0D1A"/>
    <w:rsid w:val="00CB1346"/>
    <w:rsid w:val="00CB4916"/>
    <w:rsid w:val="00CD43A4"/>
    <w:rsid w:val="00CD5215"/>
    <w:rsid w:val="00CD7BCD"/>
    <w:rsid w:val="00D014B1"/>
    <w:rsid w:val="00D21560"/>
    <w:rsid w:val="00D44F8F"/>
    <w:rsid w:val="00D57D36"/>
    <w:rsid w:val="00D82A21"/>
    <w:rsid w:val="00E101A5"/>
    <w:rsid w:val="00E23867"/>
    <w:rsid w:val="00E95E01"/>
    <w:rsid w:val="00EE4376"/>
    <w:rsid w:val="00F01488"/>
    <w:rsid w:val="00F83E03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docId w15:val="{7EE798EB-64CD-408E-BC79-D538B1A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3A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643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43CB8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43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43CB8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43A4"/>
    <w:rPr>
      <w:color w:val="0000FF"/>
      <w:u w:val="single"/>
    </w:rPr>
  </w:style>
  <w:style w:type="paragraph" w:styleId="a5">
    <w:name w:val="Balloon Text"/>
    <w:basedOn w:val="a0"/>
    <w:link w:val="a6"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CD7B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CD7BCD"/>
    <w:rPr>
      <w:sz w:val="16"/>
      <w:szCs w:val="16"/>
    </w:rPr>
  </w:style>
  <w:style w:type="paragraph" w:styleId="a8">
    <w:name w:val="annotation text"/>
    <w:basedOn w:val="a0"/>
    <w:link w:val="a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CD7B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7B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7BCD"/>
    <w:rPr>
      <w:b/>
      <w:bCs/>
      <w:sz w:val="20"/>
      <w:szCs w:val="20"/>
    </w:rPr>
  </w:style>
  <w:style w:type="paragraph" w:styleId="ac">
    <w:name w:val="No Spacing"/>
    <w:basedOn w:val="a0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9"/>
    <w:rsid w:val="00643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43CB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643CB8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3CB8"/>
  </w:style>
  <w:style w:type="paragraph" w:customStyle="1" w:styleId="ConsPlusNonformat">
    <w:name w:val="ConsPlusNonformat"/>
    <w:rsid w:val="00643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643C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643CB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643CB8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1"/>
    <w:uiPriority w:val="99"/>
    <w:semiHidden/>
    <w:rsid w:val="00643CB8"/>
    <w:rPr>
      <w:color w:val="800080"/>
      <w:u w:val="single"/>
    </w:rPr>
  </w:style>
  <w:style w:type="character" w:customStyle="1" w:styleId="af0">
    <w:name w:val="Основной текст_"/>
    <w:basedOn w:val="a1"/>
    <w:link w:val="22"/>
    <w:rsid w:val="00643CB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0"/>
    <w:rsid w:val="00643C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643CB8"/>
  </w:style>
  <w:style w:type="paragraph" w:customStyle="1" w:styleId="ConsPlusNormal">
    <w:name w:val="ConsPlusNormal"/>
    <w:rsid w:val="00643C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43CB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64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643CB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2"/>
    <w:uiPriority w:val="99"/>
    <w:rsid w:val="00643CB8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0"/>
    <w:link w:val="af3"/>
    <w:rsid w:val="00643CB8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3">
    <w:name w:val="Основной текст Знак"/>
    <w:basedOn w:val="a1"/>
    <w:link w:val="af2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4">
    <w:name w:val="List Paragraph"/>
    <w:basedOn w:val="a0"/>
    <w:uiPriority w:val="34"/>
    <w:qFormat/>
    <w:rsid w:val="00643CB8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643CB8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43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43CB8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643CB8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643CB8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43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43CB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643CB8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643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643CB8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643CB8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43CB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43CB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643CB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643C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643CB8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643C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43C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semiHidden/>
    <w:rsid w:val="0064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643C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643CB8"/>
  </w:style>
  <w:style w:type="paragraph" w:customStyle="1" w:styleId="4">
    <w:name w:val="Знак4 Знак Знак Знак Знак Знак Знак Знак Знак Знак"/>
    <w:basedOn w:val="a0"/>
    <w:uiPriority w:val="99"/>
    <w:rsid w:val="00643CB8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643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643CB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643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643CB8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64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643CB8"/>
  </w:style>
  <w:style w:type="character" w:styleId="affc">
    <w:name w:val="footnote reference"/>
    <w:basedOn w:val="a1"/>
    <w:uiPriority w:val="99"/>
    <w:semiHidden/>
    <w:unhideWhenUsed/>
    <w:rsid w:val="00643CB8"/>
    <w:rPr>
      <w:vertAlign w:val="superscript"/>
    </w:rPr>
  </w:style>
  <w:style w:type="table" w:customStyle="1" w:styleId="16">
    <w:name w:val="Сетка таблицы1"/>
    <w:basedOn w:val="a2"/>
    <w:next w:val="af5"/>
    <w:locked/>
    <w:rsid w:val="00643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643CB8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d"/>
    <w:link w:val="affe"/>
    <w:qFormat/>
    <w:rsid w:val="00643CB8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643CB8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643C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43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43CB8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f"/>
    <w:qFormat/>
    <w:rsid w:val="00643CB8"/>
    <w:pPr>
      <w:numPr>
        <w:ilvl w:val="1"/>
        <w:numId w:val="2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643CB8"/>
    <w:rPr>
      <w:rFonts w:ascii="Times New Roman" w:eastAsia="Calibri" w:hAnsi="Times New Roman" w:cs="Times New Roman"/>
      <w:lang w:val="x-none"/>
    </w:rPr>
  </w:style>
  <w:style w:type="numbering" w:customStyle="1" w:styleId="110">
    <w:name w:val="Нет списка11"/>
    <w:next w:val="a3"/>
    <w:uiPriority w:val="99"/>
    <w:semiHidden/>
    <w:unhideWhenUsed/>
    <w:rsid w:val="00643CB8"/>
  </w:style>
  <w:style w:type="character" w:customStyle="1" w:styleId="18">
    <w:name w:val="Заголовок №1_"/>
    <w:link w:val="19"/>
    <w:rsid w:val="00643CB8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rsid w:val="00643CB8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19">
    <w:name w:val="Заголовок №1"/>
    <w:basedOn w:val="a0"/>
    <w:link w:val="18"/>
    <w:rsid w:val="00643CB8"/>
    <w:pPr>
      <w:shd w:val="clear" w:color="auto" w:fill="FFFFFF"/>
      <w:spacing w:before="660" w:after="0" w:line="322" w:lineRule="exact"/>
      <w:jc w:val="center"/>
      <w:outlineLvl w:val="0"/>
    </w:pPr>
    <w:rPr>
      <w:sz w:val="26"/>
      <w:szCs w:val="26"/>
    </w:rPr>
  </w:style>
  <w:style w:type="character" w:customStyle="1" w:styleId="105pt">
    <w:name w:val="Основной текст + 10;5 pt"/>
    <w:rsid w:val="0064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1">
    <w:name w:val="Основной текст с отступом 31"/>
    <w:basedOn w:val="a0"/>
    <w:rsid w:val="00643C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3"/>
    <w:semiHidden/>
    <w:rsid w:val="00643CB8"/>
  </w:style>
  <w:style w:type="character" w:customStyle="1" w:styleId="wmi-callto">
    <w:name w:val="wmi-callto"/>
    <w:rsid w:val="00643CB8"/>
  </w:style>
  <w:style w:type="numbering" w:customStyle="1" w:styleId="1111">
    <w:name w:val="Нет списка1111"/>
    <w:next w:val="a3"/>
    <w:semiHidden/>
    <w:rsid w:val="00643CB8"/>
  </w:style>
  <w:style w:type="character" w:customStyle="1" w:styleId="810">
    <w:name w:val="Заголовок 8 Знак1"/>
    <w:basedOn w:val="a1"/>
    <w:uiPriority w:val="9"/>
    <w:semiHidden/>
    <w:rsid w:val="00643C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643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643CB8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5758-B7F5-4F9E-A177-27A75521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4792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8</cp:revision>
  <cp:lastPrinted>2021-01-18T06:42:00Z</cp:lastPrinted>
  <dcterms:created xsi:type="dcterms:W3CDTF">2021-12-28T14:20:00Z</dcterms:created>
  <dcterms:modified xsi:type="dcterms:W3CDTF">2022-01-26T09:45:00Z</dcterms:modified>
</cp:coreProperties>
</file>