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A9B3" w14:textId="6C5100C2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="002D16D8">
        <w:rPr>
          <w:rFonts w:ascii="Arial" w:hAnsi="Arial" w:cs="Arial"/>
          <w:b/>
          <w:sz w:val="28"/>
          <w:szCs w:val="35"/>
        </w:rPr>
        <w:t>внесение изменений в наименование лота</w:t>
      </w:r>
    </w:p>
    <w:p w14:paraId="121BE7D6" w14:textId="77777777" w:rsidR="006F1158" w:rsidRPr="006F1158" w:rsidRDefault="006F1158" w:rsidP="006F1158">
      <w:pPr>
        <w:rPr>
          <w:sz w:val="24"/>
        </w:rPr>
      </w:pPr>
    </w:p>
    <w:p w14:paraId="7B356881" w14:textId="74F64E69" w:rsidR="00B62F90" w:rsidRPr="000A6916" w:rsidRDefault="003C403A" w:rsidP="00B62F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A691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A6916">
        <w:rPr>
          <w:rFonts w:ascii="Times New Roman" w:hAnsi="Times New Roman" w:cs="Times New Roman"/>
          <w:color w:val="000000"/>
          <w:sz w:val="24"/>
          <w:szCs w:val="24"/>
        </w:rPr>
        <w:t>, д. 5, лит. 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0A6916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0A6916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Pr="000A6916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» (ОАО)), ОГРН 1027739249670, ИНН 7736193347, зарегистрированным по адресу: 115054, г. Москва, </w:t>
      </w:r>
      <w:proofErr w:type="spellStart"/>
      <w:r w:rsidRPr="000A6916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 5-й переулок, д. 3, стр. 1) (далее – финансовая организация), конкурсным управляющим (ликвидатором) которого на основании решения Арбитражного суда г. Москвы от 28 октября 2014 г. по делу №А40-155329/14</w:t>
      </w:r>
      <w:r w:rsidR="009C3621"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647A"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F17F0" w:rsidRPr="000A691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0647A" w:rsidRPr="000A6916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6F1158" w:rsidRPr="000A6916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0A6916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0A6916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0A6916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0A6916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9C4B60" w:rsidRPr="000A6916">
        <w:rPr>
          <w:rFonts w:ascii="Times New Roman" w:hAnsi="Times New Roman" w:cs="Times New Roman"/>
          <w:sz w:val="24"/>
          <w:lang w:eastAsia="ru-RU"/>
        </w:rPr>
        <w:t xml:space="preserve">сообщение 02030098583 в газете АО «Коммерсантъ» №174(7136) от 25.09.2021 г. </w:t>
      </w:r>
      <w:r w:rsidR="009F649D" w:rsidRPr="000A6916">
        <w:rPr>
          <w:rFonts w:ascii="Times New Roman" w:hAnsi="Times New Roman" w:cs="Times New Roman"/>
          <w:sz w:val="24"/>
          <w:lang w:eastAsia="ru-RU"/>
        </w:rPr>
        <w:t xml:space="preserve"> Н</w:t>
      </w:r>
      <w:r w:rsidR="00CF24B9" w:rsidRPr="000A6916">
        <w:rPr>
          <w:rFonts w:ascii="Times New Roman" w:hAnsi="Times New Roman" w:cs="Times New Roman"/>
          <w:sz w:val="24"/>
          <w:lang w:eastAsia="ru-RU"/>
        </w:rPr>
        <w:t>аименование лота №</w:t>
      </w:r>
      <w:r w:rsidR="00322F5C" w:rsidRPr="000A6916">
        <w:rPr>
          <w:rFonts w:ascii="Times New Roman" w:hAnsi="Times New Roman" w:cs="Times New Roman"/>
          <w:sz w:val="24"/>
          <w:lang w:eastAsia="ru-RU"/>
        </w:rPr>
        <w:t>2</w:t>
      </w:r>
      <w:r w:rsidR="000A61EA">
        <w:rPr>
          <w:rFonts w:ascii="Times New Roman" w:hAnsi="Times New Roman" w:cs="Times New Roman"/>
          <w:sz w:val="24"/>
          <w:lang w:eastAsia="ru-RU"/>
        </w:rPr>
        <w:t>8</w:t>
      </w:r>
      <w:r w:rsidR="00322F5C" w:rsidRPr="000A6916">
        <w:rPr>
          <w:rFonts w:ascii="Times New Roman" w:hAnsi="Times New Roman" w:cs="Times New Roman"/>
          <w:sz w:val="24"/>
          <w:lang w:eastAsia="ru-RU"/>
        </w:rPr>
        <w:t xml:space="preserve"> </w:t>
      </w:r>
      <w:r w:rsidR="00830077"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49636D84" w14:textId="5099F65C" w:rsidR="003D2FB9" w:rsidRPr="00B62F90" w:rsidRDefault="00166ECD" w:rsidP="006F1158">
      <w:pPr>
        <w:pStyle w:val="a3"/>
        <w:jc w:val="both"/>
        <w:rPr>
          <w:rFonts w:ascii="Times New Roman" w:hAnsi="Times New Roman" w:cs="Times New Roman"/>
          <w:sz w:val="24"/>
        </w:rPr>
      </w:pPr>
      <w:r w:rsidRPr="000A69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№ </w:t>
      </w:r>
      <w:r w:rsidR="009C4B60" w:rsidRPr="000A691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221C1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21C11" w:rsidRPr="00221C11">
        <w:rPr>
          <w:rFonts w:ascii="Times New Roman" w:hAnsi="Times New Roman" w:cs="Times New Roman"/>
          <w:color w:val="000000"/>
          <w:sz w:val="24"/>
          <w:szCs w:val="24"/>
        </w:rPr>
        <w:t xml:space="preserve">Полетаев Юрий Александрович, Данилов Денис Владимирович, Пугачев Константин Константинович, ООО "Волгоградский судоремонтный судостроительный завод", ИНН 3448049766 (поручители ООО "Анкер-С", ИНН 3442063531, исключен из ЕГРЮЛ), КД КЛ-05/13 от 15.02.2013, КД К-11/13 от 06.05.2013, КД KЛ-21/14 от 01.07.2014, КД КЛ-22/14 от 09.07.2014, решение </w:t>
      </w:r>
      <w:proofErr w:type="spellStart"/>
      <w:r w:rsidR="00221C11" w:rsidRPr="00221C11">
        <w:rPr>
          <w:rFonts w:ascii="Times New Roman" w:hAnsi="Times New Roman" w:cs="Times New Roman"/>
          <w:color w:val="000000"/>
          <w:sz w:val="24"/>
          <w:szCs w:val="24"/>
        </w:rPr>
        <w:t>Тракторозаводского</w:t>
      </w:r>
      <w:proofErr w:type="spellEnd"/>
      <w:r w:rsidR="00221C11" w:rsidRPr="00221C11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Волгограда от 26.03.2015 по делу 2-623/2015, решение </w:t>
      </w:r>
      <w:proofErr w:type="spellStart"/>
      <w:r w:rsidR="00221C11" w:rsidRPr="00221C11">
        <w:rPr>
          <w:rFonts w:ascii="Times New Roman" w:hAnsi="Times New Roman" w:cs="Times New Roman"/>
          <w:color w:val="000000"/>
          <w:sz w:val="24"/>
          <w:szCs w:val="24"/>
        </w:rPr>
        <w:t>Тракторозаводского</w:t>
      </w:r>
      <w:proofErr w:type="spellEnd"/>
      <w:r w:rsidR="00221C11" w:rsidRPr="00221C11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Волгограда от 26.03.2015 по делу 2-624/2015, определение АС Волгоградской области от 06.02.2017 по делу А12-51141/2015 о включении в РТК третьей очереди, определение АС Волгоградской области от 28.03.2018 по делу А12-35396/2017 о включении в РТК третьей очереди, определение АС Волгоградской области от 03.12.2021 по делу А12-17142/2021 о включении в РТК третьей очереди, определение АС Волгоградской области от 10.12.2021 по делу А12-17142/2021 об исправлении опечатки, ООО "Волгоградский судоремонтный судостроительный завод", Данилов Денис Владимирович - находятся в стадии банкротства</w:t>
      </w:r>
      <w:r w:rsidR="00221C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6D4330" w14:textId="77777777" w:rsidR="006F1158" w:rsidRPr="00B62F90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B6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63E7"/>
    <w:rsid w:val="00066472"/>
    <w:rsid w:val="000A61EA"/>
    <w:rsid w:val="000A6916"/>
    <w:rsid w:val="00150E1D"/>
    <w:rsid w:val="00166ECD"/>
    <w:rsid w:val="001E148B"/>
    <w:rsid w:val="001E1D69"/>
    <w:rsid w:val="002114DD"/>
    <w:rsid w:val="00221C11"/>
    <w:rsid w:val="00241523"/>
    <w:rsid w:val="002417DD"/>
    <w:rsid w:val="00274576"/>
    <w:rsid w:val="002D16D8"/>
    <w:rsid w:val="003011DE"/>
    <w:rsid w:val="00322F5C"/>
    <w:rsid w:val="00380B8D"/>
    <w:rsid w:val="00382A83"/>
    <w:rsid w:val="003C403A"/>
    <w:rsid w:val="003D2FB9"/>
    <w:rsid w:val="003E40DF"/>
    <w:rsid w:val="003F4D88"/>
    <w:rsid w:val="00422181"/>
    <w:rsid w:val="004945B8"/>
    <w:rsid w:val="004A108D"/>
    <w:rsid w:val="004A1809"/>
    <w:rsid w:val="004F2447"/>
    <w:rsid w:val="00527175"/>
    <w:rsid w:val="00536752"/>
    <w:rsid w:val="00572A75"/>
    <w:rsid w:val="00582D9D"/>
    <w:rsid w:val="005833E7"/>
    <w:rsid w:val="00611FB3"/>
    <w:rsid w:val="0062413D"/>
    <w:rsid w:val="00624992"/>
    <w:rsid w:val="00675FAC"/>
    <w:rsid w:val="00684B7A"/>
    <w:rsid w:val="006976E2"/>
    <w:rsid w:val="006A4ED8"/>
    <w:rsid w:val="006C4380"/>
    <w:rsid w:val="006D6623"/>
    <w:rsid w:val="006F1158"/>
    <w:rsid w:val="00753C1D"/>
    <w:rsid w:val="0077669D"/>
    <w:rsid w:val="007775AE"/>
    <w:rsid w:val="007C1324"/>
    <w:rsid w:val="00800617"/>
    <w:rsid w:val="00830077"/>
    <w:rsid w:val="008843A7"/>
    <w:rsid w:val="008B4F77"/>
    <w:rsid w:val="008E1C3A"/>
    <w:rsid w:val="008E498A"/>
    <w:rsid w:val="009215B1"/>
    <w:rsid w:val="009434E6"/>
    <w:rsid w:val="009B28FB"/>
    <w:rsid w:val="009C04C8"/>
    <w:rsid w:val="009C3621"/>
    <w:rsid w:val="009C4B60"/>
    <w:rsid w:val="009F17F0"/>
    <w:rsid w:val="009F649D"/>
    <w:rsid w:val="00A02601"/>
    <w:rsid w:val="00A06369"/>
    <w:rsid w:val="00A27CBA"/>
    <w:rsid w:val="00A30500"/>
    <w:rsid w:val="00A74582"/>
    <w:rsid w:val="00AC7255"/>
    <w:rsid w:val="00B047D6"/>
    <w:rsid w:val="00B42479"/>
    <w:rsid w:val="00B62F90"/>
    <w:rsid w:val="00B9543F"/>
    <w:rsid w:val="00BE18A1"/>
    <w:rsid w:val="00C0047D"/>
    <w:rsid w:val="00C25FE0"/>
    <w:rsid w:val="00C379D7"/>
    <w:rsid w:val="00C508BC"/>
    <w:rsid w:val="00C51986"/>
    <w:rsid w:val="00C620CD"/>
    <w:rsid w:val="00CF24B9"/>
    <w:rsid w:val="00CF64BB"/>
    <w:rsid w:val="00D10A1F"/>
    <w:rsid w:val="00D16BDC"/>
    <w:rsid w:val="00D2489C"/>
    <w:rsid w:val="00E0647A"/>
    <w:rsid w:val="00E16D20"/>
    <w:rsid w:val="00E44430"/>
    <w:rsid w:val="00E53766"/>
    <w:rsid w:val="00ED7781"/>
    <w:rsid w:val="00FC113C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E904"/>
  <w15:docId w15:val="{05544253-922C-4EB2-BAEA-416E1363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2022-01-26T13:17:00Z</dcterms:created>
  <dcterms:modified xsi:type="dcterms:W3CDTF">2022-01-26T13:17:00Z</dcterms:modified>
</cp:coreProperties>
</file>