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9E82307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85DD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585DD9" w:rsidRPr="00585DD9">
        <w:rPr>
          <w:rFonts w:ascii="Times New Roman" w:hAnsi="Times New Roman" w:cs="Times New Roman"/>
          <w:color w:val="000000"/>
          <w:sz w:val="24"/>
          <w:szCs w:val="24"/>
        </w:rPr>
        <w:t>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D62B8" w:rsidRPr="008D62B8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области от 11 октября 2017 г. по делу №А76-28295/2017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05F1AA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94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1434AA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494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1-4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29604E9C" w:rsidR="00DA477E" w:rsidRPr="00494A06" w:rsidRDefault="00494A06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494A06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5ADDCFF5" w14:textId="12E8D4C9" w:rsidR="00494A06" w:rsidRPr="00494A06" w:rsidRDefault="00494A06" w:rsidP="00494A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0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ООО «НИНОФАРМ», ИНН 5262297372, определение АС Челябинской обл. от 03.04.2019 по делу А76-28295/2017 о признании сделки недействительной и применении последствии недействительности сделки (10 391 284,68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10 391 284,68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7FC44C" w14:textId="08D646C3" w:rsidR="00494A06" w:rsidRPr="00494A06" w:rsidRDefault="00494A06" w:rsidP="00494A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0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ПАО «Челябэнергосбыт», ИНН 7451213318, определение АС Челябинской обл. от 06.11.2019 по делу А76-32823/2018 о включении в третью очередь РТК, процедура банкротства (14 980,90 руб.)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67D86" w:rsidRPr="00B67D86">
        <w:rPr>
          <w:rFonts w:ascii="Times New Roman" w:hAnsi="Times New Roman" w:cs="Times New Roman"/>
          <w:color w:val="000000"/>
          <w:sz w:val="24"/>
          <w:szCs w:val="24"/>
        </w:rPr>
        <w:t>14 980,90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9A465D" w14:textId="0AA11573" w:rsidR="00494A06" w:rsidRPr="00494A06" w:rsidRDefault="00494A06" w:rsidP="00494A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A0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ООО «Партнер-СТРОЙ», ИНН 7438030379, КД 84о/2013 от 12.04.2013, решение АС Челябинской обл. от 28.04.2015 по делу А76-32233/2014 (53 281,06 руб.)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24 456,00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ED3290" w14:textId="3BD985A7" w:rsidR="00DA477E" w:rsidRDefault="00494A06" w:rsidP="00B67D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494A0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Права требования к 186 физическим лицам, г. Челябинск, содержит исполнительные листы с истекшим сроком для предъявления к исполнению (52 079 950,74 руб.)</w:t>
      </w:r>
      <w:r w:rsidR="00B67D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>11 636 161,52</w:t>
      </w:r>
      <w:r w:rsidRPr="00494A0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6C3E58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5731F">
        <w:t>5</w:t>
      </w:r>
      <w:r w:rsidR="00714773">
        <w:t xml:space="preserve"> (</w:t>
      </w:r>
      <w:r w:rsidR="0085731F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D5E799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5731F">
        <w:rPr>
          <w:rFonts w:ascii="Times New Roman CYR" w:hAnsi="Times New Roman CYR" w:cs="Times New Roman CYR"/>
          <w:b/>
          <w:bCs/>
          <w:color w:val="000000"/>
        </w:rPr>
        <w:t xml:space="preserve">23 марта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E150D1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1C0DDC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5731F">
        <w:rPr>
          <w:b/>
          <w:bCs/>
          <w:color w:val="000000"/>
        </w:rPr>
        <w:t>23 марта</w:t>
      </w:r>
      <w:r w:rsidR="00714773" w:rsidRPr="00714773">
        <w:rPr>
          <w:b/>
          <w:bCs/>
          <w:color w:val="000000"/>
        </w:rPr>
        <w:t xml:space="preserve"> 202</w:t>
      </w:r>
      <w:r w:rsidR="0085731F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85731F">
        <w:rPr>
          <w:b/>
          <w:bCs/>
          <w:color w:val="000000"/>
        </w:rPr>
        <w:t xml:space="preserve">11 мая </w:t>
      </w:r>
      <w:r w:rsidR="00714773">
        <w:rPr>
          <w:b/>
          <w:bCs/>
          <w:color w:val="000000"/>
        </w:rPr>
        <w:t>202</w:t>
      </w:r>
      <w:r w:rsidR="0085731F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7239CE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41BB3" w:rsidRPr="00341BB3">
        <w:rPr>
          <w:b/>
          <w:bCs/>
          <w:color w:val="000000"/>
        </w:rPr>
        <w:t>08 февраля</w:t>
      </w:r>
      <w:r w:rsidR="00240848" w:rsidRPr="00341BB3">
        <w:rPr>
          <w:b/>
          <w:bCs/>
          <w:color w:val="000000"/>
        </w:rPr>
        <w:t xml:space="preserve"> 202</w:t>
      </w:r>
      <w:r w:rsidR="00341BB3" w:rsidRPr="00341BB3">
        <w:rPr>
          <w:b/>
          <w:bCs/>
          <w:color w:val="000000"/>
        </w:rPr>
        <w:t>2</w:t>
      </w:r>
      <w:r w:rsidR="00240848" w:rsidRPr="00341BB3">
        <w:rPr>
          <w:b/>
          <w:bCs/>
          <w:color w:val="000000"/>
        </w:rPr>
        <w:t xml:space="preserve"> г.</w:t>
      </w:r>
      <w:r w:rsidRPr="00341BB3">
        <w:rPr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94674" w:rsidRPr="00B94674">
        <w:rPr>
          <w:b/>
          <w:bCs/>
          <w:color w:val="000000"/>
        </w:rPr>
        <w:t xml:space="preserve">28 марта </w:t>
      </w:r>
      <w:r w:rsidR="00240848" w:rsidRPr="00B94674">
        <w:rPr>
          <w:b/>
          <w:bCs/>
          <w:color w:val="000000"/>
        </w:rPr>
        <w:t>202</w:t>
      </w:r>
      <w:r w:rsidR="00B94674" w:rsidRPr="00B94674">
        <w:rPr>
          <w:b/>
          <w:bCs/>
          <w:color w:val="000000"/>
        </w:rPr>
        <w:t>2</w:t>
      </w:r>
      <w:r w:rsidR="00240848" w:rsidRPr="00B94674">
        <w:rPr>
          <w:b/>
          <w:bCs/>
          <w:color w:val="000000"/>
        </w:rPr>
        <w:t xml:space="preserve"> г</w:t>
      </w:r>
      <w:r w:rsidRPr="00B94674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427D1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CA0758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80493F">
        <w:rPr>
          <w:b/>
          <w:color w:val="000000"/>
        </w:rPr>
        <w:t xml:space="preserve"> </w:t>
      </w:r>
      <w:r w:rsidR="000067AA" w:rsidRPr="002B1B81">
        <w:rPr>
          <w:b/>
          <w:color w:val="000000"/>
        </w:rPr>
        <w:t>лот</w:t>
      </w:r>
      <w:r w:rsidR="0080493F">
        <w:rPr>
          <w:b/>
          <w:color w:val="000000"/>
        </w:rPr>
        <w:t>ы 1,2</w:t>
      </w:r>
      <w:r w:rsidRPr="002B1B81">
        <w:rPr>
          <w:color w:val="000000"/>
        </w:rPr>
        <w:t>, не реализованны</w:t>
      </w:r>
      <w:r w:rsidR="00CB6B44">
        <w:rPr>
          <w:color w:val="000000"/>
        </w:rPr>
        <w:t xml:space="preserve">е </w:t>
      </w:r>
      <w:r w:rsidRPr="002B1B81">
        <w:rPr>
          <w:color w:val="000000"/>
        </w:rPr>
        <w:t>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63D9C">
        <w:rPr>
          <w:b/>
          <w:color w:val="000000"/>
        </w:rPr>
        <w:t>ы</w:t>
      </w:r>
      <w:r w:rsidR="00EC7CFA">
        <w:rPr>
          <w:b/>
          <w:color w:val="000000"/>
        </w:rPr>
        <w:t xml:space="preserve"> </w:t>
      </w:r>
      <w:r w:rsidR="00963D9C">
        <w:rPr>
          <w:b/>
          <w:color w:val="000000"/>
        </w:rPr>
        <w:t>3,4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6220863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37934">
        <w:rPr>
          <w:b/>
          <w:bCs/>
          <w:color w:val="000000"/>
        </w:rPr>
        <w:t xml:space="preserve">ам 1-3 </w:t>
      </w:r>
      <w:r w:rsidRPr="002B1B81">
        <w:rPr>
          <w:b/>
          <w:bCs/>
          <w:color w:val="000000"/>
        </w:rPr>
        <w:t xml:space="preserve">- с </w:t>
      </w:r>
      <w:r w:rsidR="00537934">
        <w:rPr>
          <w:b/>
          <w:bCs/>
          <w:color w:val="000000"/>
        </w:rPr>
        <w:t>16 мая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537934">
        <w:rPr>
          <w:b/>
          <w:bCs/>
          <w:color w:val="000000"/>
        </w:rPr>
        <w:t>29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8597180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537934">
        <w:rPr>
          <w:b/>
          <w:bCs/>
          <w:color w:val="000000"/>
        </w:rPr>
        <w:t>4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537934">
        <w:rPr>
          <w:b/>
          <w:bCs/>
          <w:color w:val="000000"/>
        </w:rPr>
        <w:t>16 мая 2022</w:t>
      </w:r>
      <w:r w:rsidR="00714773" w:rsidRPr="002B1B81">
        <w:rPr>
          <w:b/>
          <w:bCs/>
          <w:color w:val="000000"/>
        </w:rPr>
        <w:t xml:space="preserve"> г. по </w:t>
      </w:r>
      <w:r w:rsidR="00537934">
        <w:rPr>
          <w:b/>
          <w:bCs/>
          <w:color w:val="000000"/>
        </w:rPr>
        <w:t xml:space="preserve">19 сентября 2022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7FF302BB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B5707" w:rsidRPr="003B5707">
        <w:rPr>
          <w:b/>
          <w:bCs/>
          <w:color w:val="000000"/>
        </w:rPr>
        <w:t xml:space="preserve">16 мая </w:t>
      </w:r>
      <w:r w:rsidR="00240848" w:rsidRPr="003B5707">
        <w:rPr>
          <w:b/>
          <w:bCs/>
          <w:color w:val="000000"/>
        </w:rPr>
        <w:t>202</w:t>
      </w:r>
      <w:r w:rsidR="003B5707" w:rsidRPr="003B5707">
        <w:rPr>
          <w:b/>
          <w:bCs/>
          <w:color w:val="000000"/>
        </w:rPr>
        <w:t>2</w:t>
      </w:r>
      <w:r w:rsidR="00240848" w:rsidRPr="003B5707">
        <w:rPr>
          <w:b/>
          <w:bCs/>
          <w:color w:val="000000"/>
        </w:rPr>
        <w:t xml:space="preserve"> г.</w:t>
      </w:r>
      <w:r w:rsidRPr="003B5707">
        <w:rPr>
          <w:color w:val="000000"/>
        </w:rPr>
        <w:t xml:space="preserve"> Прием заявок на участие в Торгах ППП и задатков прекращается за 5 (Пять) календарных дней 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C6B0F0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56F90">
        <w:rPr>
          <w:b/>
          <w:color w:val="000000"/>
        </w:rPr>
        <w:t>ов 1,2</w:t>
      </w:r>
      <w:r w:rsidRPr="002B1B81">
        <w:rPr>
          <w:b/>
          <w:color w:val="000000"/>
        </w:rPr>
        <w:t>:</w:t>
      </w:r>
    </w:p>
    <w:p w14:paraId="3D53C1E9" w14:textId="4DAA979F" w:rsidR="00256F90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16 мая 2022 г. по 27 июня 2022 г. - в размере начальной цены продажи лот</w:t>
      </w:r>
      <w:r>
        <w:rPr>
          <w:bCs/>
          <w:color w:val="000000"/>
        </w:rPr>
        <w:t>ов</w:t>
      </w:r>
      <w:r w:rsidRPr="00256F90">
        <w:rPr>
          <w:bCs/>
          <w:color w:val="000000"/>
        </w:rPr>
        <w:t>;</w:t>
      </w:r>
    </w:p>
    <w:p w14:paraId="5142CD67" w14:textId="4BB2A05A" w:rsidR="00256F90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28 июня 2022 г. по 04 июля 2022 г. - в размере 95,00% от начальной цены продажи лот</w:t>
      </w:r>
      <w:r>
        <w:rPr>
          <w:bCs/>
          <w:color w:val="000000"/>
        </w:rPr>
        <w:t>ов</w:t>
      </w:r>
      <w:r w:rsidRPr="00256F90">
        <w:rPr>
          <w:bCs/>
          <w:color w:val="000000"/>
        </w:rPr>
        <w:t>;</w:t>
      </w:r>
    </w:p>
    <w:p w14:paraId="0ACEC662" w14:textId="5342B31A" w:rsidR="00256F90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05 июля 2022 г. по 11 июля 2022 г. - в размере 90,00% от начальной цены продажи лот</w:t>
      </w:r>
      <w:r>
        <w:rPr>
          <w:bCs/>
          <w:color w:val="000000"/>
        </w:rPr>
        <w:t>ов</w:t>
      </w:r>
      <w:r w:rsidRPr="00256F90">
        <w:rPr>
          <w:bCs/>
          <w:color w:val="000000"/>
        </w:rPr>
        <w:t>;</w:t>
      </w:r>
    </w:p>
    <w:p w14:paraId="399D4889" w14:textId="2726EA70" w:rsidR="00256F90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12 июля 2022 г. по 18 июля 2022 г. - в размере 85,00% от начальной цены продажи лот</w:t>
      </w:r>
      <w:r>
        <w:rPr>
          <w:bCs/>
          <w:color w:val="000000"/>
        </w:rPr>
        <w:t>ов</w:t>
      </w:r>
      <w:r w:rsidRPr="00256F90">
        <w:rPr>
          <w:bCs/>
          <w:color w:val="000000"/>
        </w:rPr>
        <w:t>;</w:t>
      </w:r>
    </w:p>
    <w:p w14:paraId="61F48CAE" w14:textId="77F6DEFA" w:rsidR="00256F90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19 июля 2022 г. по 25 июля 2022 г. - в размере 80,00% от начальной цены продажи лот</w:t>
      </w:r>
      <w:r>
        <w:rPr>
          <w:bCs/>
          <w:color w:val="000000"/>
        </w:rPr>
        <w:t>ов</w:t>
      </w:r>
      <w:r w:rsidRPr="00256F90">
        <w:rPr>
          <w:bCs/>
          <w:color w:val="000000"/>
        </w:rPr>
        <w:t>;</w:t>
      </w:r>
    </w:p>
    <w:p w14:paraId="7DC5D20A" w14:textId="26A3252A" w:rsidR="00256F90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26 июля 2022 г. по 01 августа 2022 г. - в размере 75,00% от начальной цены продажи лот</w:t>
      </w:r>
      <w:r>
        <w:rPr>
          <w:bCs/>
          <w:color w:val="000000"/>
        </w:rPr>
        <w:t>ов</w:t>
      </w:r>
      <w:r w:rsidRPr="00256F90">
        <w:rPr>
          <w:bCs/>
          <w:color w:val="000000"/>
        </w:rPr>
        <w:t>;</w:t>
      </w:r>
    </w:p>
    <w:p w14:paraId="2917B9E1" w14:textId="553DA158" w:rsidR="00256F90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02 августа 2022 г. по 08 августа 2022 г. - в размере 70,00% от начальной цены продажи лот</w:t>
      </w:r>
      <w:r>
        <w:rPr>
          <w:bCs/>
          <w:color w:val="000000"/>
        </w:rPr>
        <w:t>ов</w:t>
      </w:r>
      <w:r w:rsidRPr="00256F90">
        <w:rPr>
          <w:bCs/>
          <w:color w:val="000000"/>
        </w:rPr>
        <w:t>;</w:t>
      </w:r>
    </w:p>
    <w:p w14:paraId="0E42A41D" w14:textId="265CC092" w:rsidR="00256F90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09 августа 2022 г. по 15 августа 2022 г. - в размере 65,00% от начальной цены продажи лот</w:t>
      </w:r>
      <w:r>
        <w:rPr>
          <w:bCs/>
          <w:color w:val="000000"/>
        </w:rPr>
        <w:t>ов</w:t>
      </w:r>
      <w:r w:rsidRPr="00256F90">
        <w:rPr>
          <w:bCs/>
          <w:color w:val="000000"/>
        </w:rPr>
        <w:t>;</w:t>
      </w:r>
    </w:p>
    <w:p w14:paraId="2D9EA8EE" w14:textId="0B0B7859" w:rsidR="00256F90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16 августа 2022 г. по 22 августа 2022 г. - в размере 60,00% от начальной цены продажи лот</w:t>
      </w:r>
      <w:r>
        <w:rPr>
          <w:bCs/>
          <w:color w:val="000000"/>
        </w:rPr>
        <w:t>ов</w:t>
      </w:r>
      <w:r w:rsidRPr="00256F90">
        <w:rPr>
          <w:bCs/>
          <w:color w:val="000000"/>
        </w:rPr>
        <w:t>;</w:t>
      </w:r>
    </w:p>
    <w:p w14:paraId="7FE50913" w14:textId="43507468" w:rsidR="00714773" w:rsidRPr="00256F90" w:rsidRDefault="00256F90" w:rsidP="00256F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56F90">
        <w:rPr>
          <w:bCs/>
          <w:color w:val="000000"/>
        </w:rPr>
        <w:t>с 23 августа 2022 г. по 29 августа 2022 г. - в размере 55,00% от начальной цены продажи лот</w:t>
      </w:r>
      <w:r>
        <w:rPr>
          <w:bCs/>
          <w:color w:val="000000"/>
        </w:rPr>
        <w:t>ов.</w:t>
      </w:r>
    </w:p>
    <w:p w14:paraId="013D1DAF" w14:textId="4DA3355E" w:rsidR="00714773" w:rsidRPr="008B3DDC" w:rsidRDefault="008B3DDC" w:rsidP="0025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2D688401" w14:textId="77777777" w:rsidR="008B3DDC" w:rsidRPr="008B3DDC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лота;</w:t>
      </w:r>
    </w:p>
    <w:p w14:paraId="1D9CE37F" w14:textId="02F647E0" w:rsidR="008B3DDC" w:rsidRPr="008B3DDC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92,50% от начальной цены продажи лота;</w:t>
      </w:r>
    </w:p>
    <w:p w14:paraId="26D03D67" w14:textId="77777777" w:rsidR="008B3DDC" w:rsidRPr="008B3DDC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85,00% от начальной цены продажи лота;</w:t>
      </w:r>
    </w:p>
    <w:p w14:paraId="1DD07016" w14:textId="763C229E" w:rsidR="008B3DDC" w:rsidRPr="008B3DDC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77,50% от начальной цены продажи лота;</w:t>
      </w:r>
    </w:p>
    <w:p w14:paraId="6068C366" w14:textId="77777777" w:rsidR="008B3DDC" w:rsidRPr="008B3DDC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70,00% от начальной цены продажи лота;</w:t>
      </w:r>
    </w:p>
    <w:p w14:paraId="2E1CFDDE" w14:textId="0266E5D5" w:rsidR="008B3DDC" w:rsidRPr="008B3DDC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62,50% от начальной цены продажи лота;</w:t>
      </w:r>
    </w:p>
    <w:p w14:paraId="2943F103" w14:textId="77777777" w:rsidR="008B3DDC" w:rsidRPr="008B3DDC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55,00% от начальной цены продажи лота;</w:t>
      </w:r>
    </w:p>
    <w:p w14:paraId="2E81BEE2" w14:textId="4F8C4C67" w:rsidR="008B3DDC" w:rsidRPr="008B3DDC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47,50% от начальной цены продажи лота;</w:t>
      </w:r>
    </w:p>
    <w:p w14:paraId="42849FD2" w14:textId="77777777" w:rsidR="008B3DDC" w:rsidRPr="008B3DDC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40,00% от начальной цены продажи лота;</w:t>
      </w:r>
    </w:p>
    <w:p w14:paraId="54D0BEA5" w14:textId="102E96A8" w:rsidR="00256F90" w:rsidRDefault="008B3DDC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DD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августа 2022 г. по 29 августа 2022 г. - в размере 32,50%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5661CD" w14:textId="5A9C921A" w:rsidR="008B3DDC" w:rsidRPr="004C5FCF" w:rsidRDefault="004C5FCF" w:rsidP="008B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4EE5F55C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лота;</w:t>
      </w:r>
    </w:p>
    <w:p w14:paraId="6702A9A7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92,00% от начальной цены продажи лота;</w:t>
      </w:r>
    </w:p>
    <w:p w14:paraId="6C3366B3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84,00% от начальной цены продажи лота;</w:t>
      </w:r>
    </w:p>
    <w:p w14:paraId="0AF7C49C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76,00% от начальной цены продажи лота;</w:t>
      </w:r>
    </w:p>
    <w:p w14:paraId="5E3E5795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68,00% от начальной цены продажи лота;</w:t>
      </w:r>
    </w:p>
    <w:p w14:paraId="18B2D0D7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60,00% от начальной цены продажи лота;</w:t>
      </w:r>
    </w:p>
    <w:p w14:paraId="1F027630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52,00% от начальной цены продажи лота;</w:t>
      </w:r>
    </w:p>
    <w:p w14:paraId="3C7CDE1D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44,00% от начальной цены продажи лота;</w:t>
      </w:r>
    </w:p>
    <w:p w14:paraId="1D61CDBD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36,00% от начальной цены продажи лота;</w:t>
      </w:r>
    </w:p>
    <w:p w14:paraId="4C1E7EE9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28,00% от начальной цены продажи лота;</w:t>
      </w:r>
    </w:p>
    <w:p w14:paraId="48F793C6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20,00% от начальной цены продажи лота;</w:t>
      </w:r>
    </w:p>
    <w:p w14:paraId="5CECF8AE" w14:textId="77777777" w:rsidR="004C5FCF" w:rsidRPr="004C5FCF" w:rsidRDefault="004C5FCF" w:rsidP="004C5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12,00% от начальной цены продажи лота;</w:t>
      </w:r>
    </w:p>
    <w:p w14:paraId="7E2A6D2F" w14:textId="620AA233" w:rsidR="00256F90" w:rsidRDefault="004C5FCF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FCF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4B98157C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800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4BCFAC1" w:rsidR="00003DFC" w:rsidRDefault="00AB030D" w:rsidP="006B2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14C3C" w:rsidRPr="00014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</w:t>
      </w:r>
      <w:r w:rsidR="00014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14C3C" w:rsidRPr="00014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 часов по адресу: г. Челябинск, ул. Свободы, д.83, тел. +7(351)</w:t>
      </w:r>
      <w:r w:rsidR="00BA0CAC" w:rsidRPr="00BA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A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14-07-66</w:t>
      </w:r>
      <w:r w:rsidR="00014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6B27D4" w:rsidRPr="006B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Анна Корник, тел. 8(922) 173-78-22, 8 (3433)793555</w:t>
      </w:r>
      <w:r w:rsidR="006B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4C3C"/>
    <w:rsid w:val="000420FF"/>
    <w:rsid w:val="00082F5E"/>
    <w:rsid w:val="000D2CD1"/>
    <w:rsid w:val="0015099D"/>
    <w:rsid w:val="001E7487"/>
    <w:rsid w:val="001F039D"/>
    <w:rsid w:val="00240848"/>
    <w:rsid w:val="00256F90"/>
    <w:rsid w:val="00284B1D"/>
    <w:rsid w:val="002B1B81"/>
    <w:rsid w:val="002F0A30"/>
    <w:rsid w:val="00341BB3"/>
    <w:rsid w:val="003B5707"/>
    <w:rsid w:val="00432832"/>
    <w:rsid w:val="00467D6B"/>
    <w:rsid w:val="00480073"/>
    <w:rsid w:val="00494A06"/>
    <w:rsid w:val="004C5FCF"/>
    <w:rsid w:val="00537934"/>
    <w:rsid w:val="005427D1"/>
    <w:rsid w:val="0054753F"/>
    <w:rsid w:val="00585DD9"/>
    <w:rsid w:val="0059668F"/>
    <w:rsid w:val="005B346C"/>
    <w:rsid w:val="005B544C"/>
    <w:rsid w:val="005F1F68"/>
    <w:rsid w:val="00662676"/>
    <w:rsid w:val="006B27D4"/>
    <w:rsid w:val="00714773"/>
    <w:rsid w:val="007229EA"/>
    <w:rsid w:val="007274B8"/>
    <w:rsid w:val="00735EAD"/>
    <w:rsid w:val="007B575E"/>
    <w:rsid w:val="0080493F"/>
    <w:rsid w:val="00814A72"/>
    <w:rsid w:val="00825B29"/>
    <w:rsid w:val="0085731F"/>
    <w:rsid w:val="00865FD7"/>
    <w:rsid w:val="00882E21"/>
    <w:rsid w:val="008B3DDC"/>
    <w:rsid w:val="008D62B8"/>
    <w:rsid w:val="00927CB6"/>
    <w:rsid w:val="00963D9C"/>
    <w:rsid w:val="009B5F9C"/>
    <w:rsid w:val="00AA23CD"/>
    <w:rsid w:val="00AB030D"/>
    <w:rsid w:val="00AC1401"/>
    <w:rsid w:val="00AF3005"/>
    <w:rsid w:val="00B056CE"/>
    <w:rsid w:val="00B41D69"/>
    <w:rsid w:val="00B67D86"/>
    <w:rsid w:val="00B94674"/>
    <w:rsid w:val="00B953CE"/>
    <w:rsid w:val="00BA0CAC"/>
    <w:rsid w:val="00C035F0"/>
    <w:rsid w:val="00C11EFF"/>
    <w:rsid w:val="00C64DBE"/>
    <w:rsid w:val="00CB6B44"/>
    <w:rsid w:val="00CE57CD"/>
    <w:rsid w:val="00CF06A5"/>
    <w:rsid w:val="00D62667"/>
    <w:rsid w:val="00DA477E"/>
    <w:rsid w:val="00E150D1"/>
    <w:rsid w:val="00E614D3"/>
    <w:rsid w:val="00EC7CFA"/>
    <w:rsid w:val="00EE2718"/>
    <w:rsid w:val="00F104BD"/>
    <w:rsid w:val="00F551C2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877EA9D2-9B7D-4E70-AC16-F1B06223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dcterms:created xsi:type="dcterms:W3CDTF">2019-07-23T07:42:00Z</dcterms:created>
  <dcterms:modified xsi:type="dcterms:W3CDTF">2022-02-01T09:21:00Z</dcterms:modified>
</cp:coreProperties>
</file>