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773EA608" w:rsidR="00703766" w:rsidRDefault="001247DD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</w:t>
      </w:r>
      <w:r w:rsidR="008F1BC8">
        <w:rPr>
          <w:rFonts w:ascii="Times New Roman" w:hAnsi="Times New Roman" w:cs="Times New Roman"/>
          <w:sz w:val="24"/>
          <w:szCs w:val="24"/>
        </w:rPr>
        <w:t xml:space="preserve"> </w:t>
      </w:r>
      <w:r w:rsidR="008F1BC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8F1BC8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F1BC8" w:rsidRPr="00EE5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«РЕГНУМ» (Общество с ограниченной ответственностью) («РЕГНУМ БАНК» (ООО)</w:t>
      </w:r>
      <w:r w:rsidR="008F1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8F1BC8" w:rsidRPr="00EE5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F1BC8">
        <w:rPr>
          <w:rFonts w:ascii="Times New Roman" w:hAnsi="Times New Roman" w:cs="Times New Roman"/>
          <w:color w:val="000000"/>
          <w:sz w:val="24"/>
          <w:szCs w:val="24"/>
        </w:rPr>
        <w:t>адрес регистрации: 123154, г. Москва, проспект Маршала Жукова, д. 51, ИНН 7744000630, ОГРН 1037739295736</w:t>
      </w:r>
      <w:r w:rsidR="008F1BC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8F1BC8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04 мая 2016 г. по делу №А40-41786/16-95-6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 w:rsidR="008F1BC8">
        <w:rPr>
          <w:rFonts w:ascii="Times New Roman" w:hAnsi="Times New Roman" w:cs="Times New Roman"/>
          <w:sz w:val="24"/>
          <w:szCs w:val="24"/>
        </w:rPr>
        <w:t xml:space="preserve"> </w:t>
      </w:r>
      <w:r w:rsidR="008F1BC8" w:rsidRPr="008F1BC8">
        <w:rPr>
          <w:rFonts w:ascii="Times New Roman" w:hAnsi="Times New Roman" w:cs="Times New Roman"/>
          <w:b/>
          <w:bCs/>
          <w:sz w:val="24"/>
          <w:szCs w:val="24"/>
        </w:rPr>
        <w:t>07 декабря</w:t>
      </w:r>
      <w:r w:rsidR="008F1BC8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</w:t>
      </w:r>
      <w:r w:rsidR="008F1BC8">
        <w:rPr>
          <w:rFonts w:ascii="Times New Roman" w:hAnsi="Times New Roman" w:cs="Times New Roman"/>
          <w:sz w:val="24"/>
          <w:szCs w:val="24"/>
        </w:rPr>
        <w:t xml:space="preserve"> </w:t>
      </w:r>
      <w:r w:rsidR="008F1BC8" w:rsidRPr="008F1BC8">
        <w:rPr>
          <w:rFonts w:ascii="Times New Roman" w:hAnsi="Times New Roman" w:cs="Times New Roman"/>
          <w:b/>
          <w:bCs/>
          <w:sz w:val="24"/>
          <w:szCs w:val="24"/>
        </w:rPr>
        <w:t>2030103225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DA6364">
        <w:rPr>
          <w:rFonts w:ascii="Times New Roman" w:hAnsi="Times New Roman" w:cs="Times New Roman"/>
          <w:sz w:val="24"/>
          <w:szCs w:val="24"/>
        </w:rPr>
        <w:t>194(7156) от 23.10.2021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4D3452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8F1BC8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A6364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2018-07-19T11:23:00Z</cp:lastPrinted>
  <dcterms:created xsi:type="dcterms:W3CDTF">2021-06-08T07:27:00Z</dcterms:created>
  <dcterms:modified xsi:type="dcterms:W3CDTF">2021-12-07T09:37:00Z</dcterms:modified>
</cp:coreProperties>
</file>