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первого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69EDE8A4" w:rsidR="00317BB9" w:rsidRPr="003D7B94" w:rsidRDefault="00876F64" w:rsidP="00317BB9">
      <w:pPr>
        <w:ind w:firstLine="709"/>
        <w:jc w:val="both"/>
        <w:rPr>
          <w:sz w:val="24"/>
          <w:szCs w:val="24"/>
        </w:rPr>
      </w:pPr>
      <w:r>
        <w:rPr>
          <w:b/>
        </w:rPr>
        <w:t xml:space="preserve">Общество с ограниченной ответственностью (ИНН_________, ОГРН__________, юридический </w:t>
      </w:r>
      <w:proofErr w:type="gramStart"/>
      <w:r>
        <w:rPr>
          <w:b/>
        </w:rPr>
        <w:t>адрес</w:t>
      </w:r>
      <w:r w:rsidRPr="009162F4">
        <w:rPr>
          <w:b/>
        </w:rPr>
        <w:t>:_</w:t>
      </w:r>
      <w:proofErr w:type="gramEnd"/>
      <w:r w:rsidRPr="009162F4">
        <w:rPr>
          <w:b/>
        </w:rPr>
        <w:t>_______________)</w:t>
      </w:r>
      <w:r w:rsidRPr="00BB7289">
        <w:t xml:space="preserve"> </w:t>
      </w:r>
      <w:r>
        <w:t>в лице_______________</w:t>
      </w:r>
      <w:r w:rsidR="00317BB9" w:rsidRPr="003D7B94">
        <w:rPr>
          <w:sz w:val="24"/>
          <w:szCs w:val="24"/>
          <w:shd w:val="clear" w:color="auto" w:fill="FFFFFF"/>
        </w:rPr>
        <w:t>,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7F8383B2" w14:textId="19B3392E" w:rsidR="00317BB9" w:rsidRPr="003D7B94" w:rsidRDefault="00317BB9" w:rsidP="0002417C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284"/>
        <w:jc w:val="both"/>
        <w:rPr>
          <w:rFonts w:ascii="Times New Roman" w:hAnsi="Times New Roman" w:cs="Times New Roman"/>
          <w:kern w:val="28"/>
          <w:sz w:val="24"/>
        </w:rPr>
      </w:pPr>
      <w:r w:rsidRPr="003D7B94">
        <w:rPr>
          <w:rFonts w:ascii="Times New Roman" w:hAnsi="Times New Roman" w:cs="Times New Roman"/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rFonts w:ascii="Times New Roman" w:hAnsi="Times New Roman" w:cs="Times New Roman"/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rFonts w:ascii="Times New Roman" w:hAnsi="Times New Roman" w:cs="Times New Roman"/>
          <w:sz w:val="24"/>
        </w:rPr>
        <w:t xml:space="preserve">его Договора следующие объект </w:t>
      </w:r>
      <w:r w:rsidRPr="003D7B94">
        <w:rPr>
          <w:rFonts w:ascii="Times New Roman" w:hAnsi="Times New Roman" w:cs="Times New Roman"/>
          <w:sz w:val="24"/>
        </w:rPr>
        <w:t>движимого имущества</w:t>
      </w:r>
      <w:r w:rsidRPr="003D7B94">
        <w:rPr>
          <w:rFonts w:ascii="Times New Roman" w:hAnsi="Times New Roman" w:cs="Times New Roman"/>
          <w:bCs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(далее - </w:t>
      </w:r>
      <w:r w:rsidRPr="003D7B94">
        <w:rPr>
          <w:rFonts w:ascii="Times New Roman" w:hAnsi="Times New Roman" w:cs="Times New Roman"/>
          <w:b/>
          <w:sz w:val="24"/>
        </w:rPr>
        <w:t>ИМУЩЕСТВО</w:t>
      </w:r>
      <w:r w:rsidRPr="003D7B94">
        <w:rPr>
          <w:rFonts w:ascii="Times New Roman" w:hAnsi="Times New Roman" w:cs="Times New Roman"/>
          <w:sz w:val="24"/>
        </w:rPr>
        <w:t>), принадлежащие на праве собственности Продавцу</w:t>
      </w:r>
      <w:r w:rsidR="00AA0E76" w:rsidRPr="00AA0E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97428"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03015" w14:textId="77777777" w:rsidR="00317BB9" w:rsidRPr="003D7B94" w:rsidRDefault="00317BB9" w:rsidP="00317BB9">
      <w:pPr>
        <w:ind w:firstLine="426"/>
        <w:jc w:val="both"/>
        <w:rPr>
          <w:bCs/>
          <w:sz w:val="24"/>
          <w:szCs w:val="24"/>
        </w:rPr>
      </w:pPr>
      <w:r w:rsidRPr="003D7B94">
        <w:rPr>
          <w:sz w:val="24"/>
          <w:szCs w:val="24"/>
          <w:lang w:eastAsia="en-US"/>
        </w:rPr>
        <w:t xml:space="preserve">1.2. </w:t>
      </w:r>
      <w:r w:rsidRPr="003D7B94">
        <w:rPr>
          <w:sz w:val="24"/>
          <w:szCs w:val="24"/>
        </w:rPr>
        <w:t>Настоящий Договор купли-продажи заключается</w:t>
      </w:r>
      <w:r w:rsidRPr="003D7B94">
        <w:rPr>
          <w:bCs/>
          <w:sz w:val="24"/>
          <w:szCs w:val="24"/>
        </w:rPr>
        <w:t xml:space="preserve"> осуществляемой на основании </w:t>
      </w:r>
      <w:r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Pr="003D7B94">
        <w:rPr>
          <w:b/>
          <w:sz w:val="24"/>
          <w:szCs w:val="24"/>
        </w:rPr>
        <w:t>-_____________</w:t>
      </w:r>
      <w:r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2BA4932B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___________________________________________________________________________</w:t>
      </w:r>
    </w:p>
    <w:p w14:paraId="63AEA99E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lastRenderedPageBreak/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lastRenderedPageBreak/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6.4. Споры, возникающие при исполнении Договора, разрешаются путем переговоров, а при </w:t>
      </w:r>
      <w:proofErr w:type="spellStart"/>
      <w:r w:rsidRPr="003D7B94">
        <w:rPr>
          <w:kern w:val="28"/>
          <w:sz w:val="24"/>
          <w:szCs w:val="24"/>
        </w:rPr>
        <w:t>недостижении</w:t>
      </w:r>
      <w:proofErr w:type="spellEnd"/>
      <w:r w:rsidRPr="003D7B94">
        <w:rPr>
          <w:kern w:val="28"/>
          <w:sz w:val="24"/>
          <w:szCs w:val="24"/>
        </w:rPr>
        <w:t xml:space="preserve">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68347B">
        <w:trPr>
          <w:trHeight w:val="5723"/>
        </w:trPr>
        <w:tc>
          <w:tcPr>
            <w:tcW w:w="4252" w:type="dxa"/>
          </w:tcPr>
          <w:p w14:paraId="31E97333" w14:textId="77777777" w:rsidR="00876F64" w:rsidRDefault="00876F64" w:rsidP="0070313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</w:p>
          <w:p w14:paraId="6F431D7D" w14:textId="63F52CB7" w:rsidR="00876F64" w:rsidRDefault="00876F64" w:rsidP="0070313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(ИНН_________, ОГРН__________, </w:t>
            </w:r>
          </w:p>
          <w:p w14:paraId="375423AD" w14:textId="77777777" w:rsidR="00876F64" w:rsidRDefault="00876F64" w:rsidP="0070313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DA27B71" w14:textId="6E1D6121" w:rsidR="00317BB9" w:rsidRPr="003D7B94" w:rsidRDefault="00876F64" w:rsidP="0070313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юридический </w:t>
            </w:r>
            <w:proofErr w:type="gramStart"/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адрес:_</w:t>
            </w:r>
            <w:proofErr w:type="gramEnd"/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_______________) </w:t>
            </w:r>
          </w:p>
          <w:p w14:paraId="47517EBB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7955E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1D4213" w14:textId="77777777" w:rsidR="00C97428" w:rsidRDefault="00C97428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1435E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4253A7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8FF3BA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5FA0B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638CE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E3B9B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1A46B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241B09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E1657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B6B6D" w14:textId="77777777" w:rsidR="00C97428" w:rsidRDefault="00C97428" w:rsidP="00C9742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66023" w14:textId="2F1BDB01" w:rsidR="00317BB9" w:rsidRPr="003D7B94" w:rsidRDefault="003B0FF5" w:rsidP="00876F6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BED8B" w14:textId="77777777" w:rsidR="00DC0BFA" w:rsidRDefault="00DC0BFA">
      <w:r>
        <w:separator/>
      </w:r>
    </w:p>
  </w:endnote>
  <w:endnote w:type="continuationSeparator" w:id="0">
    <w:p w14:paraId="07BF4DA0" w14:textId="77777777" w:rsidR="00DC0BFA" w:rsidRDefault="00DC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7C260" w14:textId="77777777" w:rsidR="00DC0BFA" w:rsidRDefault="00DC0BFA">
      <w:r>
        <w:separator/>
      </w:r>
    </w:p>
  </w:footnote>
  <w:footnote w:type="continuationSeparator" w:id="0">
    <w:p w14:paraId="58266874" w14:textId="77777777" w:rsidR="00DC0BFA" w:rsidRDefault="00DC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F64">
      <w:rPr>
        <w:rStyle w:val="a5"/>
        <w:noProof/>
      </w:rPr>
      <w:t>3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DC0BFA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2417C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261F0"/>
    <w:rsid w:val="00434789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76F64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0E76"/>
    <w:rsid w:val="00AA30B5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97428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0BFA"/>
    <w:rsid w:val="00DC4EB4"/>
    <w:rsid w:val="00DD74AC"/>
    <w:rsid w:val="00DD77C2"/>
    <w:rsid w:val="00DE0DFE"/>
    <w:rsid w:val="00DE4D99"/>
    <w:rsid w:val="00DE6D49"/>
    <w:rsid w:val="00DE7EAE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83EF-BC12-4861-91DB-EF1E320B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6</cp:revision>
  <cp:lastPrinted>2017-10-27T08:13:00Z</cp:lastPrinted>
  <dcterms:created xsi:type="dcterms:W3CDTF">2021-07-29T10:58:00Z</dcterms:created>
  <dcterms:modified xsi:type="dcterms:W3CDTF">2021-11-08T13:48:00Z</dcterms:modified>
</cp:coreProperties>
</file>