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21C89F16" w:rsidR="00214DDD" w:rsidRDefault="003700D9" w:rsidP="00602F55">
      <w:pPr>
        <w:ind w:right="-57"/>
        <w:jc w:val="both"/>
        <w:rPr>
          <w:b/>
        </w:rPr>
      </w:pPr>
      <w:r w:rsidRPr="00214DDD">
        <w:t xml:space="preserve">АО «Российский </w:t>
      </w:r>
      <w:r w:rsidRPr="00602F55">
        <w:t xml:space="preserve">аукционный дом» сообщает </w:t>
      </w:r>
      <w:r w:rsidR="00602F55" w:rsidRPr="00602F55">
        <w:t>о</w:t>
      </w:r>
      <w:r w:rsidR="00C07E18">
        <w:t>б отмене</w:t>
      </w:r>
      <w:r w:rsidRPr="00602F55">
        <w:t xml:space="preserve"> аукциона, назначенного на </w:t>
      </w:r>
      <w:r w:rsidR="00D51D5D">
        <w:t>0</w:t>
      </w:r>
      <w:r w:rsidR="00C07E18">
        <w:t>7</w:t>
      </w:r>
      <w:r w:rsidR="00AB00EB" w:rsidRPr="00602F55">
        <w:t xml:space="preserve"> </w:t>
      </w:r>
      <w:r w:rsidR="00D51D5D">
        <w:t>февраля</w:t>
      </w:r>
      <w:r w:rsidR="006C514E" w:rsidRPr="00602F55">
        <w:t xml:space="preserve"> </w:t>
      </w:r>
      <w:r w:rsidR="00D109D2" w:rsidRPr="00602F55">
        <w:t>20</w:t>
      </w:r>
      <w:r w:rsidR="00423230" w:rsidRPr="00602F55">
        <w:t>2</w:t>
      </w:r>
      <w:r w:rsidR="00E421B4">
        <w:t>2</w:t>
      </w:r>
      <w:r w:rsidRPr="00602F55">
        <w:t xml:space="preserve"> года по продаже</w:t>
      </w:r>
      <w:r w:rsidR="00C51CE4" w:rsidRPr="00602F55">
        <w:t xml:space="preserve"> права </w:t>
      </w:r>
      <w:r w:rsidR="00E421B4">
        <w:t>суб</w:t>
      </w:r>
      <w:r w:rsidR="00C51CE4" w:rsidRPr="00602F55">
        <w:t>аренды</w:t>
      </w:r>
      <w:r w:rsidRPr="00602F55">
        <w:t xml:space="preserve"> </w:t>
      </w:r>
      <w:r w:rsidR="007A4B51" w:rsidRPr="00602F55">
        <w:t xml:space="preserve">объекта недвижимости, </w:t>
      </w:r>
      <w:r w:rsidR="00E421B4">
        <w:t xml:space="preserve">Арендатором которого </w:t>
      </w:r>
      <w:r w:rsidR="007A4B51" w:rsidRPr="00602F55">
        <w:t>явля</w:t>
      </w:r>
      <w:r w:rsidR="00E421B4">
        <w:t>ется</w:t>
      </w:r>
      <w:r w:rsidR="00214DDD" w:rsidRPr="00602F55">
        <w:t xml:space="preserve"> ПАО</w:t>
      </w:r>
      <w:r w:rsidR="00214DDD">
        <w:t xml:space="preserve"> Сбербанк</w:t>
      </w:r>
      <w:r w:rsidR="00602F55">
        <w:t xml:space="preserve"> </w:t>
      </w:r>
      <w:r w:rsidR="00602F55" w:rsidRPr="00151AA7">
        <w:t xml:space="preserve">(код лота РАД – </w:t>
      </w:r>
      <w:r w:rsidR="001302C2" w:rsidRPr="001302C2">
        <w:t>280745</w:t>
      </w:r>
      <w:r w:rsidR="00602F55" w:rsidRPr="00151AA7">
        <w:t>)</w:t>
      </w:r>
      <w:r w:rsidR="00214DDD">
        <w:t>:</w:t>
      </w:r>
    </w:p>
    <w:p w14:paraId="0AE9A7C0" w14:textId="2D848A11" w:rsidR="00D172A5" w:rsidRDefault="00D172A5" w:rsidP="00214DDD">
      <w:pPr>
        <w:pStyle w:val="2"/>
        <w:ind w:firstLine="284"/>
        <w:rPr>
          <w:b w:val="0"/>
        </w:rPr>
      </w:pPr>
    </w:p>
    <w:p w14:paraId="5287E2A0" w14:textId="77777777" w:rsidR="00C07E18" w:rsidRPr="006B124A" w:rsidRDefault="00C07E18" w:rsidP="00C07E18">
      <w:pPr>
        <w:ind w:firstLine="567"/>
        <w:jc w:val="both"/>
      </w:pPr>
      <w:r w:rsidRPr="006B124A">
        <w:t xml:space="preserve">Нежилое помещение площадью 351,13 кв. м, расположенное в нежилом помещении общей площадью 656,3 по адресу: Калининградская область, г. Калининград, </w:t>
      </w:r>
      <w:proofErr w:type="spellStart"/>
      <w:r w:rsidRPr="006B124A">
        <w:t>пр-кт</w:t>
      </w:r>
      <w:proofErr w:type="spellEnd"/>
      <w:r w:rsidRPr="006B124A">
        <w:t xml:space="preserve"> Ленинский, д. 123-129, пом. I, кадастровый номер: 39:15:140410:602, этаж: 1.</w:t>
      </w:r>
    </w:p>
    <w:p w14:paraId="420DFF7F" w14:textId="77777777" w:rsidR="00C07E18" w:rsidRPr="006B124A" w:rsidRDefault="00C07E18" w:rsidP="00C07E18">
      <w:pPr>
        <w:ind w:firstLine="567"/>
        <w:jc w:val="both"/>
      </w:pPr>
    </w:p>
    <w:p w14:paraId="2E0F9024" w14:textId="77777777" w:rsidR="00C07E18" w:rsidRPr="006B124A" w:rsidRDefault="00C07E18" w:rsidP="00C07E18">
      <w:pPr>
        <w:pStyle w:val="ab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6B124A">
        <w:rPr>
          <w:rFonts w:ascii="Times New Roman" w:hAnsi="Times New Roman"/>
          <w:szCs w:val="24"/>
          <w:lang w:val="ru-RU"/>
        </w:rPr>
        <w:t>Целевое назначение помещения: не противоречащее интересам банка и законодательству РФ.</w:t>
      </w:r>
    </w:p>
    <w:p w14:paraId="26198939" w14:textId="77777777" w:rsidR="00C07E18" w:rsidRPr="006B124A" w:rsidRDefault="00C07E18" w:rsidP="00C07E18">
      <w:pPr>
        <w:pStyle w:val="ab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6B124A">
        <w:rPr>
          <w:rFonts w:ascii="Times New Roman" w:hAnsi="Times New Roman"/>
          <w:szCs w:val="24"/>
          <w:lang w:val="ru-RU"/>
        </w:rPr>
        <w:t>Срок договора субаренды - не превышающий срок действия основного договора аренды (в соответствии с п. 10.1 срок основного договора аренды до 05.05.2022 г.).</w:t>
      </w:r>
    </w:p>
    <w:p w14:paraId="3CB228DF" w14:textId="77777777" w:rsidR="00C07E18" w:rsidRPr="006B124A" w:rsidRDefault="00C07E18" w:rsidP="00C07E18">
      <w:pPr>
        <w:pStyle w:val="ab"/>
        <w:ind w:left="0" w:right="-57" w:firstLine="709"/>
        <w:jc w:val="both"/>
        <w:rPr>
          <w:rFonts w:ascii="Times New Roman" w:hAnsi="Times New Roman"/>
          <w:szCs w:val="24"/>
          <w:lang w:val="ru-RU"/>
        </w:rPr>
      </w:pPr>
    </w:p>
    <w:p w14:paraId="19D6D2B3" w14:textId="77777777" w:rsidR="00C07E18" w:rsidRPr="006B124A" w:rsidRDefault="00C07E18" w:rsidP="00C07E18">
      <w:pPr>
        <w:ind w:firstLine="709"/>
        <w:jc w:val="both"/>
        <w:rPr>
          <w:b/>
        </w:rPr>
      </w:pPr>
      <w:r w:rsidRPr="006B124A">
        <w:rPr>
          <w:b/>
        </w:rPr>
        <w:t>Для сведения:</w:t>
      </w:r>
    </w:p>
    <w:p w14:paraId="615DCEC7" w14:textId="77777777" w:rsidR="00C07E18" w:rsidRPr="006B124A" w:rsidRDefault="00C07E18" w:rsidP="00C07E18">
      <w:pPr>
        <w:pStyle w:val="ab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6B124A">
        <w:rPr>
          <w:rFonts w:ascii="Times New Roman" w:hAnsi="Times New Roman"/>
          <w:color w:val="000000" w:themeColor="text1"/>
          <w:szCs w:val="24"/>
          <w:lang w:val="ru-RU"/>
        </w:rPr>
        <w:t>ставка арендной платы определяется по итогам торгов;</w:t>
      </w:r>
    </w:p>
    <w:p w14:paraId="66D29982" w14:textId="77777777" w:rsidR="00C07E18" w:rsidRPr="006B124A" w:rsidRDefault="00C07E18" w:rsidP="00C07E18">
      <w:pPr>
        <w:pStyle w:val="ab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6B124A">
        <w:rPr>
          <w:rFonts w:ascii="Times New Roman" w:hAnsi="Times New Roman"/>
          <w:color w:val="000000" w:themeColor="text1"/>
          <w:szCs w:val="24"/>
          <w:lang w:val="ru-RU"/>
        </w:rPr>
        <w:t>переменная арендная плата (эксплуатационные расходы) подлежит возмещению Субарендатором в полном объеме пропорционально занимаемой площади и оплачивается на основании фактически понесенных Банком расходов, согласно выставленным счетам соответствующих организаций;</w:t>
      </w:r>
    </w:p>
    <w:p w14:paraId="3857FBAD" w14:textId="77777777" w:rsidR="00C07E18" w:rsidRPr="006B124A" w:rsidRDefault="00C07E18" w:rsidP="00C07E18">
      <w:pPr>
        <w:pStyle w:val="ab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6B124A">
        <w:rPr>
          <w:rFonts w:ascii="Times New Roman" w:hAnsi="Times New Roman"/>
          <w:color w:val="000000" w:themeColor="text1"/>
          <w:szCs w:val="24"/>
          <w:lang w:val="ru-RU"/>
        </w:rPr>
        <w:t>коммунальные платежи (теплоснабжение, энергоснабжение, водоснабжение, водоотведение) подлежат возмещению Субарендатором и оплачиваются на основании приборов учета;</w:t>
      </w:r>
    </w:p>
    <w:p w14:paraId="225EE175" w14:textId="77777777" w:rsidR="00C07E18" w:rsidRPr="006B124A" w:rsidRDefault="00C07E18" w:rsidP="00C07E18">
      <w:pPr>
        <w:pStyle w:val="ab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6B124A">
        <w:rPr>
          <w:rFonts w:ascii="Times New Roman" w:hAnsi="Times New Roman"/>
          <w:color w:val="000000" w:themeColor="text1"/>
          <w:szCs w:val="24"/>
          <w:lang w:val="ru-RU"/>
        </w:rPr>
        <w:t>при отсутствии индивидуальных узлов (приборов) учета плата за коммунальные услуги рассчитывается с учетом отношения площади Помещения к площади всего Объекта;</w:t>
      </w:r>
    </w:p>
    <w:p w14:paraId="2CFC1587" w14:textId="77777777" w:rsidR="00C07E18" w:rsidRPr="006B124A" w:rsidRDefault="00C07E18" w:rsidP="00C07E18">
      <w:pPr>
        <w:pStyle w:val="ab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6B124A">
        <w:rPr>
          <w:rFonts w:ascii="Times New Roman" w:hAnsi="Times New Roman"/>
          <w:color w:val="000000" w:themeColor="text1"/>
          <w:szCs w:val="24"/>
          <w:lang w:val="ru-RU"/>
        </w:rPr>
        <w:t>индексация арендной платы не предусмотрена;</w:t>
      </w:r>
    </w:p>
    <w:p w14:paraId="5DD2B595" w14:textId="77777777" w:rsidR="00C07E18" w:rsidRPr="006B124A" w:rsidRDefault="00C07E18" w:rsidP="00C07E18">
      <w:pPr>
        <w:pStyle w:val="ab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6B124A">
        <w:rPr>
          <w:rFonts w:ascii="Times New Roman" w:hAnsi="Times New Roman"/>
          <w:color w:val="000000" w:themeColor="text1"/>
          <w:szCs w:val="24"/>
          <w:lang w:val="ru-RU"/>
        </w:rPr>
        <w:t>возможность досрочного расторжения договора субаренды в одностороннем внесудебном порядке по требованию Банка при условии письменного уведомления Субарендатора не менее, чем за 1 (один) месяц до даты расторжения договора субаренды;</w:t>
      </w:r>
    </w:p>
    <w:p w14:paraId="778CF14A" w14:textId="77777777" w:rsidR="00C07E18" w:rsidRPr="006B124A" w:rsidRDefault="00C07E18" w:rsidP="00C07E18">
      <w:pPr>
        <w:pStyle w:val="ab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6B124A">
        <w:rPr>
          <w:rFonts w:ascii="Times New Roman" w:hAnsi="Times New Roman"/>
          <w:color w:val="000000" w:themeColor="text1"/>
          <w:szCs w:val="24"/>
          <w:lang w:val="ru-RU"/>
        </w:rPr>
        <w:t xml:space="preserve">возможность досрочного расторжения договора субаренды в одностороннем внесудебном порядке по требованию </w:t>
      </w:r>
      <w:proofErr w:type="spellStart"/>
      <w:r w:rsidRPr="006B124A">
        <w:rPr>
          <w:rFonts w:ascii="Times New Roman" w:hAnsi="Times New Roman"/>
          <w:color w:val="000000" w:themeColor="text1"/>
          <w:szCs w:val="24"/>
        </w:rPr>
        <w:t>Субарендатора</w:t>
      </w:r>
      <w:proofErr w:type="spellEnd"/>
      <w:r w:rsidRPr="006B124A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6B124A">
        <w:rPr>
          <w:rFonts w:ascii="Times New Roman" w:hAnsi="Times New Roman"/>
          <w:color w:val="000000" w:themeColor="text1"/>
          <w:szCs w:val="24"/>
        </w:rPr>
        <w:t>отсутствует</w:t>
      </w:r>
      <w:proofErr w:type="spellEnd"/>
      <w:r w:rsidRPr="006B124A">
        <w:rPr>
          <w:rFonts w:ascii="Times New Roman" w:hAnsi="Times New Roman"/>
          <w:color w:val="000000" w:themeColor="text1"/>
          <w:szCs w:val="24"/>
        </w:rPr>
        <w:t>.</w:t>
      </w:r>
    </w:p>
    <w:p w14:paraId="75118DC1" w14:textId="77777777" w:rsidR="00C07E18" w:rsidRPr="006B124A" w:rsidRDefault="00C07E18" w:rsidP="00C07E18">
      <w:pPr>
        <w:ind w:right="-57"/>
        <w:rPr>
          <w:b/>
        </w:rPr>
      </w:pPr>
    </w:p>
    <w:p w14:paraId="3D781847" w14:textId="77777777" w:rsidR="00C07E18" w:rsidRPr="006B124A" w:rsidRDefault="00C07E18" w:rsidP="00C07E18">
      <w:pPr>
        <w:ind w:right="-57"/>
        <w:jc w:val="center"/>
        <w:rPr>
          <w:b/>
        </w:rPr>
      </w:pPr>
      <w:r w:rsidRPr="006B124A">
        <w:rPr>
          <w:b/>
        </w:rPr>
        <w:t xml:space="preserve">Начальная цена (величина постоянной составляющей месячной арендной платы) Лота 1 –  </w:t>
      </w:r>
    </w:p>
    <w:p w14:paraId="43483CAD" w14:textId="77777777" w:rsidR="00C07E18" w:rsidRDefault="00C07E18" w:rsidP="00C07E18">
      <w:pPr>
        <w:ind w:right="-57"/>
        <w:jc w:val="center"/>
        <w:rPr>
          <w:b/>
        </w:rPr>
      </w:pPr>
      <w:r w:rsidRPr="006B124A">
        <w:rPr>
          <w:b/>
        </w:rPr>
        <w:t xml:space="preserve"> </w:t>
      </w:r>
      <w:r>
        <w:rPr>
          <w:b/>
        </w:rPr>
        <w:t>449 446</w:t>
      </w:r>
      <w:r w:rsidRPr="006B124A">
        <w:rPr>
          <w:b/>
        </w:rPr>
        <w:t xml:space="preserve"> рублей </w:t>
      </w:r>
      <w:r>
        <w:rPr>
          <w:b/>
        </w:rPr>
        <w:t>4</w:t>
      </w:r>
      <w:r w:rsidRPr="006B124A">
        <w:rPr>
          <w:b/>
        </w:rPr>
        <w:t>0 копеек (в том числе НДС).</w:t>
      </w:r>
    </w:p>
    <w:p w14:paraId="454C8D5E" w14:textId="77777777" w:rsidR="00C07E18" w:rsidRPr="006B124A" w:rsidRDefault="00C07E18" w:rsidP="00C07E18">
      <w:pPr>
        <w:ind w:left="-142" w:right="-57"/>
        <w:jc w:val="center"/>
        <w:rPr>
          <w:b/>
        </w:rPr>
      </w:pPr>
      <w:r>
        <w:rPr>
          <w:b/>
        </w:rPr>
        <w:t>Минимальная</w:t>
      </w:r>
      <w:r w:rsidRPr="006B124A">
        <w:rPr>
          <w:b/>
        </w:rPr>
        <w:t xml:space="preserve"> цена (величина постоянной составляющей месячной арендной платы) Лота 1 –  </w:t>
      </w:r>
    </w:p>
    <w:p w14:paraId="24D824CB" w14:textId="77777777" w:rsidR="00C07E18" w:rsidRPr="006B124A" w:rsidRDefault="00C07E18" w:rsidP="00C07E18">
      <w:pPr>
        <w:ind w:right="-57"/>
        <w:jc w:val="center"/>
        <w:rPr>
          <w:b/>
        </w:rPr>
      </w:pPr>
      <w:r w:rsidRPr="006B124A">
        <w:rPr>
          <w:b/>
        </w:rPr>
        <w:t xml:space="preserve"> </w:t>
      </w:r>
      <w:r>
        <w:rPr>
          <w:b/>
        </w:rPr>
        <w:t>337 084</w:t>
      </w:r>
      <w:r w:rsidRPr="006B124A">
        <w:rPr>
          <w:b/>
        </w:rPr>
        <w:t xml:space="preserve"> рубл</w:t>
      </w:r>
      <w:r>
        <w:rPr>
          <w:b/>
        </w:rPr>
        <w:t>я</w:t>
      </w:r>
      <w:r w:rsidRPr="006B124A">
        <w:rPr>
          <w:b/>
        </w:rPr>
        <w:t xml:space="preserve"> </w:t>
      </w:r>
      <w:r>
        <w:rPr>
          <w:b/>
        </w:rPr>
        <w:t>8</w:t>
      </w:r>
      <w:r w:rsidRPr="006B124A">
        <w:rPr>
          <w:b/>
        </w:rPr>
        <w:t>0 копеек (в том числе НДС).</w:t>
      </w:r>
    </w:p>
    <w:p w14:paraId="13084AD4" w14:textId="77777777" w:rsidR="00C07E18" w:rsidRPr="006B124A" w:rsidRDefault="00C07E18" w:rsidP="00C07E18">
      <w:pPr>
        <w:ind w:right="-57"/>
        <w:jc w:val="center"/>
        <w:rPr>
          <w:b/>
        </w:rPr>
      </w:pPr>
      <w:r w:rsidRPr="006B124A">
        <w:rPr>
          <w:b/>
        </w:rPr>
        <w:t xml:space="preserve">Сумма задатка – </w:t>
      </w:r>
      <w:r>
        <w:rPr>
          <w:b/>
        </w:rPr>
        <w:t>449 446</w:t>
      </w:r>
      <w:r w:rsidRPr="006B124A">
        <w:rPr>
          <w:b/>
        </w:rPr>
        <w:t xml:space="preserve"> рублей </w:t>
      </w:r>
      <w:r>
        <w:rPr>
          <w:b/>
        </w:rPr>
        <w:t>4</w:t>
      </w:r>
      <w:r w:rsidRPr="006B124A">
        <w:rPr>
          <w:b/>
        </w:rPr>
        <w:t>0 копеек.</w:t>
      </w:r>
    </w:p>
    <w:p w14:paraId="402B5AA4" w14:textId="77777777" w:rsidR="00C07E18" w:rsidRDefault="00C07E18" w:rsidP="00C07E18">
      <w:pPr>
        <w:ind w:right="-57"/>
        <w:jc w:val="center"/>
        <w:rPr>
          <w:b/>
        </w:rPr>
      </w:pPr>
      <w:r w:rsidRPr="006B124A">
        <w:rPr>
          <w:b/>
        </w:rPr>
        <w:t xml:space="preserve">Шаг аукциона на повышение – 3 000 рублей. </w:t>
      </w:r>
    </w:p>
    <w:p w14:paraId="5A41252F" w14:textId="77777777" w:rsidR="00C07E18" w:rsidRPr="006B124A" w:rsidRDefault="00C07E18" w:rsidP="00C07E18">
      <w:pPr>
        <w:ind w:right="-57"/>
        <w:jc w:val="center"/>
        <w:rPr>
          <w:b/>
        </w:rPr>
      </w:pPr>
      <w:r w:rsidRPr="006B124A">
        <w:rPr>
          <w:b/>
        </w:rPr>
        <w:t>Шаг аукциона на по</w:t>
      </w:r>
      <w:r>
        <w:rPr>
          <w:b/>
        </w:rPr>
        <w:t>нижение</w:t>
      </w:r>
      <w:r w:rsidRPr="006B124A">
        <w:rPr>
          <w:b/>
        </w:rPr>
        <w:t xml:space="preserve"> – </w:t>
      </w:r>
      <w:r>
        <w:rPr>
          <w:b/>
        </w:rPr>
        <w:t>11 236</w:t>
      </w:r>
      <w:r w:rsidRPr="006B124A">
        <w:rPr>
          <w:b/>
        </w:rPr>
        <w:t xml:space="preserve"> рублей</w:t>
      </w:r>
      <w:r>
        <w:rPr>
          <w:b/>
        </w:rPr>
        <w:t xml:space="preserve"> 16 копеек</w:t>
      </w:r>
      <w:r w:rsidRPr="006B124A">
        <w:rPr>
          <w:b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A677A"/>
    <w:multiLevelType w:val="hybridMultilevel"/>
    <w:tmpl w:val="00C6FAF2"/>
    <w:lvl w:ilvl="0" w:tplc="AA50505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64045"/>
    <w:rsid w:val="0008064C"/>
    <w:rsid w:val="000E3472"/>
    <w:rsid w:val="000F231D"/>
    <w:rsid w:val="001162BA"/>
    <w:rsid w:val="00127441"/>
    <w:rsid w:val="001302C2"/>
    <w:rsid w:val="00151AA7"/>
    <w:rsid w:val="00160A4E"/>
    <w:rsid w:val="0018462B"/>
    <w:rsid w:val="00187563"/>
    <w:rsid w:val="001C43B6"/>
    <w:rsid w:val="00203EE2"/>
    <w:rsid w:val="00205A19"/>
    <w:rsid w:val="00214DDD"/>
    <w:rsid w:val="00222F7A"/>
    <w:rsid w:val="00225C95"/>
    <w:rsid w:val="00234915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7674"/>
    <w:rsid w:val="00601026"/>
    <w:rsid w:val="00602F55"/>
    <w:rsid w:val="00602F7B"/>
    <w:rsid w:val="00626619"/>
    <w:rsid w:val="006C514E"/>
    <w:rsid w:val="00706571"/>
    <w:rsid w:val="007117B4"/>
    <w:rsid w:val="0074403E"/>
    <w:rsid w:val="007601FD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B16FC"/>
    <w:rsid w:val="008C7803"/>
    <w:rsid w:val="008D35D4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C07E18"/>
    <w:rsid w:val="00C51CE4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51D5D"/>
    <w:rsid w:val="00D63F7B"/>
    <w:rsid w:val="00D81096"/>
    <w:rsid w:val="00D96032"/>
    <w:rsid w:val="00DB152F"/>
    <w:rsid w:val="00DD53F7"/>
    <w:rsid w:val="00DE27CE"/>
    <w:rsid w:val="00DF4E03"/>
    <w:rsid w:val="00DF61AB"/>
    <w:rsid w:val="00E37D5C"/>
    <w:rsid w:val="00E421B4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DDCC98B0-14AA-40BC-901B-D7CE5DAD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aliases w:val="1,UL,Абзац маркированнный,Bullet List,FooterText,numbered,Table-Normal,RSHB_Table-Normal,Предусловия"/>
    <w:basedOn w:val="a"/>
    <w:link w:val="ac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d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349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7601F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c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"/>
    <w:link w:val="ab"/>
    <w:uiPriority w:val="34"/>
    <w:locked/>
    <w:rsid w:val="00C07E18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a2G01QVSeEdXui0Zdh1+6BISO79vV9wz08Kp+WVAIUw=</DigestValue>
    </Reference>
    <Reference Type="http://www.w3.org/2000/09/xmldsig#Object" URI="#idOfficeObject">
      <DigestMethod Algorithm="urn:ietf:params:xml:ns:cpxmlsec:algorithms:gostr34112012-256"/>
      <DigestValue>MYT6nSd+F37tg1HtsvtPXno8gb3eFqvRXghDKuIJ0FU=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fvyE4MDLRUgN1JPe1NcoTZdYThVjh/OvihzJcSuSlu4=</DigestValue>
    </Reference>
  </SignedInfo>
  <SignatureValue>+HDFJfTwN8ZFRQRKXD/A2M+fQ3Tpl7y2tzfmIp3kv81GlGiw8+gFyXfFU3ZBIeCk
12ItDXvTM3G1W37w6TvB5g==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YAx9GZHyO/8UHSR8CMadi3dQrzE=</DigestValue>
      </Reference>
      <Reference URI="/word/fontTable.xml?ContentType=application/vnd.openxmlformats-officedocument.wordprocessingml.fontTable+xml">
        <DigestMethod Algorithm="http://www.w3.org/2000/09/xmldsig#sha1"/>
        <DigestValue>jigL17vTIQr9tbRpstXYDo/TOpI=</DigestValue>
      </Reference>
      <Reference URI="/word/numbering.xml?ContentType=application/vnd.openxmlformats-officedocument.wordprocessingml.numbering+xml">
        <DigestMethod Algorithm="http://www.w3.org/2000/09/xmldsig#sha1"/>
        <DigestValue>+KTACpcXC3nDr/QrqBkzut2CqJw=</DigestValue>
      </Reference>
      <Reference URI="/word/settings.xml?ContentType=application/vnd.openxmlformats-officedocument.wordprocessingml.settings+xml">
        <DigestMethod Algorithm="http://www.w3.org/2000/09/xmldsig#sha1"/>
        <DigestValue>TyUUa5m9HxILmRGROjCCMgql3rI=</DigestValue>
      </Reference>
      <Reference URI="/word/styles.xml?ContentType=application/vnd.openxmlformats-officedocument.wordprocessingml.styles+xml">
        <DigestMethod Algorithm="http://www.w3.org/2000/09/xmldsig#sha1"/>
        <DigestValue>gO9ECxd5LKaxFGg+kieQsj/mpSE=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ZnvL9TbbVg/f2O+ksfUHBWURv9U=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2022-02-03T14:16:38Z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16.0.14729/23</OfficeVersion>
          <ApplicationVersion>16.0.14729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2022-02-03T14:16:38Z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105</cp:revision>
  <cp:lastPrinted>2018-07-24T08:51:00Z</cp:lastPrinted>
  <dcterms:created xsi:type="dcterms:W3CDTF">2014-07-08T11:34:00Z</dcterms:created>
  <dcterms:modified xsi:type="dcterms:W3CDTF">2022-02-03T14:16:00Z</dcterms:modified>
</cp:coreProperties>
</file>