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E076" w14:textId="56A1F7EA" w:rsidR="006939DE" w:rsidRDefault="00D63A19" w:rsidP="00B4042E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18"/>
          <w:szCs w:val="18"/>
        </w:rPr>
      </w:pP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F4E5E">
        <w:rPr>
          <w:rFonts w:ascii="Times New Roman" w:eastAsia="Calibri" w:hAnsi="Times New Roman" w:cs="Times New Roman"/>
          <w:sz w:val="18"/>
          <w:szCs w:val="18"/>
        </w:rPr>
        <w:t>Гривцова</w:t>
      </w:r>
      <w:proofErr w:type="spellEnd"/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, д. 5, </w:t>
      </w:r>
      <w:proofErr w:type="spellStart"/>
      <w:r w:rsidRPr="007F4E5E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, (846)248-21-43, 8(800) 777-57-57, </w:t>
      </w:r>
      <w:hyperlink r:id="rId4" w:history="1">
        <w:r w:rsidR="00345ACB" w:rsidRPr="00735D7B">
          <w:rPr>
            <w:rStyle w:val="aa"/>
            <w:rFonts w:ascii="Times New Roman" w:eastAsia="Calibri" w:hAnsi="Times New Roman" w:cs="Times New Roman"/>
            <w:sz w:val="18"/>
            <w:szCs w:val="18"/>
          </w:rPr>
          <w:t>harlanova@auction-house.ru</w:t>
        </w:r>
      </w:hyperlink>
      <w:r w:rsidRPr="007F4E5E">
        <w:rPr>
          <w:rFonts w:ascii="Times New Roman" w:eastAsia="Calibri" w:hAnsi="Times New Roman" w:cs="Times New Roman"/>
          <w:sz w:val="18"/>
          <w:szCs w:val="18"/>
        </w:rPr>
        <w:t>)</w:t>
      </w:r>
      <w:r w:rsidR="00345AC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(далее – </w:t>
      </w:r>
      <w:r w:rsidR="00377FD4" w:rsidRPr="007F4E5E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7F4E5E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>действующее на основании договора поручения</w:t>
      </w:r>
      <w:r w:rsidR="000E5610" w:rsidRPr="007F4E5E">
        <w:rPr>
          <w:rFonts w:ascii="Times New Roman" w:eastAsia="Calibri" w:hAnsi="Times New Roman" w:cs="Times New Roman"/>
          <w:sz w:val="18"/>
          <w:szCs w:val="18"/>
        </w:rPr>
        <w:t xml:space="preserve"> с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B650D" w:rsidRPr="001B650D">
        <w:rPr>
          <w:rFonts w:ascii="Times New Roman" w:eastAsia="Calibri" w:hAnsi="Times New Roman" w:cs="Times New Roman"/>
          <w:sz w:val="18"/>
          <w:szCs w:val="18"/>
        </w:rPr>
        <w:t>Общество</w:t>
      </w:r>
      <w:r w:rsidR="00345ACB">
        <w:rPr>
          <w:rFonts w:ascii="Times New Roman" w:eastAsia="Calibri" w:hAnsi="Times New Roman" w:cs="Times New Roman"/>
          <w:sz w:val="18"/>
          <w:szCs w:val="18"/>
        </w:rPr>
        <w:t>м</w:t>
      </w:r>
      <w:r w:rsidR="001B650D" w:rsidRPr="001B650D">
        <w:rPr>
          <w:rFonts w:ascii="Times New Roman" w:eastAsia="Calibri" w:hAnsi="Times New Roman" w:cs="Times New Roman"/>
          <w:sz w:val="18"/>
          <w:szCs w:val="18"/>
        </w:rPr>
        <w:t xml:space="preserve"> с ограниченной ответственностью «Торговый Дом ЖБИ»  (ОГРН 1066318004906, ИНН 6318152454,  адрес: 443066, Самарская область, г. Самара, ул. Печерская, д.151</w:t>
      </w:r>
      <w:r w:rsidR="001B650D">
        <w:rPr>
          <w:rFonts w:ascii="Times New Roman" w:eastAsia="Calibri" w:hAnsi="Times New Roman" w:cs="Times New Roman"/>
          <w:sz w:val="18"/>
          <w:szCs w:val="18"/>
        </w:rPr>
        <w:t>) (</w:t>
      </w:r>
      <w:r w:rsidRPr="00EE1CE1">
        <w:rPr>
          <w:rFonts w:ascii="Times New Roman" w:eastAsia="Calibri" w:hAnsi="Times New Roman" w:cs="Times New Roman"/>
          <w:sz w:val="18"/>
          <w:szCs w:val="18"/>
        </w:rPr>
        <w:t>далее</w:t>
      </w:r>
      <w:r w:rsidR="00B87D87" w:rsidRPr="00EE1CE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E1CE1">
        <w:rPr>
          <w:rFonts w:ascii="Times New Roman" w:eastAsia="Calibri" w:hAnsi="Times New Roman" w:cs="Times New Roman"/>
          <w:sz w:val="18"/>
          <w:szCs w:val="18"/>
        </w:rPr>
        <w:t xml:space="preserve">- Должник), в лице </w:t>
      </w:r>
      <w:r w:rsidR="00B4042E" w:rsidRPr="00EE1CE1">
        <w:rPr>
          <w:rFonts w:ascii="Times New Roman" w:eastAsia="Calibri" w:hAnsi="Times New Roman" w:cs="Times New Roman"/>
          <w:sz w:val="18"/>
          <w:szCs w:val="18"/>
        </w:rPr>
        <w:t xml:space="preserve">конкурсного управляющего </w:t>
      </w:r>
      <w:r w:rsidR="001B650D" w:rsidRPr="001B650D">
        <w:rPr>
          <w:rFonts w:ascii="Times New Roman" w:eastAsia="Calibri" w:hAnsi="Times New Roman" w:cs="Times New Roman"/>
          <w:sz w:val="18"/>
          <w:szCs w:val="18"/>
        </w:rPr>
        <w:t xml:space="preserve">Денисова Василия Дмитриевича (ИНН 563902474510, СНИЛС 135-681-457 76, </w:t>
      </w:r>
      <w:proofErr w:type="spellStart"/>
      <w:r w:rsidR="001B650D" w:rsidRPr="001B650D">
        <w:rPr>
          <w:rFonts w:ascii="Times New Roman" w:eastAsia="Calibri" w:hAnsi="Times New Roman" w:cs="Times New Roman"/>
          <w:sz w:val="18"/>
          <w:szCs w:val="18"/>
        </w:rPr>
        <w:t>рег.номер</w:t>
      </w:r>
      <w:proofErr w:type="spellEnd"/>
      <w:r w:rsidR="001B650D" w:rsidRPr="001B650D">
        <w:rPr>
          <w:rFonts w:ascii="Times New Roman" w:eastAsia="Calibri" w:hAnsi="Times New Roman" w:cs="Times New Roman"/>
          <w:sz w:val="18"/>
          <w:szCs w:val="18"/>
        </w:rPr>
        <w:t>: 12749, адрес для направления корреспонденции: 443124, г. Самара, а/я 16831</w:t>
      </w:r>
      <w:r w:rsidR="001B650D">
        <w:rPr>
          <w:rFonts w:ascii="Times New Roman" w:eastAsia="Calibri" w:hAnsi="Times New Roman" w:cs="Times New Roman"/>
          <w:sz w:val="18"/>
          <w:szCs w:val="18"/>
        </w:rPr>
        <w:t>)</w:t>
      </w:r>
      <w:r w:rsidR="00B87D87" w:rsidRPr="007F4E5E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1B650D" w:rsidRPr="001B650D">
        <w:rPr>
          <w:rFonts w:ascii="Times New Roman" w:eastAsia="Calibri" w:hAnsi="Times New Roman" w:cs="Times New Roman"/>
          <w:sz w:val="18"/>
          <w:szCs w:val="18"/>
        </w:rPr>
        <w:t>члена Саморегулируемой межрегиональной общественной организации «Ассоциация антикризисных управляющих» (ИНН 6315944042, ОГРН 1026300003751, адрес: 443072, г. Самара, Московское шоссе, 18-й км)</w:t>
      </w:r>
      <w:r w:rsidR="00725AAF" w:rsidRPr="00725AAF">
        <w:t xml:space="preserve"> </w:t>
      </w:r>
      <w:r w:rsidR="00725AAF" w:rsidRPr="00725AAF">
        <w:rPr>
          <w:rFonts w:ascii="Times New Roman" w:eastAsia="Calibri" w:hAnsi="Times New Roman" w:cs="Times New Roman"/>
          <w:sz w:val="18"/>
          <w:szCs w:val="18"/>
        </w:rPr>
        <w:t>(далее - КУ)</w:t>
      </w:r>
      <w:r w:rsidR="00C1188D">
        <w:rPr>
          <w:rFonts w:ascii="Times New Roman" w:eastAsia="Calibri" w:hAnsi="Times New Roman" w:cs="Times New Roman"/>
          <w:sz w:val="18"/>
          <w:szCs w:val="18"/>
        </w:rPr>
        <w:t>,</w:t>
      </w:r>
      <w:r w:rsidR="001B650D" w:rsidRPr="001B650D">
        <w:rPr>
          <w:rFonts w:ascii="Times New Roman" w:eastAsia="Calibri" w:hAnsi="Times New Roman" w:cs="Times New Roman"/>
          <w:sz w:val="18"/>
          <w:szCs w:val="18"/>
        </w:rPr>
        <w:t xml:space="preserve"> действующего на основании Решения Арбитражного суда Самарской области от </w:t>
      </w:r>
      <w:r w:rsidR="00725AAF">
        <w:rPr>
          <w:rFonts w:ascii="Times New Roman" w:eastAsia="Calibri" w:hAnsi="Times New Roman" w:cs="Times New Roman"/>
          <w:sz w:val="18"/>
          <w:szCs w:val="18"/>
        </w:rPr>
        <w:t>31</w:t>
      </w:r>
      <w:r w:rsidR="001B650D" w:rsidRPr="001B650D">
        <w:rPr>
          <w:rFonts w:ascii="Times New Roman" w:eastAsia="Calibri" w:hAnsi="Times New Roman" w:cs="Times New Roman"/>
          <w:sz w:val="18"/>
          <w:szCs w:val="18"/>
        </w:rPr>
        <w:t>.05.2021 г. (резолютивная часть</w:t>
      </w:r>
      <w:r w:rsidR="00725AA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636CD">
        <w:rPr>
          <w:rFonts w:ascii="Times New Roman" w:eastAsia="Calibri" w:hAnsi="Times New Roman" w:cs="Times New Roman"/>
          <w:sz w:val="18"/>
          <w:szCs w:val="18"/>
        </w:rPr>
        <w:t xml:space="preserve">оглашена </w:t>
      </w:r>
      <w:r w:rsidR="00725AAF">
        <w:rPr>
          <w:rFonts w:ascii="Times New Roman" w:eastAsia="Calibri" w:hAnsi="Times New Roman" w:cs="Times New Roman"/>
          <w:sz w:val="18"/>
          <w:szCs w:val="18"/>
        </w:rPr>
        <w:t>24.05.2021г.</w:t>
      </w:r>
      <w:r w:rsidR="001B650D" w:rsidRPr="001B650D">
        <w:rPr>
          <w:rFonts w:ascii="Times New Roman" w:eastAsia="Calibri" w:hAnsi="Times New Roman" w:cs="Times New Roman"/>
          <w:sz w:val="18"/>
          <w:szCs w:val="18"/>
        </w:rPr>
        <w:t>) по делу №А55-19407/2020</w:t>
      </w:r>
      <w:r w:rsidR="00A13D3F" w:rsidRPr="007F4E5E">
        <w:rPr>
          <w:rFonts w:ascii="Times New Roman" w:eastAsia="Calibri" w:hAnsi="Times New Roman" w:cs="Times New Roman"/>
          <w:sz w:val="18"/>
          <w:szCs w:val="18"/>
        </w:rPr>
        <w:t>,</w:t>
      </w: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B650D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725AAF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5A2336" w:rsidRPr="00EE1CE1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EE1CE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1B650D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1378A9" w:rsidRPr="007F4E5E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EE1CE1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7F4E5E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3A51D5">
        <w:rPr>
          <w:rFonts w:ascii="Times New Roman" w:eastAsia="Calibri" w:hAnsi="Times New Roman" w:cs="Times New Roman"/>
          <w:b/>
          <w:sz w:val="18"/>
          <w:szCs w:val="18"/>
        </w:rPr>
        <w:t xml:space="preserve"> час.00 мин.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</w:t>
      </w:r>
      <w:r w:rsidR="000112EA">
        <w:rPr>
          <w:rFonts w:ascii="Times New Roman" w:eastAsia="Calibri" w:hAnsi="Times New Roman" w:cs="Times New Roman"/>
          <w:sz w:val="18"/>
          <w:szCs w:val="18"/>
        </w:rPr>
        <w:t xml:space="preserve"> 1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). </w:t>
      </w:r>
      <w:bookmarkStart w:id="0" w:name="_Hlk78373100"/>
      <w:r w:rsidR="000112EA" w:rsidRPr="000112EA">
        <w:rPr>
          <w:rFonts w:ascii="Times New Roman" w:eastAsia="Calibri" w:hAnsi="Times New Roman" w:cs="Times New Roman"/>
          <w:sz w:val="18"/>
          <w:szCs w:val="18"/>
        </w:rPr>
        <w:t>Начало приема заявок на участие в Торгах 1 с</w:t>
      </w:r>
      <w:r w:rsidR="000112EA" w:rsidRPr="000112E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1B650D">
        <w:rPr>
          <w:rFonts w:ascii="Times New Roman" w:eastAsia="Calibri" w:hAnsi="Times New Roman" w:cs="Times New Roman"/>
          <w:b/>
          <w:sz w:val="18"/>
          <w:szCs w:val="18"/>
        </w:rPr>
        <w:t>0</w:t>
      </w:r>
      <w:r w:rsidR="00C667B1">
        <w:rPr>
          <w:rFonts w:ascii="Times New Roman" w:eastAsia="Calibri" w:hAnsi="Times New Roman" w:cs="Times New Roman"/>
          <w:b/>
          <w:sz w:val="18"/>
          <w:szCs w:val="18"/>
        </w:rPr>
        <w:t>6</w:t>
      </w:r>
      <w:r w:rsidR="005A2336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1B650D">
        <w:rPr>
          <w:rFonts w:ascii="Times New Roman" w:eastAsia="Calibri" w:hAnsi="Times New Roman" w:cs="Times New Roman"/>
          <w:b/>
          <w:sz w:val="18"/>
          <w:szCs w:val="18"/>
        </w:rPr>
        <w:t>0</w:t>
      </w:r>
      <w:r w:rsidR="00EE1CE1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0112EA" w:rsidRPr="000112EA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1B650D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0112EA" w:rsidRPr="000112EA">
        <w:rPr>
          <w:rFonts w:ascii="Times New Roman" w:eastAsia="Calibri" w:hAnsi="Times New Roman" w:cs="Times New Roman"/>
          <w:b/>
          <w:sz w:val="18"/>
          <w:szCs w:val="18"/>
        </w:rPr>
        <w:t xml:space="preserve"> с 09 час. 00 мин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. (время </w:t>
      </w:r>
      <w:proofErr w:type="spellStart"/>
      <w:r w:rsidR="000112EA" w:rsidRPr="000112EA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="000112EA" w:rsidRPr="000112EA">
        <w:rPr>
          <w:rFonts w:ascii="Times New Roman" w:eastAsia="Calibri" w:hAnsi="Times New Roman" w:cs="Times New Roman"/>
          <w:sz w:val="18"/>
          <w:szCs w:val="18"/>
        </w:rPr>
        <w:t>) по</w:t>
      </w:r>
      <w:r w:rsidR="001B650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25AAF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3B6A78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EE1CE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1B650D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0112EA" w:rsidRPr="000112EA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EE1CE1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0112EA" w:rsidRPr="000112EA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 00 мин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.</w:t>
      </w:r>
      <w:r w:rsidR="000112EA" w:rsidRPr="000112EA">
        <w:t xml:space="preserve"> </w:t>
      </w:r>
      <w:bookmarkStart w:id="1" w:name="_Hlk78373080"/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1B650D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3B6A78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5A2336" w:rsidRP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EE1CE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1B650D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0112EA" w:rsidRP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0112EA"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EE1CE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</w:t>
      </w:r>
      <w:r w:rsidR="000112EA" w:rsidRPr="000112EA">
        <w:t xml:space="preserve"> 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об определении участников торгов.</w:t>
      </w:r>
      <w:r w:rsidR="000112EA" w:rsidRPr="003A51D5">
        <w:rPr>
          <w:rFonts w:ascii="Calibri" w:eastAsia="Calibri" w:hAnsi="Calibri" w:cs="Times New Roman"/>
          <w:sz w:val="18"/>
          <w:szCs w:val="18"/>
        </w:rPr>
        <w:t xml:space="preserve"> </w:t>
      </w:r>
      <w:bookmarkEnd w:id="0"/>
      <w:bookmarkEnd w:id="1"/>
    </w:p>
    <w:p w14:paraId="2A1600A9" w14:textId="01B150EE" w:rsidR="00B4042E" w:rsidRPr="004A25D8" w:rsidRDefault="001378A9" w:rsidP="00EB7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на Торгах 1 и Торгах 2 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3A51D5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Pr="003A51D5">
        <w:rPr>
          <w:rFonts w:ascii="Times New Roman" w:eastAsia="Calibri" w:hAnsi="Times New Roman" w:cs="Times New Roman"/>
          <w:sz w:val="18"/>
          <w:szCs w:val="18"/>
        </w:rPr>
        <w:t>имущество</w:t>
      </w:r>
      <w:r w:rsidR="00B4042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A51D5">
        <w:rPr>
          <w:rFonts w:ascii="Times New Roman" w:eastAsia="Calibri" w:hAnsi="Times New Roman" w:cs="Times New Roman"/>
          <w:sz w:val="18"/>
          <w:szCs w:val="18"/>
        </w:rPr>
        <w:t>(далее – Имущество, Лот</w:t>
      </w:r>
      <w:r w:rsidR="00384328">
        <w:rPr>
          <w:rFonts w:ascii="Times New Roman" w:eastAsia="Calibri" w:hAnsi="Times New Roman" w:cs="Times New Roman"/>
          <w:sz w:val="18"/>
          <w:szCs w:val="18"/>
        </w:rPr>
        <w:t>)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A73354">
        <w:rPr>
          <w:rFonts w:ascii="Times New Roman" w:eastAsia="Calibri" w:hAnsi="Times New Roman" w:cs="Times New Roman"/>
          <w:sz w:val="18"/>
          <w:szCs w:val="18"/>
        </w:rPr>
        <w:t>н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3A51D5">
        <w:rPr>
          <w:rFonts w:ascii="Times New Roman" w:eastAsia="Calibri" w:hAnsi="Times New Roman" w:cs="Times New Roman"/>
          <w:b/>
          <w:sz w:val="18"/>
          <w:szCs w:val="18"/>
        </w:rPr>
        <w:t xml:space="preserve">Лот </w:t>
      </w:r>
      <w:r w:rsidR="00EB7F96">
        <w:rPr>
          <w:rFonts w:ascii="Times New Roman" w:eastAsia="Calibri" w:hAnsi="Times New Roman" w:cs="Times New Roman"/>
          <w:b/>
          <w:sz w:val="18"/>
          <w:szCs w:val="18"/>
        </w:rPr>
        <w:t>№</w:t>
      </w:r>
      <w:r w:rsidR="00F53976" w:rsidRPr="003A51D5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F53976" w:rsidRPr="003A51D5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EB7F96" w:rsidRPr="00EB7F96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площадь: 1000,00 кв. м, категория земель: земли населенных пунктов, вид разрешенного использования: для индивидуальной жилой застройки,  кадастровый номер 63:03:0302001:673, адрес: Самарская обл., г. Кинель, микрорайон </w:t>
      </w:r>
      <w:proofErr w:type="spellStart"/>
      <w:r w:rsidR="00EB7F96" w:rsidRPr="00EB7F96">
        <w:rPr>
          <w:rFonts w:ascii="Times New Roman" w:eastAsia="Calibri" w:hAnsi="Times New Roman" w:cs="Times New Roman"/>
          <w:sz w:val="18"/>
          <w:szCs w:val="18"/>
        </w:rPr>
        <w:t>Студенцы</w:t>
      </w:r>
      <w:proofErr w:type="spellEnd"/>
      <w:r w:rsidR="00EB7F96" w:rsidRPr="00EB7F96">
        <w:rPr>
          <w:rFonts w:ascii="Times New Roman" w:eastAsia="Calibri" w:hAnsi="Times New Roman" w:cs="Times New Roman"/>
          <w:sz w:val="18"/>
          <w:szCs w:val="18"/>
        </w:rPr>
        <w:t xml:space="preserve">, ул. Васильковая, участок 26; Здание, назначение: жилое, площадь: 305,80 кв. м, количество этажей: 2, в том числе подземных: 1,  кадастровый номер 63:03:0302001:865, по адресу: Самарская обл., г. Кинель, </w:t>
      </w:r>
      <w:proofErr w:type="spellStart"/>
      <w:r w:rsidR="00EB7F96" w:rsidRPr="00EB7F96">
        <w:rPr>
          <w:rFonts w:ascii="Times New Roman" w:eastAsia="Calibri" w:hAnsi="Times New Roman" w:cs="Times New Roman"/>
          <w:sz w:val="18"/>
          <w:szCs w:val="18"/>
        </w:rPr>
        <w:t>пгт</w:t>
      </w:r>
      <w:proofErr w:type="spellEnd"/>
      <w:r w:rsidR="00EB7F96" w:rsidRPr="00EB7F96">
        <w:rPr>
          <w:rFonts w:ascii="Times New Roman" w:eastAsia="Calibri" w:hAnsi="Times New Roman" w:cs="Times New Roman"/>
          <w:sz w:val="18"/>
          <w:szCs w:val="18"/>
        </w:rPr>
        <w:t xml:space="preserve">. </w:t>
      </w:r>
      <w:proofErr w:type="spellStart"/>
      <w:r w:rsidR="00EB7F96" w:rsidRPr="00EB7F96">
        <w:rPr>
          <w:rFonts w:ascii="Times New Roman" w:eastAsia="Calibri" w:hAnsi="Times New Roman" w:cs="Times New Roman"/>
          <w:sz w:val="18"/>
          <w:szCs w:val="18"/>
        </w:rPr>
        <w:t>Усть</w:t>
      </w:r>
      <w:proofErr w:type="spellEnd"/>
      <w:r w:rsidR="00EB7F96" w:rsidRPr="00EB7F96">
        <w:rPr>
          <w:rFonts w:ascii="Times New Roman" w:eastAsia="Calibri" w:hAnsi="Times New Roman" w:cs="Times New Roman"/>
          <w:sz w:val="18"/>
          <w:szCs w:val="18"/>
        </w:rPr>
        <w:t>-Кинельский, ул. Васильковая (</w:t>
      </w:r>
      <w:proofErr w:type="spellStart"/>
      <w:r w:rsidR="00EB7F96" w:rsidRPr="00EB7F96">
        <w:rPr>
          <w:rFonts w:ascii="Times New Roman" w:eastAsia="Calibri" w:hAnsi="Times New Roman" w:cs="Times New Roman"/>
          <w:sz w:val="18"/>
          <w:szCs w:val="18"/>
        </w:rPr>
        <w:t>Студенцы</w:t>
      </w:r>
      <w:proofErr w:type="spellEnd"/>
      <w:r w:rsidR="00EB7F96" w:rsidRPr="00EB7F96">
        <w:rPr>
          <w:rFonts w:ascii="Times New Roman" w:eastAsia="Calibri" w:hAnsi="Times New Roman" w:cs="Times New Roman"/>
          <w:sz w:val="18"/>
          <w:szCs w:val="18"/>
        </w:rPr>
        <w:t>), д. 26. Зарегистрированные и проживающие отсутствуют</w:t>
      </w:r>
      <w:r w:rsidR="00B87D87" w:rsidRPr="00757E1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2" w:name="_Hlk81564877"/>
      <w:r w:rsidR="00CD73B3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</w:t>
      </w:r>
      <w:r w:rsidR="000112E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ач. цена Лота </w:t>
      </w:r>
      <w:r w:rsidR="00EB7F96">
        <w:rPr>
          <w:rFonts w:ascii="Times New Roman" w:eastAsia="Calibri" w:hAnsi="Times New Roman" w:cs="Times New Roman"/>
          <w:b/>
          <w:bCs/>
          <w:sz w:val="18"/>
          <w:szCs w:val="18"/>
        </w:rPr>
        <w:t>№</w:t>
      </w:r>
      <w:r w:rsidR="000112E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1 </w:t>
      </w:r>
      <w:r w:rsidR="00B87D87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–</w:t>
      </w:r>
      <w:r w:rsidR="000112E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B7F96" w:rsidRPr="00EB7F96">
        <w:rPr>
          <w:rFonts w:ascii="Times New Roman" w:eastAsia="Calibri" w:hAnsi="Times New Roman" w:cs="Times New Roman"/>
          <w:b/>
          <w:bCs/>
          <w:sz w:val="18"/>
          <w:szCs w:val="18"/>
        </w:rPr>
        <w:t>8 825 000</w:t>
      </w:r>
      <w:r w:rsidR="004F7A40">
        <w:rPr>
          <w:rFonts w:ascii="Times New Roman" w:eastAsia="Calibri" w:hAnsi="Times New Roman" w:cs="Times New Roman"/>
          <w:b/>
          <w:bCs/>
          <w:sz w:val="18"/>
          <w:szCs w:val="18"/>
        </w:rPr>
        <w:t>,00</w:t>
      </w:r>
      <w:r w:rsidR="00B4042E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0112E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bookmarkEnd w:id="2"/>
      <w:r w:rsidR="0096253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925DEE">
        <w:rPr>
          <w:rFonts w:ascii="Times New Roman" w:eastAsia="Calibri" w:hAnsi="Times New Roman" w:cs="Times New Roman"/>
          <w:sz w:val="18"/>
          <w:szCs w:val="18"/>
        </w:rPr>
        <w:t>О</w:t>
      </w:r>
      <w:r w:rsidR="00EB7F96" w:rsidRPr="00EB7F96">
        <w:rPr>
          <w:rFonts w:ascii="Times New Roman" w:eastAsia="Calibri" w:hAnsi="Times New Roman" w:cs="Times New Roman"/>
          <w:sz w:val="18"/>
          <w:szCs w:val="18"/>
        </w:rPr>
        <w:t>бременения</w:t>
      </w:r>
      <w:r w:rsidR="00925DEE">
        <w:rPr>
          <w:rFonts w:ascii="Times New Roman" w:eastAsia="Calibri" w:hAnsi="Times New Roman" w:cs="Times New Roman"/>
          <w:sz w:val="18"/>
          <w:szCs w:val="18"/>
        </w:rPr>
        <w:t xml:space="preserve"> (ограничения</w:t>
      </w:r>
      <w:r w:rsidR="00EB7F96" w:rsidRPr="00EB7F96">
        <w:rPr>
          <w:rFonts w:ascii="Times New Roman" w:eastAsia="Calibri" w:hAnsi="Times New Roman" w:cs="Times New Roman"/>
          <w:sz w:val="18"/>
          <w:szCs w:val="18"/>
        </w:rPr>
        <w:t>) Лота:</w:t>
      </w:r>
      <w:r w:rsidR="006376A6" w:rsidRPr="003B110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B7F96" w:rsidRPr="00EB7F96">
        <w:rPr>
          <w:rFonts w:ascii="Times New Roman" w:eastAsia="Calibri" w:hAnsi="Times New Roman" w:cs="Times New Roman"/>
          <w:sz w:val="18"/>
          <w:szCs w:val="18"/>
        </w:rPr>
        <w:t xml:space="preserve">залог (ипотека) в пользу АО АКБ «ГАЗБАНК», запрещение регистрации, ограничения прав на земельный участок, </w:t>
      </w:r>
      <w:r w:rsidR="00EB7F96" w:rsidRPr="004A25D8">
        <w:rPr>
          <w:rFonts w:ascii="Times New Roman" w:eastAsia="Calibri" w:hAnsi="Times New Roman" w:cs="Times New Roman"/>
          <w:sz w:val="18"/>
          <w:szCs w:val="18"/>
        </w:rPr>
        <w:t>предусмотренные статьями 56, 56.1 Земельного кодекса РФ от 25.08.2020.</w:t>
      </w:r>
    </w:p>
    <w:p w14:paraId="031EC0EE" w14:textId="63674B16" w:rsidR="00B4042E" w:rsidRDefault="00F53976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A25D8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</w:t>
      </w:r>
      <w:r w:rsidR="00A13D3F" w:rsidRPr="004A25D8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7A3549" w:rsidRPr="004A25D8">
        <w:rPr>
          <w:rFonts w:ascii="Times New Roman" w:eastAsia="Calibri" w:hAnsi="Times New Roman" w:cs="Times New Roman"/>
          <w:sz w:val="18"/>
          <w:szCs w:val="18"/>
        </w:rPr>
        <w:t>месту</w:t>
      </w:r>
      <w:r w:rsidR="00A13D3F" w:rsidRPr="004A25D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112EA" w:rsidRPr="004A25D8">
        <w:rPr>
          <w:rFonts w:ascii="Times New Roman" w:eastAsia="Calibri" w:hAnsi="Times New Roman" w:cs="Times New Roman"/>
          <w:sz w:val="18"/>
          <w:szCs w:val="18"/>
        </w:rPr>
        <w:t xml:space="preserve">его </w:t>
      </w:r>
      <w:r w:rsidR="007A3549" w:rsidRPr="004A25D8">
        <w:rPr>
          <w:rFonts w:ascii="Times New Roman" w:eastAsia="Calibri" w:hAnsi="Times New Roman" w:cs="Times New Roman"/>
          <w:sz w:val="18"/>
          <w:szCs w:val="18"/>
        </w:rPr>
        <w:t xml:space="preserve">нахождения </w:t>
      </w:r>
      <w:r w:rsidRPr="004A25D8">
        <w:rPr>
          <w:rFonts w:ascii="Times New Roman" w:eastAsia="Calibri" w:hAnsi="Times New Roman" w:cs="Times New Roman"/>
          <w:sz w:val="18"/>
          <w:szCs w:val="18"/>
        </w:rPr>
        <w:t>по предварит</w:t>
      </w:r>
      <w:r w:rsidR="005021CF" w:rsidRPr="004A25D8">
        <w:rPr>
          <w:rFonts w:ascii="Times New Roman" w:eastAsia="Calibri" w:hAnsi="Times New Roman" w:cs="Times New Roman"/>
          <w:sz w:val="18"/>
          <w:szCs w:val="18"/>
        </w:rPr>
        <w:t>ельной</w:t>
      </w:r>
      <w:r w:rsidRPr="004A25D8">
        <w:rPr>
          <w:rFonts w:ascii="Times New Roman" w:eastAsia="Calibri" w:hAnsi="Times New Roman" w:cs="Times New Roman"/>
          <w:sz w:val="18"/>
          <w:szCs w:val="18"/>
        </w:rPr>
        <w:t xml:space="preserve"> договоренности в раб</w:t>
      </w:r>
      <w:r w:rsidR="005021CF" w:rsidRPr="004A25D8">
        <w:rPr>
          <w:rFonts w:ascii="Times New Roman" w:eastAsia="Calibri" w:hAnsi="Times New Roman" w:cs="Times New Roman"/>
          <w:sz w:val="18"/>
          <w:szCs w:val="18"/>
        </w:rPr>
        <w:t>очие</w:t>
      </w:r>
      <w:r w:rsidRPr="004A25D8">
        <w:rPr>
          <w:rFonts w:ascii="Times New Roman" w:eastAsia="Calibri" w:hAnsi="Times New Roman" w:cs="Times New Roman"/>
          <w:sz w:val="18"/>
          <w:szCs w:val="18"/>
        </w:rPr>
        <w:t xml:space="preserve"> дни с 09.00 до 17.00</w:t>
      </w:r>
      <w:r w:rsidR="00BF5F90" w:rsidRPr="004A25D8">
        <w:rPr>
          <w:rFonts w:ascii="Times New Roman" w:eastAsia="Calibri" w:hAnsi="Times New Roman" w:cs="Times New Roman"/>
          <w:sz w:val="18"/>
          <w:szCs w:val="18"/>
        </w:rPr>
        <w:t>, а также</w:t>
      </w:r>
      <w:r w:rsidR="004D6D9F" w:rsidRPr="004A25D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A25D8">
        <w:rPr>
          <w:rFonts w:ascii="Times New Roman" w:eastAsia="Calibri" w:hAnsi="Times New Roman" w:cs="Times New Roman"/>
          <w:sz w:val="18"/>
          <w:szCs w:val="18"/>
        </w:rPr>
        <w:t xml:space="preserve">с документами в отношении </w:t>
      </w:r>
      <w:r w:rsidR="00B754E8" w:rsidRPr="004A25D8">
        <w:rPr>
          <w:rFonts w:ascii="Times New Roman" w:eastAsia="Calibri" w:hAnsi="Times New Roman" w:cs="Times New Roman"/>
          <w:sz w:val="18"/>
          <w:szCs w:val="18"/>
        </w:rPr>
        <w:t>Лот</w:t>
      </w:r>
      <w:r w:rsidR="008D21B6" w:rsidRPr="004A25D8">
        <w:rPr>
          <w:rFonts w:ascii="Times New Roman" w:eastAsia="Calibri" w:hAnsi="Times New Roman" w:cs="Times New Roman"/>
          <w:sz w:val="18"/>
          <w:szCs w:val="18"/>
        </w:rPr>
        <w:t>а</w:t>
      </w:r>
      <w:r w:rsidRPr="004A25D8">
        <w:rPr>
          <w:rFonts w:ascii="Times New Roman" w:eastAsia="Calibri" w:hAnsi="Times New Roman" w:cs="Times New Roman"/>
          <w:sz w:val="18"/>
          <w:szCs w:val="18"/>
        </w:rPr>
        <w:t xml:space="preserve"> у ОТ</w:t>
      </w:r>
      <w:r w:rsidR="00B754E8" w:rsidRPr="004A25D8">
        <w:rPr>
          <w:rFonts w:ascii="Times New Roman" w:eastAsia="Calibri" w:hAnsi="Times New Roman" w:cs="Times New Roman"/>
          <w:sz w:val="18"/>
          <w:szCs w:val="18"/>
        </w:rPr>
        <w:t>:</w:t>
      </w:r>
      <w:r w:rsidRPr="004A25D8">
        <w:rPr>
          <w:rFonts w:ascii="Times New Roman" w:eastAsia="Calibri" w:hAnsi="Times New Roman" w:cs="Times New Roman"/>
          <w:sz w:val="18"/>
          <w:szCs w:val="18"/>
        </w:rPr>
        <w:t xml:space="preserve"> pf@auction-house.ru, </w:t>
      </w:r>
      <w:proofErr w:type="spellStart"/>
      <w:r w:rsidRPr="004A25D8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4A25D8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</w:t>
      </w:r>
      <w:r w:rsidR="001378A9" w:rsidRPr="004A25D8">
        <w:rPr>
          <w:rFonts w:ascii="Times New Roman" w:eastAsia="Calibri" w:hAnsi="Times New Roman" w:cs="Times New Roman"/>
          <w:sz w:val="18"/>
          <w:szCs w:val="18"/>
        </w:rPr>
        <w:t>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0DA4D1FE" w14:textId="77777777" w:rsidR="007A7343" w:rsidRDefault="000112EA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>Для Торгов 1 и Торгов 2: задаток составляет 10 % от нач. цены Лота; шаг аукциона составляет 5 % от нач. цены Лота.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 xml:space="preserve">Реквизиты </w:t>
      </w:r>
      <w:proofErr w:type="spellStart"/>
      <w:r w:rsidR="00A13D3F" w:rsidRPr="00A13D3F">
        <w:rPr>
          <w:rFonts w:ascii="Times New Roman" w:eastAsia="Calibri" w:hAnsi="Times New Roman" w:cs="Times New Roman"/>
          <w:sz w:val="18"/>
          <w:szCs w:val="18"/>
        </w:rPr>
        <w:t>расч</w:t>
      </w:r>
      <w:proofErr w:type="spellEnd"/>
      <w:r w:rsidR="00A13D3F" w:rsidRPr="00A13D3F">
        <w:rPr>
          <w:rFonts w:ascii="Times New Roman" w:eastAsia="Calibri" w:hAnsi="Times New Roman" w:cs="Times New Roman"/>
          <w:sz w:val="18"/>
          <w:szCs w:val="18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</w:t>
      </w:r>
      <w:r w:rsidR="00A85B2F" w:rsidRPr="00A85B2F">
        <w:rPr>
          <w:rFonts w:ascii="Times New Roman" w:eastAsia="Calibri" w:hAnsi="Times New Roman" w:cs="Times New Roman"/>
          <w:sz w:val="18"/>
          <w:szCs w:val="18"/>
        </w:rPr>
        <w:t xml:space="preserve">Ф-Л СЕВЕРО-ЗАПАДНЫЙ ПАО БАНК «ФК ОТКРЫТИЕ», г. Санкт-Петербург, 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>БИК 044030795, к/с 30101810540300000795. Документом, подтверждающим поступление задатка на счет ОТ, является выписка со счета ОТ.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Исполнение обязанности по внесению суммы задатка третьими лицами не допускается.</w:t>
      </w:r>
    </w:p>
    <w:p w14:paraId="24250880" w14:textId="0CA9E40C" w:rsidR="00B4042E" w:rsidRDefault="000112EA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3" w:name="_Hlk78373513"/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В случае, если по итогам Торгов 1, назначенных на </w:t>
      </w:r>
      <w:r w:rsidR="0096253B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725AAF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96253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марта</w:t>
      </w:r>
      <w:r w:rsidR="005A2336" w:rsidRPr="00A85B2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A85B2F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EE1CE1" w:rsidRPr="00A85B2F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A85B2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г.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96253B" w:rsidRPr="0096253B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3B6A78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5A2336" w:rsidRPr="00894781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96253B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P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г. в 10 час. 00 мин. повторных открытых электронных торгов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(далее – Торги 2) </w:t>
      </w:r>
      <w:r w:rsidR="00A85B2F">
        <w:rPr>
          <w:rFonts w:ascii="Times New Roman" w:eastAsia="Calibri" w:hAnsi="Times New Roman" w:cs="Times New Roman"/>
          <w:sz w:val="18"/>
          <w:szCs w:val="18"/>
        </w:rPr>
        <w:t xml:space="preserve">на ЭП </w:t>
      </w:r>
      <w:r w:rsidR="00894781" w:rsidRPr="00894781">
        <w:rPr>
          <w:rFonts w:ascii="Times New Roman" w:eastAsia="Calibri" w:hAnsi="Times New Roman" w:cs="Times New Roman"/>
          <w:sz w:val="18"/>
          <w:szCs w:val="18"/>
        </w:rPr>
        <w:t>по нереализован</w:t>
      </w:r>
      <w:r w:rsidR="007A7343">
        <w:rPr>
          <w:rFonts w:ascii="Times New Roman" w:eastAsia="Calibri" w:hAnsi="Times New Roman" w:cs="Times New Roman"/>
          <w:sz w:val="18"/>
          <w:szCs w:val="18"/>
        </w:rPr>
        <w:t>ному</w:t>
      </w:r>
      <w:r w:rsidR="00894781" w:rsidRPr="00894781">
        <w:rPr>
          <w:rFonts w:ascii="Times New Roman" w:eastAsia="Calibri" w:hAnsi="Times New Roman" w:cs="Times New Roman"/>
          <w:sz w:val="18"/>
          <w:szCs w:val="18"/>
        </w:rPr>
        <w:t xml:space="preserve"> лот</w:t>
      </w:r>
      <w:r w:rsidR="007A7343">
        <w:rPr>
          <w:rFonts w:ascii="Times New Roman" w:eastAsia="Calibri" w:hAnsi="Times New Roman" w:cs="Times New Roman"/>
          <w:sz w:val="18"/>
          <w:szCs w:val="18"/>
        </w:rPr>
        <w:t>у</w:t>
      </w:r>
      <w:r w:rsidR="00894781" w:rsidRPr="0089478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со снижением начальной цены </w:t>
      </w:r>
      <w:r w:rsidR="006376A6">
        <w:rPr>
          <w:rFonts w:ascii="Times New Roman" w:eastAsia="Calibri" w:hAnsi="Times New Roman" w:cs="Times New Roman"/>
          <w:sz w:val="18"/>
          <w:szCs w:val="18"/>
        </w:rPr>
        <w:t>Л</w:t>
      </w:r>
      <w:r w:rsidRPr="000112EA">
        <w:rPr>
          <w:rFonts w:ascii="Times New Roman" w:eastAsia="Calibri" w:hAnsi="Times New Roman" w:cs="Times New Roman"/>
          <w:sz w:val="18"/>
          <w:szCs w:val="18"/>
        </w:rPr>
        <w:t>от</w:t>
      </w:r>
      <w:r w:rsidR="007A7343">
        <w:rPr>
          <w:rFonts w:ascii="Times New Roman" w:eastAsia="Calibri" w:hAnsi="Times New Roman" w:cs="Times New Roman"/>
          <w:sz w:val="18"/>
          <w:szCs w:val="18"/>
        </w:rPr>
        <w:t>а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на 10 (Десять) %. Начало приема заявок на участие в Торгах 2 с 09 час. 00 мин. (время </w:t>
      </w:r>
      <w:proofErr w:type="spellStart"/>
      <w:r w:rsidRPr="000112EA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="0096253B">
        <w:rPr>
          <w:rFonts w:ascii="Times New Roman" w:eastAsia="Calibri" w:hAnsi="Times New Roman" w:cs="Times New Roman"/>
          <w:b/>
          <w:bCs/>
          <w:sz w:val="18"/>
          <w:szCs w:val="18"/>
        </w:rPr>
        <w:t>11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96253B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по</w:t>
      </w:r>
      <w:r w:rsidR="0083462A"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96253B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3B6A78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96253B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83462A"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до 23 час 00 мин. Определение участников торгов – </w:t>
      </w:r>
      <w:r w:rsidR="0096253B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3B6A78">
        <w:rPr>
          <w:rFonts w:ascii="Times New Roman" w:eastAsia="Calibri" w:hAnsi="Times New Roman" w:cs="Times New Roman"/>
          <w:b/>
          <w:bCs/>
          <w:sz w:val="18"/>
          <w:szCs w:val="18"/>
        </w:rPr>
        <w:t>5.</w:t>
      </w:r>
      <w:r w:rsidR="00894781" w:rsidRPr="0089478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96253B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 об определении участников торгов.</w:t>
      </w:r>
      <w:bookmarkEnd w:id="3"/>
      <w:r w:rsidR="00EF6455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4CC5044" w14:textId="77777777" w:rsidR="00B4042E" w:rsidRDefault="00B4042E" w:rsidP="00637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042E">
        <w:rPr>
          <w:rFonts w:ascii="Times New Roman" w:hAnsi="Times New Roman" w:cs="Times New Roman"/>
          <w:sz w:val="18"/>
          <w:szCs w:val="18"/>
        </w:rPr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4042E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Pr="00B4042E">
        <w:rPr>
          <w:rFonts w:ascii="Times New Roman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25637483" w14:textId="06166D65" w:rsidR="0064675E" w:rsidRPr="008B080F" w:rsidRDefault="000112EA" w:rsidP="00265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265E61" w:rsidRPr="00265E61">
        <w:rPr>
          <w:rFonts w:ascii="Times New Roman" w:eastAsia="Calibri" w:hAnsi="Times New Roman" w:cs="Times New Roman"/>
          <w:bCs/>
          <w:sz w:val="18"/>
          <w:szCs w:val="18"/>
        </w:rPr>
        <w:t>р/с 40702810329180013751 в Филиале «Нижегородский» АО «</w:t>
      </w:r>
      <w:proofErr w:type="spellStart"/>
      <w:r w:rsidR="00265E61" w:rsidRPr="00265E61">
        <w:rPr>
          <w:rFonts w:ascii="Times New Roman" w:eastAsia="Calibri" w:hAnsi="Times New Roman" w:cs="Times New Roman"/>
          <w:bCs/>
          <w:sz w:val="18"/>
          <w:szCs w:val="18"/>
        </w:rPr>
        <w:t>Альфа-банк</w:t>
      </w:r>
      <w:proofErr w:type="spellEnd"/>
      <w:r w:rsidR="00265E61" w:rsidRPr="00265E61">
        <w:rPr>
          <w:rFonts w:ascii="Times New Roman" w:eastAsia="Calibri" w:hAnsi="Times New Roman" w:cs="Times New Roman"/>
          <w:bCs/>
          <w:sz w:val="18"/>
          <w:szCs w:val="18"/>
        </w:rPr>
        <w:t>» г. Нижний Новгород</w:t>
      </w:r>
      <w:r w:rsidR="00265E61">
        <w:rPr>
          <w:rFonts w:ascii="Times New Roman" w:eastAsia="Calibri" w:hAnsi="Times New Roman" w:cs="Times New Roman"/>
          <w:bCs/>
          <w:sz w:val="18"/>
          <w:szCs w:val="18"/>
        </w:rPr>
        <w:t xml:space="preserve">, </w:t>
      </w:r>
      <w:r w:rsidR="00265E61" w:rsidRPr="00265E61">
        <w:rPr>
          <w:rFonts w:ascii="Times New Roman" w:eastAsia="Calibri" w:hAnsi="Times New Roman" w:cs="Times New Roman"/>
          <w:bCs/>
          <w:sz w:val="18"/>
          <w:szCs w:val="18"/>
        </w:rPr>
        <w:t>БИК 042202824</w:t>
      </w:r>
      <w:r w:rsidR="00265E61">
        <w:rPr>
          <w:rFonts w:ascii="Times New Roman" w:eastAsia="Calibri" w:hAnsi="Times New Roman" w:cs="Times New Roman"/>
          <w:bCs/>
          <w:sz w:val="18"/>
          <w:szCs w:val="18"/>
        </w:rPr>
        <w:t xml:space="preserve">, </w:t>
      </w:r>
      <w:r w:rsidR="00265E61" w:rsidRPr="00265E61">
        <w:rPr>
          <w:rFonts w:ascii="Times New Roman" w:eastAsia="Calibri" w:hAnsi="Times New Roman" w:cs="Times New Roman"/>
          <w:bCs/>
          <w:sz w:val="18"/>
          <w:szCs w:val="18"/>
        </w:rPr>
        <w:t>к/с 30101810200000000824</w:t>
      </w:r>
      <w:r w:rsidR="00265E61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sectPr w:rsidR="0064675E" w:rsidRPr="008B080F" w:rsidSect="005463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112EA"/>
    <w:rsid w:val="00032F46"/>
    <w:rsid w:val="00034EB6"/>
    <w:rsid w:val="000926A0"/>
    <w:rsid w:val="000A18C3"/>
    <w:rsid w:val="000A6D16"/>
    <w:rsid w:val="000B3A1E"/>
    <w:rsid w:val="000E51EF"/>
    <w:rsid w:val="000E5610"/>
    <w:rsid w:val="00125974"/>
    <w:rsid w:val="001378A9"/>
    <w:rsid w:val="00153E62"/>
    <w:rsid w:val="001B1B2D"/>
    <w:rsid w:val="001B650D"/>
    <w:rsid w:val="001D6F41"/>
    <w:rsid w:val="001F478E"/>
    <w:rsid w:val="0021694C"/>
    <w:rsid w:val="00224426"/>
    <w:rsid w:val="00265E61"/>
    <w:rsid w:val="00300AAE"/>
    <w:rsid w:val="003123D2"/>
    <w:rsid w:val="00320A06"/>
    <w:rsid w:val="003407AC"/>
    <w:rsid w:val="003420C3"/>
    <w:rsid w:val="00345ACB"/>
    <w:rsid w:val="0037592B"/>
    <w:rsid w:val="00377FD4"/>
    <w:rsid w:val="00384328"/>
    <w:rsid w:val="00384E5C"/>
    <w:rsid w:val="00390A28"/>
    <w:rsid w:val="003A356A"/>
    <w:rsid w:val="003A51D5"/>
    <w:rsid w:val="003A5267"/>
    <w:rsid w:val="003B1108"/>
    <w:rsid w:val="003B38B4"/>
    <w:rsid w:val="003B6A78"/>
    <w:rsid w:val="003D20C2"/>
    <w:rsid w:val="003F26E7"/>
    <w:rsid w:val="00425DA3"/>
    <w:rsid w:val="004852AC"/>
    <w:rsid w:val="00494708"/>
    <w:rsid w:val="004A1ADD"/>
    <w:rsid w:val="004A25D8"/>
    <w:rsid w:val="004B3D51"/>
    <w:rsid w:val="004D6D9F"/>
    <w:rsid w:val="004F7A40"/>
    <w:rsid w:val="005021CF"/>
    <w:rsid w:val="005463A2"/>
    <w:rsid w:val="005636CD"/>
    <w:rsid w:val="00570D87"/>
    <w:rsid w:val="00573F80"/>
    <w:rsid w:val="00590A1D"/>
    <w:rsid w:val="005A2336"/>
    <w:rsid w:val="005E448B"/>
    <w:rsid w:val="006376A6"/>
    <w:rsid w:val="00677E82"/>
    <w:rsid w:val="006939DE"/>
    <w:rsid w:val="006A7D3B"/>
    <w:rsid w:val="006D2327"/>
    <w:rsid w:val="006E4E1F"/>
    <w:rsid w:val="006F0EAB"/>
    <w:rsid w:val="006F18BF"/>
    <w:rsid w:val="00725AAF"/>
    <w:rsid w:val="00742C91"/>
    <w:rsid w:val="00746489"/>
    <w:rsid w:val="00757E12"/>
    <w:rsid w:val="007A3549"/>
    <w:rsid w:val="007A7343"/>
    <w:rsid w:val="007F4E5E"/>
    <w:rsid w:val="0083462A"/>
    <w:rsid w:val="00882F71"/>
    <w:rsid w:val="00894781"/>
    <w:rsid w:val="008B080F"/>
    <w:rsid w:val="008D21B6"/>
    <w:rsid w:val="008D5CF5"/>
    <w:rsid w:val="009055BD"/>
    <w:rsid w:val="0091213B"/>
    <w:rsid w:val="00924803"/>
    <w:rsid w:val="00925DEE"/>
    <w:rsid w:val="0096253B"/>
    <w:rsid w:val="009F24F3"/>
    <w:rsid w:val="00A13D3F"/>
    <w:rsid w:val="00A140A7"/>
    <w:rsid w:val="00A32117"/>
    <w:rsid w:val="00A332FF"/>
    <w:rsid w:val="00A42990"/>
    <w:rsid w:val="00A43621"/>
    <w:rsid w:val="00A73354"/>
    <w:rsid w:val="00A739C4"/>
    <w:rsid w:val="00A85B2F"/>
    <w:rsid w:val="00A862E7"/>
    <w:rsid w:val="00AA5CB4"/>
    <w:rsid w:val="00AD28E5"/>
    <w:rsid w:val="00AE701D"/>
    <w:rsid w:val="00B4042E"/>
    <w:rsid w:val="00B4725A"/>
    <w:rsid w:val="00B55CA3"/>
    <w:rsid w:val="00B56810"/>
    <w:rsid w:val="00B60278"/>
    <w:rsid w:val="00B74FE5"/>
    <w:rsid w:val="00B754E8"/>
    <w:rsid w:val="00B87D87"/>
    <w:rsid w:val="00BB63E8"/>
    <w:rsid w:val="00BF5F90"/>
    <w:rsid w:val="00C05E53"/>
    <w:rsid w:val="00C1188D"/>
    <w:rsid w:val="00C32F09"/>
    <w:rsid w:val="00C42EE6"/>
    <w:rsid w:val="00C667B1"/>
    <w:rsid w:val="00C77D7B"/>
    <w:rsid w:val="00C9250F"/>
    <w:rsid w:val="00C94880"/>
    <w:rsid w:val="00CA350B"/>
    <w:rsid w:val="00CB0C72"/>
    <w:rsid w:val="00CB3B14"/>
    <w:rsid w:val="00CC5B02"/>
    <w:rsid w:val="00CD064D"/>
    <w:rsid w:val="00CD4B39"/>
    <w:rsid w:val="00CD73B3"/>
    <w:rsid w:val="00D505BA"/>
    <w:rsid w:val="00D63A19"/>
    <w:rsid w:val="00D6725F"/>
    <w:rsid w:val="00D94618"/>
    <w:rsid w:val="00DB0243"/>
    <w:rsid w:val="00E10030"/>
    <w:rsid w:val="00E109D7"/>
    <w:rsid w:val="00E43A2A"/>
    <w:rsid w:val="00E514E0"/>
    <w:rsid w:val="00E835BA"/>
    <w:rsid w:val="00E85D48"/>
    <w:rsid w:val="00EB7F96"/>
    <w:rsid w:val="00EC5729"/>
    <w:rsid w:val="00EC5CE0"/>
    <w:rsid w:val="00EE1CE1"/>
    <w:rsid w:val="00EE3525"/>
    <w:rsid w:val="00EF5E5A"/>
    <w:rsid w:val="00EF6455"/>
    <w:rsid w:val="00F27CE2"/>
    <w:rsid w:val="00F5087B"/>
    <w:rsid w:val="00F52B1C"/>
    <w:rsid w:val="00F53976"/>
    <w:rsid w:val="00F81F89"/>
    <w:rsid w:val="00F87D49"/>
    <w:rsid w:val="00FB1B2A"/>
    <w:rsid w:val="00FE5446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D232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D2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l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16</cp:revision>
  <cp:lastPrinted>2020-08-10T09:54:00Z</cp:lastPrinted>
  <dcterms:created xsi:type="dcterms:W3CDTF">2022-01-27T10:17:00Z</dcterms:created>
  <dcterms:modified xsi:type="dcterms:W3CDTF">2022-01-31T09:55:00Z</dcterms:modified>
</cp:coreProperties>
</file>