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E1" w:rsidRDefault="00AA6EE1" w:rsidP="00AA6EE1">
      <w:pPr>
        <w:shd w:val="clear" w:color="auto" w:fill="FFFFFF"/>
        <w:jc w:val="right"/>
        <w:rPr>
          <w:sz w:val="24"/>
          <w:szCs w:val="24"/>
        </w:rPr>
      </w:pP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  <w:t>«УТВЕРЖДАЮ»</w:t>
      </w:r>
      <w:r>
        <w:rPr>
          <w:sz w:val="24"/>
          <w:szCs w:val="24"/>
        </w:rPr>
        <w:t xml:space="preserve"> </w:t>
      </w:r>
    </w:p>
    <w:p w:rsidR="00AA6EE1" w:rsidRPr="00CF2B03" w:rsidRDefault="00AA6EE1" w:rsidP="00AA6EE1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«Залогодержатель»</w:t>
      </w:r>
    </w:p>
    <w:p w:rsidR="00AA6EE1" w:rsidRDefault="00AA6EE1" w:rsidP="00AA6EE1">
      <w:pPr>
        <w:shd w:val="clear" w:color="auto" w:fill="FFFFFF"/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F2B03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    </w:t>
      </w:r>
      <w:r w:rsidR="007B6042" w:rsidRPr="00402FAB">
        <w:rPr>
          <w:sz w:val="24"/>
          <w:szCs w:val="24"/>
        </w:rPr>
        <w:t xml:space="preserve">ПАО Банк </w:t>
      </w:r>
      <w:r w:rsidR="007B6042">
        <w:rPr>
          <w:sz w:val="24"/>
          <w:szCs w:val="24"/>
        </w:rPr>
        <w:t>«</w:t>
      </w:r>
      <w:r w:rsidR="007B6042" w:rsidRPr="00402FAB">
        <w:rPr>
          <w:sz w:val="24"/>
          <w:szCs w:val="24"/>
        </w:rPr>
        <w:t>ЗЕНИТ</w:t>
      </w:r>
      <w:r w:rsidR="007B6042">
        <w:rPr>
          <w:sz w:val="24"/>
          <w:szCs w:val="24"/>
        </w:rPr>
        <w:t>»</w:t>
      </w:r>
    </w:p>
    <w:p w:rsidR="00AA6EE1" w:rsidRPr="00CF2B03" w:rsidRDefault="00AA6EE1" w:rsidP="00AA6EE1">
      <w:pPr>
        <w:shd w:val="clear" w:color="auto" w:fill="FFFFFF"/>
        <w:tabs>
          <w:tab w:val="left" w:leader="underscore" w:pos="1937"/>
        </w:tabs>
        <w:jc w:val="right"/>
        <w:rPr>
          <w:sz w:val="24"/>
          <w:szCs w:val="24"/>
        </w:rPr>
      </w:pPr>
      <w:r w:rsidRPr="00CF2B03">
        <w:rPr>
          <w:sz w:val="24"/>
          <w:szCs w:val="24"/>
        </w:rPr>
        <w:t>________________ (</w:t>
      </w:r>
      <w:r>
        <w:rPr>
          <w:sz w:val="24"/>
          <w:szCs w:val="24"/>
        </w:rPr>
        <w:t>___________</w:t>
      </w:r>
      <w:r w:rsidRPr="00CF2B03">
        <w:rPr>
          <w:sz w:val="24"/>
          <w:szCs w:val="24"/>
        </w:rPr>
        <w:t>)</w:t>
      </w:r>
    </w:p>
    <w:p w:rsidR="00AA6EE1" w:rsidRPr="002078C6" w:rsidRDefault="00AA6EE1" w:rsidP="00AA6EE1">
      <w:pPr>
        <w:shd w:val="clear" w:color="auto" w:fill="FFFFFF"/>
        <w:jc w:val="right"/>
        <w:rPr>
          <w:spacing w:val="-4"/>
          <w:sz w:val="24"/>
          <w:szCs w:val="24"/>
        </w:rPr>
      </w:pPr>
      <w:r w:rsidRPr="00B07B41">
        <w:rPr>
          <w:spacing w:val="-6"/>
        </w:rPr>
        <w:t xml:space="preserve">М. П.                                                                                           </w:t>
      </w:r>
      <w:r>
        <w:rPr>
          <w:spacing w:val="-6"/>
        </w:rPr>
        <w:t xml:space="preserve">                        </w:t>
      </w:r>
    </w:p>
    <w:p w:rsidR="00AA6EE1" w:rsidRPr="002078C6" w:rsidRDefault="00AA6EE1" w:rsidP="00AA6EE1">
      <w:pPr>
        <w:shd w:val="clear" w:color="auto" w:fill="FFFFFF"/>
        <w:tabs>
          <w:tab w:val="left" w:pos="6192"/>
        </w:tabs>
        <w:jc w:val="right"/>
        <w:rPr>
          <w:spacing w:val="-2"/>
          <w:sz w:val="24"/>
          <w:szCs w:val="24"/>
        </w:rPr>
      </w:pPr>
      <w:r w:rsidRPr="002078C6">
        <w:rPr>
          <w:spacing w:val="-4"/>
          <w:sz w:val="24"/>
          <w:szCs w:val="24"/>
        </w:rPr>
        <w:t>«</w:t>
      </w:r>
      <w:r>
        <w:rPr>
          <w:spacing w:val="-4"/>
          <w:sz w:val="24"/>
          <w:szCs w:val="24"/>
        </w:rPr>
        <w:t xml:space="preserve">__» _______ </w:t>
      </w:r>
      <w:r w:rsidRPr="002078C6">
        <w:rPr>
          <w:spacing w:val="-4"/>
          <w:sz w:val="24"/>
          <w:szCs w:val="24"/>
        </w:rPr>
        <w:t xml:space="preserve"> </w:t>
      </w:r>
      <w:r w:rsidRPr="002078C6">
        <w:rPr>
          <w:rFonts w:hAnsi="Arial"/>
          <w:spacing w:val="-2"/>
          <w:sz w:val="24"/>
          <w:szCs w:val="24"/>
        </w:rPr>
        <w:t>20</w:t>
      </w:r>
      <w:r>
        <w:rPr>
          <w:rFonts w:hAnsi="Arial"/>
          <w:spacing w:val="-2"/>
          <w:sz w:val="24"/>
          <w:szCs w:val="24"/>
        </w:rPr>
        <w:t>21</w:t>
      </w:r>
      <w:r w:rsidRPr="002078C6">
        <w:rPr>
          <w:rFonts w:hAnsi="Arial"/>
          <w:spacing w:val="-2"/>
          <w:sz w:val="24"/>
          <w:szCs w:val="24"/>
        </w:rPr>
        <w:t xml:space="preserve"> </w:t>
      </w:r>
      <w:r w:rsidRPr="002078C6">
        <w:rPr>
          <w:spacing w:val="-2"/>
          <w:sz w:val="24"/>
          <w:szCs w:val="24"/>
        </w:rPr>
        <w:t xml:space="preserve">года                                                   </w:t>
      </w:r>
      <w:r>
        <w:rPr>
          <w:spacing w:val="-2"/>
          <w:sz w:val="24"/>
          <w:szCs w:val="24"/>
        </w:rPr>
        <w:t xml:space="preserve">           </w:t>
      </w:r>
      <w:r w:rsidRPr="002078C6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                                 </w:t>
      </w:r>
    </w:p>
    <w:p w:rsidR="00AA6EE1" w:rsidRPr="002078C6" w:rsidRDefault="00AA6EE1" w:rsidP="00AA6EE1">
      <w:pPr>
        <w:shd w:val="clear" w:color="auto" w:fill="FFFFFF"/>
        <w:tabs>
          <w:tab w:val="left" w:pos="6192"/>
        </w:tabs>
        <w:rPr>
          <w:spacing w:val="-2"/>
          <w:sz w:val="24"/>
          <w:szCs w:val="24"/>
        </w:rPr>
      </w:pPr>
      <w:r w:rsidRPr="002078C6">
        <w:rPr>
          <w:spacing w:val="-2"/>
          <w:sz w:val="24"/>
          <w:szCs w:val="24"/>
        </w:rPr>
        <w:t xml:space="preserve">                 </w:t>
      </w:r>
    </w:p>
    <w:p w:rsidR="00AA6EE1" w:rsidRPr="002078C6" w:rsidRDefault="00AA6EE1" w:rsidP="00AA6EE1">
      <w:pPr>
        <w:shd w:val="clear" w:color="auto" w:fill="FFFFFF"/>
        <w:spacing w:line="223" w:lineRule="exact"/>
        <w:rPr>
          <w:spacing w:val="-3"/>
          <w:sz w:val="24"/>
          <w:szCs w:val="24"/>
        </w:rPr>
      </w:pPr>
    </w:p>
    <w:p w:rsidR="00AA6EE1" w:rsidRPr="002078C6" w:rsidRDefault="00AA6EE1" w:rsidP="00AA6EE1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ПОРЯДОК  И  УСЛОВИЯ  ПРОВЕДЕНИЯ  ТОРГОВ  </w:t>
      </w:r>
    </w:p>
    <w:p w:rsidR="00AA6EE1" w:rsidRPr="002078C6" w:rsidRDefault="00AA6EE1" w:rsidP="00AA6EE1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ПО  РЕАЛИЗАЦИИ  </w:t>
      </w:r>
      <w:r>
        <w:rPr>
          <w:b/>
          <w:bCs/>
          <w:sz w:val="24"/>
          <w:szCs w:val="24"/>
        </w:rPr>
        <w:t>ИМУЩЕСТВА ДОЛЖНИКА - ООО  «</w:t>
      </w:r>
      <w:r>
        <w:rPr>
          <w:b/>
          <w:sz w:val="24"/>
          <w:szCs w:val="24"/>
        </w:rPr>
        <w:t>ГОРОДЕЦКИЙ СУДОРЕМОНТНЫЙ ЗАВОД</w:t>
      </w:r>
      <w:r>
        <w:rPr>
          <w:b/>
          <w:bCs/>
          <w:sz w:val="24"/>
          <w:szCs w:val="24"/>
        </w:rPr>
        <w:t>», ЯВЛЯЮЩЕГОСЯ  ПРЕДМЕТОМ  ЗАЛОГА</w:t>
      </w:r>
    </w:p>
    <w:p w:rsidR="00AA6EE1" w:rsidRPr="002078C6" w:rsidRDefault="00AA6EE1" w:rsidP="00AA6EE1">
      <w:pPr>
        <w:ind w:firstLine="540"/>
        <w:jc w:val="both"/>
        <w:rPr>
          <w:sz w:val="24"/>
          <w:szCs w:val="24"/>
        </w:rPr>
      </w:pPr>
    </w:p>
    <w:p w:rsidR="00AA6EE1" w:rsidRDefault="00AA6EE1" w:rsidP="00AA6EE1">
      <w:pPr>
        <w:shd w:val="clear" w:color="auto" w:fill="FFFFFF"/>
        <w:ind w:firstLine="567"/>
        <w:jc w:val="both"/>
        <w:rPr>
          <w:sz w:val="24"/>
          <w:szCs w:val="24"/>
        </w:rPr>
      </w:pPr>
      <w:r w:rsidRPr="002078C6">
        <w:rPr>
          <w:sz w:val="24"/>
          <w:szCs w:val="24"/>
        </w:rPr>
        <w:t>Настоящий Порядок и условия проведения торгов по реализации имущества должника</w:t>
      </w:r>
      <w:r>
        <w:rPr>
          <w:sz w:val="24"/>
          <w:szCs w:val="24"/>
        </w:rPr>
        <w:t xml:space="preserve"> –                     ООО «Городецкий судоремонтный завод», являющегося предметом залога (далее – Порядок)</w:t>
      </w:r>
      <w:r w:rsidRPr="002078C6">
        <w:rPr>
          <w:sz w:val="24"/>
          <w:szCs w:val="24"/>
        </w:rPr>
        <w:t xml:space="preserve">, разработан и определен </w:t>
      </w:r>
      <w:r w:rsidRPr="002078C6">
        <w:rPr>
          <w:sz w:val="24"/>
          <w:szCs w:val="24"/>
          <w:shd w:val="clear" w:color="auto" w:fill="FFFFFF"/>
        </w:rPr>
        <w:t>конкурсным кредитором, требовани</w:t>
      </w:r>
      <w:r>
        <w:rPr>
          <w:sz w:val="24"/>
          <w:szCs w:val="24"/>
          <w:shd w:val="clear" w:color="auto" w:fill="FFFFFF"/>
        </w:rPr>
        <w:t>я</w:t>
      </w:r>
      <w:r w:rsidRPr="002078C6">
        <w:rPr>
          <w:sz w:val="24"/>
          <w:szCs w:val="24"/>
          <w:shd w:val="clear" w:color="auto" w:fill="FFFFFF"/>
        </w:rPr>
        <w:t xml:space="preserve"> которого обеспечены залогом реализуемого имущества должника </w:t>
      </w:r>
      <w:r>
        <w:rPr>
          <w:sz w:val="24"/>
          <w:szCs w:val="24"/>
          <w:shd w:val="clear" w:color="auto" w:fill="FFFFFF"/>
        </w:rPr>
        <w:t xml:space="preserve">– </w:t>
      </w:r>
      <w:r>
        <w:rPr>
          <w:sz w:val="24"/>
          <w:szCs w:val="24"/>
        </w:rPr>
        <w:t xml:space="preserve">ПАО </w:t>
      </w:r>
      <w:r w:rsidR="007B6042">
        <w:rPr>
          <w:sz w:val="24"/>
          <w:szCs w:val="24"/>
        </w:rPr>
        <w:t xml:space="preserve">Банк </w:t>
      </w:r>
      <w:r>
        <w:rPr>
          <w:sz w:val="24"/>
          <w:szCs w:val="24"/>
        </w:rPr>
        <w:t>«</w:t>
      </w:r>
      <w:r w:rsidR="007B6042">
        <w:rPr>
          <w:sz w:val="24"/>
          <w:szCs w:val="24"/>
        </w:rPr>
        <w:t>ЗЕНИТ</w:t>
      </w:r>
      <w:r>
        <w:rPr>
          <w:sz w:val="24"/>
          <w:szCs w:val="24"/>
        </w:rPr>
        <w:t>»</w:t>
      </w:r>
      <w:r w:rsidRPr="004D5162">
        <w:rPr>
          <w:sz w:val="24"/>
          <w:szCs w:val="24"/>
          <w:shd w:val="clear" w:color="auto" w:fill="FFFFFF"/>
        </w:rPr>
        <w:t>.</w:t>
      </w:r>
      <w:r w:rsidRPr="002078C6">
        <w:rPr>
          <w:sz w:val="24"/>
          <w:szCs w:val="24"/>
          <w:shd w:val="clear" w:color="auto" w:fill="FFFFFF"/>
        </w:rPr>
        <w:t xml:space="preserve"> </w:t>
      </w:r>
      <w:proofErr w:type="gramStart"/>
      <w:r w:rsidRPr="002078C6">
        <w:rPr>
          <w:sz w:val="24"/>
          <w:szCs w:val="24"/>
          <w:shd w:val="clear" w:color="auto" w:fill="FFFFFF"/>
        </w:rPr>
        <w:t xml:space="preserve">Порядок разработан </w:t>
      </w:r>
      <w:r w:rsidRPr="002078C6">
        <w:rPr>
          <w:sz w:val="24"/>
          <w:szCs w:val="24"/>
        </w:rPr>
        <w:t>на основании статей 18.1, 110, 138</w:t>
      </w:r>
      <w:r>
        <w:rPr>
          <w:sz w:val="24"/>
          <w:szCs w:val="24"/>
        </w:rPr>
        <w:t>, 139</w:t>
      </w:r>
      <w:r w:rsidRPr="002078C6">
        <w:rPr>
          <w:sz w:val="24"/>
          <w:szCs w:val="24"/>
        </w:rPr>
        <w:t xml:space="preserve"> Федерального закона от 26.10.2002 года</w:t>
      </w:r>
      <w:r>
        <w:rPr>
          <w:sz w:val="24"/>
          <w:szCs w:val="24"/>
        </w:rPr>
        <w:t xml:space="preserve"> № 127-ФЗ</w:t>
      </w:r>
      <w:r w:rsidRPr="002078C6">
        <w:rPr>
          <w:sz w:val="24"/>
          <w:szCs w:val="24"/>
        </w:rPr>
        <w:t xml:space="preserve"> «О нес</w:t>
      </w:r>
      <w:r>
        <w:rPr>
          <w:sz w:val="24"/>
          <w:szCs w:val="24"/>
        </w:rPr>
        <w:t xml:space="preserve">остоятельности (банкротстве)», </w:t>
      </w:r>
      <w:r w:rsidRPr="006118DE">
        <w:rPr>
          <w:sz w:val="24"/>
          <w:szCs w:val="24"/>
        </w:rPr>
        <w:t xml:space="preserve">Приказа Минэкономразвития России от 23.07.2015 </w:t>
      </w:r>
      <w:r>
        <w:rPr>
          <w:sz w:val="24"/>
          <w:szCs w:val="24"/>
        </w:rPr>
        <w:t xml:space="preserve">года </w:t>
      </w:r>
      <w:r w:rsidRPr="006118D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118DE">
        <w:rPr>
          <w:sz w:val="24"/>
          <w:szCs w:val="24"/>
        </w:rPr>
        <w:t>495</w:t>
      </w:r>
      <w:r>
        <w:rPr>
          <w:sz w:val="24"/>
          <w:szCs w:val="24"/>
        </w:rPr>
        <w:t xml:space="preserve"> </w:t>
      </w:r>
      <w:r w:rsidRPr="009E73C7">
        <w:rPr>
          <w:sz w:val="24"/>
          <w:szCs w:val="24"/>
        </w:rPr>
        <w:t>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</w:t>
      </w:r>
      <w:proofErr w:type="gramEnd"/>
      <w:r w:rsidRPr="009E73C7">
        <w:rPr>
          <w:sz w:val="24"/>
          <w:szCs w:val="24"/>
        </w:rPr>
        <w:t>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 2013 г. № 178 и признании утратившими силу некоторых приказов Минэкономразвития России»</w:t>
      </w:r>
      <w:r w:rsidRPr="006118DE">
        <w:rPr>
          <w:sz w:val="24"/>
          <w:szCs w:val="24"/>
        </w:rPr>
        <w:t xml:space="preserve">. </w:t>
      </w:r>
    </w:p>
    <w:p w:rsidR="00AA6EE1" w:rsidRPr="00B96F54" w:rsidRDefault="00AA6EE1" w:rsidP="00AA6EE1">
      <w:pPr>
        <w:numPr>
          <w:ilvl w:val="0"/>
          <w:numId w:val="8"/>
        </w:num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2078C6">
        <w:rPr>
          <w:b/>
          <w:bCs/>
          <w:spacing w:val="-1"/>
          <w:sz w:val="24"/>
          <w:szCs w:val="24"/>
        </w:rPr>
        <w:t>Термины и определения, применяемые в данном Порядке</w:t>
      </w:r>
    </w:p>
    <w:p w:rsidR="00A86F62" w:rsidRDefault="00AA6EE1" w:rsidP="00A86F62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2078C6">
        <w:rPr>
          <w:spacing w:val="-19"/>
          <w:sz w:val="24"/>
          <w:szCs w:val="24"/>
        </w:rPr>
        <w:t>1.1.</w:t>
      </w:r>
      <w:r w:rsidRPr="002078C6">
        <w:rPr>
          <w:sz w:val="24"/>
          <w:szCs w:val="24"/>
        </w:rPr>
        <w:tab/>
      </w:r>
      <w:proofErr w:type="gramStart"/>
      <w:r w:rsidRPr="00D701D6">
        <w:rPr>
          <w:spacing w:val="-1"/>
          <w:sz w:val="24"/>
          <w:szCs w:val="24"/>
        </w:rPr>
        <w:t xml:space="preserve">«Залогодатель» </w:t>
      </w:r>
      <w:r w:rsidRPr="00D701D6">
        <w:rPr>
          <w:sz w:val="24"/>
          <w:szCs w:val="24"/>
        </w:rPr>
        <w:t>–</w:t>
      </w:r>
      <w:r>
        <w:rPr>
          <w:sz w:val="24"/>
          <w:szCs w:val="24"/>
        </w:rPr>
        <w:t xml:space="preserve"> Общество с ограниченной ответственностью</w:t>
      </w:r>
      <w:r w:rsidRPr="002B23C0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Городецкий судоремонтный завод</w:t>
      </w:r>
      <w:r w:rsidRPr="002B23C0">
        <w:rPr>
          <w:sz w:val="24"/>
          <w:szCs w:val="24"/>
        </w:rPr>
        <w:t xml:space="preserve">» (сокращенное наименование – </w:t>
      </w:r>
      <w:r>
        <w:rPr>
          <w:sz w:val="24"/>
          <w:szCs w:val="24"/>
        </w:rPr>
        <w:t>ОО</w:t>
      </w:r>
      <w:r w:rsidRPr="002B23C0">
        <w:rPr>
          <w:sz w:val="24"/>
          <w:szCs w:val="24"/>
        </w:rPr>
        <w:t>О «</w:t>
      </w:r>
      <w:r>
        <w:rPr>
          <w:sz w:val="24"/>
          <w:szCs w:val="24"/>
        </w:rPr>
        <w:t>Городецкий СРЗ</w:t>
      </w:r>
      <w:r w:rsidRPr="002B23C0">
        <w:rPr>
          <w:sz w:val="24"/>
          <w:szCs w:val="24"/>
        </w:rPr>
        <w:t xml:space="preserve">»); адрес (место нахождения): </w:t>
      </w:r>
      <w:r>
        <w:rPr>
          <w:sz w:val="24"/>
          <w:szCs w:val="24"/>
        </w:rPr>
        <w:t>606505</w:t>
      </w:r>
      <w:r w:rsidRPr="002B23C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Нижегородская </w:t>
      </w:r>
      <w:r w:rsidRPr="002B23C0">
        <w:rPr>
          <w:sz w:val="24"/>
          <w:szCs w:val="24"/>
        </w:rPr>
        <w:t xml:space="preserve">область, </w:t>
      </w:r>
      <w:r>
        <w:rPr>
          <w:sz w:val="24"/>
          <w:szCs w:val="24"/>
        </w:rPr>
        <w:t xml:space="preserve">Городецкий район, </w:t>
      </w:r>
      <w:r w:rsidRPr="002B23C0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2B23C0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Городец</w:t>
      </w:r>
      <w:r w:rsidRPr="002B23C0">
        <w:rPr>
          <w:sz w:val="24"/>
          <w:szCs w:val="24"/>
        </w:rPr>
        <w:t xml:space="preserve">, </w:t>
      </w:r>
      <w:r w:rsidRPr="009B5330">
        <w:rPr>
          <w:sz w:val="24"/>
          <w:szCs w:val="24"/>
        </w:rPr>
        <w:t>ул. Орджоникидзе, д. 118; ИНН 5260142895; КПП 524801001; ОГРН 1045207487820)</w:t>
      </w:r>
      <w:r w:rsidRPr="002B23C0">
        <w:rPr>
          <w:sz w:val="24"/>
          <w:szCs w:val="24"/>
        </w:rPr>
        <w:t>.</w:t>
      </w:r>
      <w:proofErr w:type="gramEnd"/>
    </w:p>
    <w:p w:rsidR="00AA6EE1" w:rsidRPr="003C1BC6" w:rsidRDefault="00AA6EE1" w:rsidP="00A86F62">
      <w:pPr>
        <w:tabs>
          <w:tab w:val="left" w:pos="1080"/>
        </w:tabs>
        <w:ind w:firstLine="540"/>
        <w:jc w:val="both"/>
      </w:pPr>
      <w:r w:rsidRPr="00A86F62">
        <w:rPr>
          <w:spacing w:val="-16"/>
          <w:sz w:val="24"/>
          <w:szCs w:val="24"/>
        </w:rPr>
        <w:t>1.2.</w:t>
      </w:r>
      <w:r w:rsidRPr="00A86F62">
        <w:rPr>
          <w:sz w:val="24"/>
          <w:szCs w:val="24"/>
        </w:rPr>
        <w:tab/>
      </w:r>
      <w:r w:rsidRPr="007B6042">
        <w:rPr>
          <w:sz w:val="24"/>
          <w:szCs w:val="24"/>
        </w:rPr>
        <w:t>«Залогодержатель»</w:t>
      </w:r>
      <w:r w:rsidRPr="003C1BC6">
        <w:t xml:space="preserve"> – </w:t>
      </w:r>
      <w:r w:rsidR="007B6042" w:rsidRPr="00402FAB">
        <w:rPr>
          <w:sz w:val="24"/>
          <w:szCs w:val="24"/>
        </w:rPr>
        <w:t>ПАО Банк ЗЕНИТ (ИНН 7729405872; КПП 772701001; ОГРН 1027739056927)</w:t>
      </w:r>
      <w:r w:rsidRPr="003C1BC6">
        <w:t>.</w:t>
      </w:r>
    </w:p>
    <w:p w:rsidR="00AA6EE1" w:rsidRDefault="00AA6EE1" w:rsidP="00AA6EE1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2078C6">
        <w:rPr>
          <w:sz w:val="24"/>
          <w:szCs w:val="24"/>
        </w:rPr>
        <w:t xml:space="preserve">1.3. </w:t>
      </w:r>
      <w:proofErr w:type="gramStart"/>
      <w:r w:rsidRPr="002078C6">
        <w:rPr>
          <w:sz w:val="24"/>
          <w:szCs w:val="24"/>
        </w:rPr>
        <w:t>«Должник» -</w:t>
      </w:r>
      <w:r>
        <w:rPr>
          <w:sz w:val="24"/>
          <w:szCs w:val="24"/>
        </w:rPr>
        <w:t xml:space="preserve"> Общество с ограниченной ответственностью</w:t>
      </w:r>
      <w:r w:rsidRPr="002B23C0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Городецкий судоремонтный завод</w:t>
      </w:r>
      <w:r w:rsidRPr="002B23C0">
        <w:rPr>
          <w:sz w:val="24"/>
          <w:szCs w:val="24"/>
        </w:rPr>
        <w:t xml:space="preserve">» (сокращенное наименование – </w:t>
      </w:r>
      <w:r>
        <w:rPr>
          <w:sz w:val="24"/>
          <w:szCs w:val="24"/>
        </w:rPr>
        <w:t>ОО</w:t>
      </w:r>
      <w:r w:rsidRPr="002B23C0">
        <w:rPr>
          <w:sz w:val="24"/>
          <w:szCs w:val="24"/>
        </w:rPr>
        <w:t>О «</w:t>
      </w:r>
      <w:r>
        <w:rPr>
          <w:sz w:val="24"/>
          <w:szCs w:val="24"/>
        </w:rPr>
        <w:t>Городецкий СРЗ</w:t>
      </w:r>
      <w:r w:rsidRPr="002B23C0">
        <w:rPr>
          <w:sz w:val="24"/>
          <w:szCs w:val="24"/>
        </w:rPr>
        <w:t xml:space="preserve">»); адрес (место нахождения): </w:t>
      </w:r>
      <w:r>
        <w:rPr>
          <w:sz w:val="24"/>
          <w:szCs w:val="24"/>
        </w:rPr>
        <w:t>606505</w:t>
      </w:r>
      <w:r w:rsidRPr="002B23C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Нижегородская </w:t>
      </w:r>
      <w:r w:rsidRPr="002B23C0">
        <w:rPr>
          <w:sz w:val="24"/>
          <w:szCs w:val="24"/>
        </w:rPr>
        <w:t xml:space="preserve">область, </w:t>
      </w:r>
      <w:r>
        <w:rPr>
          <w:sz w:val="24"/>
          <w:szCs w:val="24"/>
        </w:rPr>
        <w:t xml:space="preserve">Городецкий район, </w:t>
      </w:r>
      <w:r w:rsidRPr="002B23C0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2B23C0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Городец</w:t>
      </w:r>
      <w:r w:rsidRPr="002B23C0">
        <w:rPr>
          <w:sz w:val="24"/>
          <w:szCs w:val="24"/>
        </w:rPr>
        <w:t xml:space="preserve">, </w:t>
      </w:r>
      <w:r w:rsidRPr="009B5330">
        <w:rPr>
          <w:sz w:val="24"/>
          <w:szCs w:val="24"/>
        </w:rPr>
        <w:t>ул. Орджоникидзе, д. 118; ИНН 5260142895; КПП 524801001; ОГРН 1045207487820)</w:t>
      </w:r>
      <w:r w:rsidRPr="00516349">
        <w:rPr>
          <w:sz w:val="24"/>
          <w:szCs w:val="24"/>
        </w:rPr>
        <w:t>.</w:t>
      </w:r>
      <w:proofErr w:type="gramEnd"/>
    </w:p>
    <w:p w:rsidR="00AA6EE1" w:rsidRPr="007A31F5" w:rsidRDefault="00AA6EE1" w:rsidP="007B6042">
      <w:pPr>
        <w:ind w:firstLine="567"/>
        <w:jc w:val="both"/>
        <w:rPr>
          <w:sz w:val="24"/>
          <w:szCs w:val="24"/>
        </w:rPr>
      </w:pPr>
      <w:r w:rsidRPr="00963CD0">
        <w:rPr>
          <w:sz w:val="24"/>
          <w:szCs w:val="24"/>
        </w:rPr>
        <w:t>1.4.</w:t>
      </w:r>
      <w:r w:rsidRPr="002078C6">
        <w:rPr>
          <w:sz w:val="24"/>
          <w:szCs w:val="24"/>
        </w:rPr>
        <w:t xml:space="preserve"> «</w:t>
      </w:r>
      <w:r w:rsidRPr="00963CD0">
        <w:rPr>
          <w:sz w:val="24"/>
          <w:szCs w:val="24"/>
        </w:rPr>
        <w:t>Конкурсный кредитор по обязательствам, обеспеченным залогом имущества должника» –</w:t>
      </w:r>
      <w:r w:rsidRPr="00963CD0">
        <w:rPr>
          <w:sz w:val="24"/>
          <w:szCs w:val="24"/>
          <w:shd w:val="clear" w:color="auto" w:fill="FFFFFF"/>
        </w:rPr>
        <w:t xml:space="preserve"> </w:t>
      </w:r>
      <w:r w:rsidR="007B6042" w:rsidRPr="00402FAB">
        <w:rPr>
          <w:sz w:val="24"/>
          <w:szCs w:val="24"/>
        </w:rPr>
        <w:t>ПАО Банк ЗЕНИТ (ИНН 7729405872; КПП 772701001; ОГРН 1027739056927)</w:t>
      </w:r>
      <w:r w:rsidRPr="003C1BC6">
        <w:rPr>
          <w:sz w:val="24"/>
          <w:szCs w:val="24"/>
          <w:shd w:val="clear" w:color="auto" w:fill="FFFFFF"/>
        </w:rPr>
        <w:t>,</w:t>
      </w:r>
      <w:r w:rsidRPr="00963CD0">
        <w:rPr>
          <w:sz w:val="24"/>
          <w:szCs w:val="24"/>
          <w:shd w:val="clear" w:color="auto" w:fill="FFFFFF"/>
        </w:rPr>
        <w:t xml:space="preserve"> </w:t>
      </w:r>
      <w:proofErr w:type="gramStart"/>
      <w:r w:rsidRPr="00963CD0">
        <w:rPr>
          <w:sz w:val="24"/>
          <w:szCs w:val="24"/>
          <w:shd w:val="clear" w:color="auto" w:fill="FFFFFF"/>
        </w:rPr>
        <w:t>включенное</w:t>
      </w:r>
      <w:proofErr w:type="gramEnd"/>
      <w:r w:rsidRPr="00963CD0">
        <w:rPr>
          <w:sz w:val="24"/>
          <w:szCs w:val="24"/>
          <w:shd w:val="clear" w:color="auto" w:fill="FFFFFF"/>
        </w:rPr>
        <w:t xml:space="preserve"> в реестр требований кредиторов должника на основании </w:t>
      </w:r>
      <w:r w:rsidRPr="007A31F5">
        <w:rPr>
          <w:sz w:val="24"/>
          <w:szCs w:val="24"/>
        </w:rPr>
        <w:t>Определени</w:t>
      </w:r>
      <w:r>
        <w:rPr>
          <w:sz w:val="24"/>
          <w:szCs w:val="24"/>
        </w:rPr>
        <w:t>я</w:t>
      </w:r>
      <w:r w:rsidRPr="007A31F5">
        <w:rPr>
          <w:sz w:val="24"/>
          <w:szCs w:val="24"/>
        </w:rPr>
        <w:t xml:space="preserve"> </w:t>
      </w:r>
      <w:r>
        <w:rPr>
          <w:sz w:val="24"/>
          <w:szCs w:val="24"/>
        </w:rPr>
        <w:t>Арбитражного суда Нижегородской области</w:t>
      </w:r>
      <w:r w:rsidRPr="007A31F5"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="007B6042">
        <w:rPr>
          <w:sz w:val="24"/>
          <w:szCs w:val="24"/>
        </w:rPr>
        <w:t>5</w:t>
      </w:r>
      <w:r w:rsidRPr="007A31F5">
        <w:rPr>
          <w:sz w:val="24"/>
          <w:szCs w:val="24"/>
        </w:rPr>
        <w:t>.0</w:t>
      </w:r>
      <w:r w:rsidR="007B6042">
        <w:rPr>
          <w:sz w:val="24"/>
          <w:szCs w:val="24"/>
        </w:rPr>
        <w:t>6</w:t>
      </w:r>
      <w:r w:rsidRPr="007A31F5">
        <w:rPr>
          <w:sz w:val="24"/>
          <w:szCs w:val="24"/>
        </w:rPr>
        <w:t>.202</w:t>
      </w:r>
      <w:r w:rsidR="007B6042">
        <w:rPr>
          <w:sz w:val="24"/>
          <w:szCs w:val="24"/>
        </w:rPr>
        <w:t>1</w:t>
      </w:r>
      <w:r>
        <w:rPr>
          <w:sz w:val="24"/>
          <w:szCs w:val="24"/>
        </w:rPr>
        <w:t xml:space="preserve"> года </w:t>
      </w:r>
      <w:r w:rsidRPr="007A31F5">
        <w:rPr>
          <w:sz w:val="24"/>
          <w:szCs w:val="24"/>
        </w:rPr>
        <w:t>по делу №</w:t>
      </w:r>
      <w:r>
        <w:rPr>
          <w:sz w:val="24"/>
          <w:szCs w:val="24"/>
        </w:rPr>
        <w:t xml:space="preserve"> </w:t>
      </w:r>
      <w:r w:rsidRPr="007A31F5">
        <w:rPr>
          <w:sz w:val="24"/>
          <w:szCs w:val="24"/>
        </w:rPr>
        <w:t>А43-28629/2018.</w:t>
      </w:r>
    </w:p>
    <w:p w:rsidR="00AA6EE1" w:rsidRPr="00C97B2C" w:rsidRDefault="00AA6EE1" w:rsidP="00AA6EE1">
      <w:pPr>
        <w:numPr>
          <w:ilvl w:val="1"/>
          <w:numId w:val="4"/>
        </w:numPr>
        <w:shd w:val="clear" w:color="auto" w:fill="FFFFFF"/>
        <w:tabs>
          <w:tab w:val="clear" w:pos="382"/>
          <w:tab w:val="num" w:pos="0"/>
          <w:tab w:val="left" w:pos="439"/>
          <w:tab w:val="left" w:pos="1134"/>
        </w:tabs>
        <w:spacing w:line="274" w:lineRule="exact"/>
        <w:ind w:left="0" w:right="7" w:firstLine="567"/>
        <w:jc w:val="both"/>
        <w:rPr>
          <w:spacing w:val="-13"/>
          <w:sz w:val="24"/>
          <w:szCs w:val="24"/>
        </w:rPr>
      </w:pPr>
      <w:r w:rsidRPr="002078C6">
        <w:rPr>
          <w:spacing w:val="-6"/>
          <w:sz w:val="24"/>
          <w:szCs w:val="24"/>
        </w:rPr>
        <w:t>«Имущество»</w:t>
      </w:r>
      <w:r>
        <w:rPr>
          <w:spacing w:val="-6"/>
          <w:sz w:val="24"/>
          <w:szCs w:val="24"/>
        </w:rPr>
        <w:t xml:space="preserve"> - обеспеченное залогом имущество должника, реализуемое в составе единого лота: </w:t>
      </w:r>
    </w:p>
    <w:p w:rsidR="007B6042" w:rsidRPr="007B6042" w:rsidRDefault="007B6042" w:rsidP="00A86F62">
      <w:pPr>
        <w:pStyle w:val="a8"/>
        <w:ind w:left="0" w:firstLine="567"/>
        <w:jc w:val="both"/>
        <w:rPr>
          <w:sz w:val="24"/>
          <w:szCs w:val="24"/>
        </w:rPr>
      </w:pPr>
      <w:r w:rsidRPr="007B6042">
        <w:rPr>
          <w:sz w:val="24"/>
          <w:szCs w:val="24"/>
        </w:rPr>
        <w:t>Недвижимое имущество: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781"/>
      </w:tblGrid>
      <w:tr w:rsidR="007B6042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F1A60">
              <w:rPr>
                <w:color w:val="000000"/>
                <w:sz w:val="24"/>
                <w:szCs w:val="24"/>
              </w:rPr>
              <w:t>616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52:15:0080101:33,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д. 118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7B6042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F1A60">
              <w:rPr>
                <w:color w:val="000000"/>
                <w:sz w:val="24"/>
                <w:szCs w:val="24"/>
              </w:rPr>
              <w:t>109,5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52:15:0080101:42,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</w:t>
            </w:r>
            <w:r>
              <w:rPr>
                <w:color w:val="000000"/>
                <w:sz w:val="24"/>
                <w:szCs w:val="24"/>
              </w:rPr>
              <w:t>кий район, г. Городец, ул. Орджо</w:t>
            </w:r>
            <w:r w:rsidRPr="00BF1A60">
              <w:rPr>
                <w:color w:val="000000"/>
                <w:sz w:val="24"/>
                <w:szCs w:val="24"/>
              </w:rPr>
              <w:t>никидзе, д. 118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7B6042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F1A60">
              <w:rPr>
                <w:color w:val="000000"/>
                <w:sz w:val="24"/>
                <w:szCs w:val="24"/>
              </w:rPr>
              <w:t>площадь: 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F1A60">
              <w:rPr>
                <w:color w:val="000000"/>
                <w:sz w:val="24"/>
                <w:szCs w:val="24"/>
              </w:rPr>
              <w:t>001,8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52:15:0080201:451,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</w:t>
            </w:r>
            <w:r w:rsidRPr="00BF1A60">
              <w:rPr>
                <w:color w:val="000000"/>
                <w:sz w:val="24"/>
                <w:szCs w:val="24"/>
              </w:rPr>
              <w:lastRenderedPageBreak/>
              <w:t>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д. 118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7B6042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652,2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52:15:0080101:27,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д. 118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7B6042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174,4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52:15:0080101:43,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д. 118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B6042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72,5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52:15:0080101:32,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д. 118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7B6042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825,7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52:15:0080601:790,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7B6042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81,3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52:15:0080601:802,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7B6042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Здание, нежилое</w:t>
            </w:r>
            <w:r w:rsidRPr="00BF1A60">
              <w:rPr>
                <w:color w:val="000000"/>
                <w:sz w:val="24"/>
                <w:szCs w:val="24"/>
              </w:rPr>
              <w:t>, площадь: 342,9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52:15:0080601:795,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7B6042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406,9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52:15:0080601:868,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B6042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605,1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52:15:0080601:935, адрес</w:t>
            </w:r>
            <w:proofErr w:type="gramStart"/>
            <w:r w:rsidRPr="00BF1A6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7B6042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Здание, нежилое,</w:t>
            </w:r>
            <w:r w:rsidRPr="00BF1A60">
              <w:rPr>
                <w:color w:val="000000"/>
                <w:sz w:val="24"/>
                <w:szCs w:val="24"/>
              </w:rPr>
              <w:t xml:space="preserve"> площадь: 1 016,0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52:15:0080601:800,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7B6042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491,1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52:15:0080601:794,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7B6042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2 932,7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52:15:0080601:645,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7B6042" w:rsidRPr="0035351A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 xml:space="preserve">Земельный участок, </w:t>
            </w:r>
            <w:r>
              <w:rPr>
                <w:color w:val="000000"/>
                <w:sz w:val="24"/>
                <w:szCs w:val="24"/>
              </w:rPr>
              <w:t xml:space="preserve">назначение: </w:t>
            </w:r>
            <w:r w:rsidRPr="00BF1A60">
              <w:rPr>
                <w:color w:val="000000"/>
                <w:sz w:val="24"/>
                <w:szCs w:val="24"/>
              </w:rPr>
              <w:t>под существующей производственной базой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F1A60">
              <w:rPr>
                <w:color w:val="000000"/>
                <w:sz w:val="24"/>
                <w:szCs w:val="24"/>
              </w:rPr>
              <w:t>площадь: 12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840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52:15:0080101:15, адрес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BF1A60">
              <w:rPr>
                <w:color w:val="000000"/>
                <w:sz w:val="24"/>
                <w:szCs w:val="24"/>
              </w:rPr>
              <w:t>местоположени</w:t>
            </w:r>
            <w:r>
              <w:rPr>
                <w:color w:val="000000"/>
                <w:sz w:val="24"/>
                <w:szCs w:val="24"/>
              </w:rPr>
              <w:t>е)</w:t>
            </w:r>
            <w:r w:rsidRPr="00BF1A60">
              <w:rPr>
                <w:color w:val="000000"/>
                <w:sz w:val="24"/>
                <w:szCs w:val="24"/>
              </w:rPr>
              <w:t>: Нижегородская область, Городецкий район, город Городец, в районе среднего бьефа реки Волг</w:t>
            </w:r>
            <w:r>
              <w:rPr>
                <w:color w:val="000000"/>
                <w:sz w:val="24"/>
                <w:szCs w:val="24"/>
              </w:rPr>
              <w:t xml:space="preserve">и.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7B6042" w:rsidRPr="0035351A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 xml:space="preserve">Земельный участок, </w:t>
            </w:r>
            <w:r>
              <w:rPr>
                <w:color w:val="000000"/>
                <w:sz w:val="24"/>
                <w:szCs w:val="24"/>
              </w:rPr>
              <w:t xml:space="preserve">назначение: </w:t>
            </w:r>
            <w:r w:rsidRPr="00BF1A60">
              <w:rPr>
                <w:color w:val="000000"/>
                <w:sz w:val="24"/>
                <w:szCs w:val="24"/>
              </w:rPr>
              <w:t>под существующей производственной базой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F1A60">
              <w:rPr>
                <w:color w:val="000000"/>
                <w:sz w:val="24"/>
                <w:szCs w:val="24"/>
              </w:rPr>
              <w:t>площадь: 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610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52:15:0080101:17, адрес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BF1A60">
              <w:rPr>
                <w:color w:val="000000"/>
                <w:sz w:val="24"/>
                <w:szCs w:val="24"/>
              </w:rPr>
              <w:t>местоположени</w:t>
            </w:r>
            <w:r>
              <w:rPr>
                <w:color w:val="000000"/>
                <w:sz w:val="24"/>
                <w:szCs w:val="24"/>
              </w:rPr>
              <w:t>е)</w:t>
            </w:r>
            <w:r w:rsidRPr="00BF1A60">
              <w:rPr>
                <w:color w:val="000000"/>
                <w:sz w:val="24"/>
                <w:szCs w:val="24"/>
              </w:rPr>
              <w:t xml:space="preserve">: Нижегородская область, Городецкий </w:t>
            </w: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r w:rsidRPr="00BF1A60">
              <w:rPr>
                <w:color w:val="000000"/>
                <w:sz w:val="24"/>
                <w:szCs w:val="24"/>
              </w:rPr>
              <w:t xml:space="preserve">район, </w:t>
            </w:r>
            <w:r>
              <w:rPr>
                <w:color w:val="000000"/>
                <w:sz w:val="24"/>
                <w:szCs w:val="24"/>
              </w:rPr>
              <w:t xml:space="preserve">городское поселение </w:t>
            </w:r>
            <w:r w:rsidRPr="00BF1A60">
              <w:rPr>
                <w:color w:val="000000"/>
                <w:sz w:val="24"/>
                <w:szCs w:val="24"/>
              </w:rPr>
              <w:t xml:space="preserve">город Городец, </w:t>
            </w:r>
            <w:r>
              <w:rPr>
                <w:color w:val="000000"/>
                <w:sz w:val="24"/>
                <w:szCs w:val="24"/>
              </w:rPr>
              <w:t xml:space="preserve">город Городец, </w:t>
            </w:r>
            <w:r w:rsidRPr="00BF1A60">
              <w:rPr>
                <w:color w:val="000000"/>
                <w:sz w:val="24"/>
                <w:szCs w:val="24"/>
              </w:rPr>
              <w:t>улица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земельный участок 123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7B6042" w:rsidRPr="0035351A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Земельный участок,</w:t>
            </w:r>
            <w:r>
              <w:rPr>
                <w:color w:val="000000"/>
                <w:sz w:val="24"/>
                <w:szCs w:val="24"/>
              </w:rPr>
              <w:t xml:space="preserve"> назначение: </w:t>
            </w:r>
            <w:r w:rsidRPr="00BF1A60">
              <w:rPr>
                <w:color w:val="000000"/>
                <w:sz w:val="24"/>
                <w:szCs w:val="24"/>
              </w:rPr>
              <w:t xml:space="preserve"> под существующей производственной базой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F1A60">
              <w:rPr>
                <w:color w:val="000000"/>
                <w:sz w:val="24"/>
                <w:szCs w:val="24"/>
              </w:rPr>
              <w:t xml:space="preserve"> площадь: 16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642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 кадастровый номер: 52:15:0080101:18, адрес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BF1A60">
              <w:rPr>
                <w:color w:val="000000"/>
                <w:sz w:val="24"/>
                <w:szCs w:val="24"/>
              </w:rPr>
              <w:t>местоположени</w:t>
            </w:r>
            <w:r>
              <w:rPr>
                <w:color w:val="000000"/>
                <w:sz w:val="24"/>
                <w:szCs w:val="24"/>
              </w:rPr>
              <w:t>е)</w:t>
            </w:r>
            <w:r w:rsidRPr="00BF1A60">
              <w:rPr>
                <w:color w:val="000000"/>
                <w:sz w:val="24"/>
                <w:szCs w:val="24"/>
              </w:rPr>
              <w:t xml:space="preserve">: Нижегородская область, Городецкий </w:t>
            </w: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r w:rsidRPr="00BF1A60">
              <w:rPr>
                <w:color w:val="000000"/>
                <w:sz w:val="24"/>
                <w:szCs w:val="24"/>
              </w:rPr>
              <w:t xml:space="preserve">район, </w:t>
            </w:r>
            <w:r>
              <w:rPr>
                <w:color w:val="000000"/>
                <w:sz w:val="24"/>
                <w:szCs w:val="24"/>
              </w:rPr>
              <w:t xml:space="preserve">городское поселение </w:t>
            </w:r>
            <w:r w:rsidRPr="00BF1A60">
              <w:rPr>
                <w:color w:val="000000"/>
                <w:sz w:val="24"/>
                <w:szCs w:val="24"/>
              </w:rPr>
              <w:t xml:space="preserve">город Городец, </w:t>
            </w:r>
            <w:r>
              <w:rPr>
                <w:color w:val="000000"/>
                <w:sz w:val="24"/>
                <w:szCs w:val="24"/>
              </w:rPr>
              <w:t xml:space="preserve">город Городец, </w:t>
            </w:r>
            <w:r w:rsidRPr="00BF1A60">
              <w:rPr>
                <w:color w:val="000000"/>
                <w:sz w:val="24"/>
                <w:szCs w:val="24"/>
              </w:rPr>
              <w:t>улица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земельный участок 118/2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7B6042" w:rsidRPr="0035351A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 xml:space="preserve">Земельный участок, </w:t>
            </w:r>
            <w:r>
              <w:rPr>
                <w:color w:val="000000"/>
                <w:sz w:val="24"/>
                <w:szCs w:val="24"/>
              </w:rPr>
              <w:t xml:space="preserve">назначение: </w:t>
            </w:r>
            <w:r w:rsidRPr="00BF1A60">
              <w:rPr>
                <w:color w:val="000000"/>
                <w:sz w:val="24"/>
                <w:szCs w:val="24"/>
              </w:rPr>
              <w:t>под существующей производственной базой, площадь: 23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150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52:15:0080101:19, адрес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BF1A60">
              <w:rPr>
                <w:color w:val="000000"/>
                <w:sz w:val="24"/>
                <w:szCs w:val="24"/>
              </w:rPr>
              <w:t>местоположени</w:t>
            </w:r>
            <w:r>
              <w:rPr>
                <w:color w:val="000000"/>
                <w:sz w:val="24"/>
                <w:szCs w:val="24"/>
              </w:rPr>
              <w:t>е)</w:t>
            </w:r>
            <w:r w:rsidRPr="00BF1A60">
              <w:rPr>
                <w:color w:val="000000"/>
                <w:sz w:val="24"/>
                <w:szCs w:val="24"/>
              </w:rPr>
              <w:t xml:space="preserve">: Нижегородская область, Городецкий </w:t>
            </w: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r w:rsidRPr="00BF1A60">
              <w:rPr>
                <w:color w:val="000000"/>
                <w:sz w:val="24"/>
                <w:szCs w:val="24"/>
              </w:rPr>
              <w:t xml:space="preserve">район, </w:t>
            </w:r>
            <w:r>
              <w:rPr>
                <w:color w:val="000000"/>
                <w:sz w:val="24"/>
                <w:szCs w:val="24"/>
              </w:rPr>
              <w:t xml:space="preserve">городское поселение </w:t>
            </w:r>
            <w:r w:rsidRPr="00BF1A60">
              <w:rPr>
                <w:color w:val="000000"/>
                <w:sz w:val="24"/>
                <w:szCs w:val="24"/>
              </w:rPr>
              <w:t xml:space="preserve">город Городец, </w:t>
            </w:r>
            <w:r>
              <w:rPr>
                <w:color w:val="000000"/>
                <w:sz w:val="24"/>
                <w:szCs w:val="24"/>
              </w:rPr>
              <w:t xml:space="preserve">город Городец, </w:t>
            </w:r>
            <w:r w:rsidRPr="00BF1A60">
              <w:rPr>
                <w:color w:val="000000"/>
                <w:sz w:val="24"/>
                <w:szCs w:val="24"/>
              </w:rPr>
              <w:t>улица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земельный участок 118/1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7B6042" w:rsidRPr="0035351A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 xml:space="preserve">Земельный участок, </w:t>
            </w:r>
            <w:r>
              <w:rPr>
                <w:color w:val="000000"/>
                <w:sz w:val="24"/>
                <w:szCs w:val="24"/>
              </w:rPr>
              <w:t xml:space="preserve">назначение: </w:t>
            </w:r>
            <w:r w:rsidRPr="00BF1A60">
              <w:rPr>
                <w:color w:val="000000"/>
                <w:sz w:val="24"/>
                <w:szCs w:val="24"/>
              </w:rPr>
              <w:t>под зданием производственной баз</w:t>
            </w:r>
            <w:r>
              <w:rPr>
                <w:color w:val="000000"/>
                <w:sz w:val="24"/>
                <w:szCs w:val="24"/>
              </w:rPr>
              <w:t xml:space="preserve">ы,  </w:t>
            </w:r>
            <w:r w:rsidRPr="00BF1A60">
              <w:rPr>
                <w:color w:val="000000"/>
                <w:sz w:val="24"/>
                <w:szCs w:val="24"/>
              </w:rPr>
              <w:t>площадь: 6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300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lastRenderedPageBreak/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52:15:0080601:440, адрес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BF1A60">
              <w:rPr>
                <w:color w:val="000000"/>
                <w:sz w:val="24"/>
                <w:szCs w:val="24"/>
              </w:rPr>
              <w:t>местоположени</w:t>
            </w:r>
            <w:r>
              <w:rPr>
                <w:color w:val="000000"/>
                <w:sz w:val="24"/>
                <w:szCs w:val="24"/>
              </w:rPr>
              <w:t>е)</w:t>
            </w:r>
            <w:r w:rsidRPr="00BF1A60">
              <w:rPr>
                <w:color w:val="000000"/>
                <w:sz w:val="24"/>
                <w:szCs w:val="24"/>
              </w:rPr>
              <w:t>: Нижегородская область, Городецкий район, город Городец, улица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7B6042" w:rsidRPr="0035351A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 xml:space="preserve">Земельный участок, </w:t>
            </w:r>
            <w:r>
              <w:rPr>
                <w:color w:val="000000"/>
                <w:sz w:val="24"/>
                <w:szCs w:val="24"/>
              </w:rPr>
              <w:t xml:space="preserve">назначение: </w:t>
            </w:r>
            <w:r w:rsidRPr="00BF1A60">
              <w:rPr>
                <w:color w:val="000000"/>
                <w:sz w:val="24"/>
                <w:szCs w:val="24"/>
              </w:rPr>
              <w:t>под зданиями и сооружениями производственной баз</w:t>
            </w:r>
            <w:r>
              <w:rPr>
                <w:color w:val="000000"/>
                <w:sz w:val="24"/>
                <w:szCs w:val="24"/>
              </w:rPr>
              <w:t>ы,</w:t>
            </w:r>
            <w:r w:rsidRPr="00BF1A60">
              <w:rPr>
                <w:color w:val="000000"/>
                <w:sz w:val="24"/>
                <w:szCs w:val="24"/>
              </w:rPr>
              <w:t xml:space="preserve"> площадь: 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610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52:15:0080601:442,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 Нижегородская область, Городецкий район, город Городец, улица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7B6042" w:rsidRPr="0035351A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Земельный участок,</w:t>
            </w:r>
            <w:r>
              <w:rPr>
                <w:color w:val="000000"/>
                <w:sz w:val="24"/>
                <w:szCs w:val="24"/>
              </w:rPr>
              <w:t xml:space="preserve"> назначение: </w:t>
            </w:r>
            <w:r w:rsidRPr="00BF1A60">
              <w:rPr>
                <w:color w:val="000000"/>
                <w:sz w:val="24"/>
                <w:szCs w:val="24"/>
              </w:rPr>
              <w:t>под зданиями и сооружениями производственной баз</w:t>
            </w:r>
            <w:r>
              <w:rPr>
                <w:color w:val="000000"/>
                <w:sz w:val="24"/>
                <w:szCs w:val="24"/>
              </w:rPr>
              <w:t>ы,</w:t>
            </w:r>
            <w:r w:rsidRPr="00BF1A60">
              <w:rPr>
                <w:color w:val="000000"/>
                <w:sz w:val="24"/>
                <w:szCs w:val="24"/>
              </w:rPr>
              <w:t xml:space="preserve"> площадь: 8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520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52:15:0080601:444, адрес местоположения: Нижегородская область, Городецкий район, город Городец, улица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  <w:tr w:rsidR="007B6042" w:rsidRPr="0035351A" w:rsidTr="00A86F62">
        <w:trPr>
          <w:trHeight w:val="54"/>
        </w:trPr>
        <w:tc>
          <w:tcPr>
            <w:tcW w:w="567" w:type="dxa"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7B6042" w:rsidRPr="00BF1A60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r w:rsidRPr="00BF1A60">
              <w:rPr>
                <w:color w:val="000000"/>
                <w:sz w:val="24"/>
                <w:szCs w:val="24"/>
              </w:rPr>
              <w:t xml:space="preserve">ооружение, </w:t>
            </w:r>
            <w:r>
              <w:rPr>
                <w:color w:val="000000"/>
                <w:sz w:val="24"/>
                <w:szCs w:val="24"/>
              </w:rPr>
              <w:t xml:space="preserve">назначение: крановая эстакада открытого склада литья, </w:t>
            </w:r>
            <w:r w:rsidRPr="00BF1A60">
              <w:rPr>
                <w:color w:val="000000"/>
                <w:sz w:val="24"/>
                <w:szCs w:val="24"/>
              </w:rPr>
              <w:t>площадь: 840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52:15:0080601:801,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</w:tr>
    </w:tbl>
    <w:p w:rsidR="007B6042" w:rsidRPr="007B6042" w:rsidRDefault="007B6042" w:rsidP="00A86F62">
      <w:pPr>
        <w:pStyle w:val="a8"/>
        <w:ind w:left="0" w:firstLine="567"/>
        <w:rPr>
          <w:sz w:val="24"/>
          <w:szCs w:val="24"/>
        </w:rPr>
      </w:pPr>
      <w:r w:rsidRPr="007B6042">
        <w:rPr>
          <w:sz w:val="24"/>
          <w:szCs w:val="24"/>
        </w:rPr>
        <w:t>Движимое имущество: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82"/>
        <w:gridCol w:w="9781"/>
      </w:tblGrid>
      <w:tr w:rsidR="007B6042" w:rsidRPr="009B294D" w:rsidTr="00A86F62">
        <w:trPr>
          <w:trHeight w:val="7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B6042" w:rsidRPr="00BB1441" w:rsidRDefault="007B6042" w:rsidP="003211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B1441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6042" w:rsidRPr="00BB1441" w:rsidRDefault="007B6042" w:rsidP="003211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B1441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7B6042" w:rsidRPr="009B294D" w:rsidTr="00A86F62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042" w:rsidRPr="00BB1441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B144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042" w:rsidRPr="00BB1441" w:rsidRDefault="007B6042" w:rsidP="0032114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B1441">
              <w:rPr>
                <w:sz w:val="24"/>
                <w:szCs w:val="24"/>
              </w:rPr>
              <w:t>Косяковая</w:t>
            </w:r>
            <w:proofErr w:type="spellEnd"/>
            <w:r w:rsidRPr="00BB1441">
              <w:rPr>
                <w:sz w:val="24"/>
                <w:szCs w:val="24"/>
              </w:rPr>
              <w:t xml:space="preserve"> тележка № 1  (Тележка подъемная СГ2М-300)</w:t>
            </w:r>
          </w:p>
        </w:tc>
      </w:tr>
      <w:tr w:rsidR="007B6042" w:rsidRPr="009B294D" w:rsidTr="00A86F62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042" w:rsidRPr="00BB1441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B14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042" w:rsidRPr="00BB1441" w:rsidRDefault="007B6042" w:rsidP="0032114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B1441">
              <w:rPr>
                <w:sz w:val="24"/>
                <w:szCs w:val="24"/>
              </w:rPr>
              <w:t>Косяковая</w:t>
            </w:r>
            <w:proofErr w:type="spellEnd"/>
            <w:r w:rsidRPr="00BB1441">
              <w:rPr>
                <w:sz w:val="24"/>
                <w:szCs w:val="24"/>
              </w:rPr>
              <w:t xml:space="preserve"> тележка № 12  (Тележка подъемная СГ2М-300)</w:t>
            </w:r>
          </w:p>
        </w:tc>
      </w:tr>
      <w:tr w:rsidR="007B6042" w:rsidRPr="009B294D" w:rsidTr="00A86F62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042" w:rsidRPr="00BB1441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B14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042" w:rsidRPr="00BB1441" w:rsidRDefault="007B6042" w:rsidP="0032114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B1441">
              <w:rPr>
                <w:sz w:val="24"/>
                <w:szCs w:val="24"/>
              </w:rPr>
              <w:t>Косяковая</w:t>
            </w:r>
            <w:proofErr w:type="spellEnd"/>
            <w:r w:rsidRPr="00BB1441">
              <w:rPr>
                <w:sz w:val="24"/>
                <w:szCs w:val="24"/>
              </w:rPr>
              <w:t xml:space="preserve"> тележка № 13  (Тележка подъемная СГ2М-300)</w:t>
            </w:r>
          </w:p>
        </w:tc>
      </w:tr>
      <w:tr w:rsidR="007B6042" w:rsidRPr="009B294D" w:rsidTr="00A86F62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042" w:rsidRPr="00BB1441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B144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042" w:rsidRPr="00BB1441" w:rsidRDefault="007B6042" w:rsidP="0032114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B1441">
              <w:rPr>
                <w:sz w:val="24"/>
                <w:szCs w:val="24"/>
              </w:rPr>
              <w:t>Слиповая</w:t>
            </w:r>
            <w:proofErr w:type="spellEnd"/>
            <w:r w:rsidRPr="00BB1441">
              <w:rPr>
                <w:sz w:val="24"/>
                <w:szCs w:val="24"/>
              </w:rPr>
              <w:t xml:space="preserve"> лебедка (Лебедка фрикционная ЛГ2М-20/40)</w:t>
            </w:r>
          </w:p>
        </w:tc>
      </w:tr>
      <w:tr w:rsidR="007B6042" w:rsidRPr="009B294D" w:rsidTr="00A86F62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042" w:rsidRPr="00BB1441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B144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042" w:rsidRPr="00BB1441" w:rsidRDefault="007B6042" w:rsidP="0032114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B1441">
              <w:rPr>
                <w:sz w:val="24"/>
                <w:szCs w:val="24"/>
              </w:rPr>
              <w:t>Слиповая</w:t>
            </w:r>
            <w:proofErr w:type="spellEnd"/>
            <w:r w:rsidRPr="00BB1441">
              <w:rPr>
                <w:sz w:val="24"/>
                <w:szCs w:val="24"/>
              </w:rPr>
              <w:t xml:space="preserve"> лебедка (Лебедка фрикционная ЛГ2М-20/40)</w:t>
            </w:r>
          </w:p>
        </w:tc>
      </w:tr>
      <w:tr w:rsidR="007B6042" w:rsidRPr="009B294D" w:rsidTr="00A86F62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042" w:rsidRPr="00BB1441" w:rsidRDefault="007B604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B144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042" w:rsidRPr="00BB1441" w:rsidRDefault="007B6042" w:rsidP="0032114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B1441">
              <w:rPr>
                <w:sz w:val="24"/>
                <w:szCs w:val="24"/>
              </w:rPr>
              <w:t>Слиповая</w:t>
            </w:r>
            <w:proofErr w:type="spellEnd"/>
            <w:r w:rsidRPr="00BB1441">
              <w:rPr>
                <w:sz w:val="24"/>
                <w:szCs w:val="24"/>
              </w:rPr>
              <w:t xml:space="preserve"> лебедка (Лебедка фрикционная ЛГ2М-20/40)</w:t>
            </w:r>
          </w:p>
        </w:tc>
      </w:tr>
    </w:tbl>
    <w:p w:rsidR="00AA6EE1" w:rsidRDefault="00AA6EE1" w:rsidP="00AA6EE1">
      <w:pPr>
        <w:ind w:firstLine="567"/>
        <w:jc w:val="both"/>
        <w:rPr>
          <w:sz w:val="24"/>
          <w:szCs w:val="24"/>
        </w:rPr>
      </w:pPr>
      <w:r w:rsidRPr="0030531C">
        <w:rPr>
          <w:sz w:val="24"/>
          <w:szCs w:val="24"/>
        </w:rPr>
        <w:t xml:space="preserve">Имущество обременено залогом в пользу </w:t>
      </w:r>
      <w:r w:rsidR="00A86F62" w:rsidRPr="00402FAB">
        <w:rPr>
          <w:sz w:val="24"/>
          <w:szCs w:val="24"/>
        </w:rPr>
        <w:t>ПАО Банк ЗЕНИТ (ИНН 7729405872; КПП 772701001; ОГРН 1027739056927)</w:t>
      </w:r>
      <w:r>
        <w:rPr>
          <w:sz w:val="24"/>
          <w:szCs w:val="24"/>
        </w:rPr>
        <w:t>,</w:t>
      </w:r>
      <w:r w:rsidRPr="0030531C">
        <w:rPr>
          <w:sz w:val="24"/>
          <w:szCs w:val="24"/>
          <w:shd w:val="clear" w:color="auto" w:fill="FFFFFF"/>
        </w:rPr>
        <w:t xml:space="preserve"> </w:t>
      </w:r>
      <w:r w:rsidRPr="0030531C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 xml:space="preserve">Договора  </w:t>
      </w:r>
      <w:r w:rsidR="00A86F62">
        <w:rPr>
          <w:sz w:val="24"/>
          <w:szCs w:val="24"/>
        </w:rPr>
        <w:t xml:space="preserve">кредитной линии № 002/21/ГСРЗ от 12.05.15; Договора залога </w:t>
      </w:r>
      <w:r>
        <w:rPr>
          <w:sz w:val="24"/>
          <w:szCs w:val="24"/>
        </w:rPr>
        <w:t xml:space="preserve">о предоставлении кредитной линии </w:t>
      </w:r>
      <w:r w:rsidR="00A86F62">
        <w:rPr>
          <w:sz w:val="24"/>
          <w:szCs w:val="24"/>
        </w:rPr>
        <w:t>№ 002/21/ГСРЗ-34 от 12.05.15</w:t>
      </w:r>
      <w:r>
        <w:rPr>
          <w:sz w:val="24"/>
          <w:szCs w:val="24"/>
        </w:rPr>
        <w:t>.</w:t>
      </w:r>
    </w:p>
    <w:p w:rsidR="00AA6EE1" w:rsidRPr="00363D50" w:rsidRDefault="00AA6EE1" w:rsidP="00AA6EE1">
      <w:pPr>
        <w:ind w:firstLine="567"/>
        <w:jc w:val="both"/>
        <w:rPr>
          <w:b/>
          <w:sz w:val="24"/>
          <w:szCs w:val="24"/>
        </w:rPr>
      </w:pPr>
      <w:r w:rsidRPr="00363D50">
        <w:rPr>
          <w:b/>
          <w:sz w:val="24"/>
          <w:szCs w:val="24"/>
        </w:rPr>
        <w:t xml:space="preserve">С согласия конкурсного кредитора по обязательствам, обеспеченным залогом имущества должника, конкурсный управляющий приступает к реализации в составе единого лота имущества, </w:t>
      </w:r>
      <w:r w:rsidRPr="00363D50">
        <w:rPr>
          <w:b/>
          <w:sz w:val="24"/>
          <w:szCs w:val="24"/>
          <w:shd w:val="clear" w:color="auto" w:fill="FFFFFF"/>
        </w:rPr>
        <w:t>находящегося в залоге,</w:t>
      </w:r>
      <w:r w:rsidRPr="00363D50">
        <w:rPr>
          <w:b/>
          <w:sz w:val="24"/>
          <w:szCs w:val="24"/>
        </w:rPr>
        <w:t xml:space="preserve"> совместно с иным имуществом, принадлежащим на праве собственност</w:t>
      </w:r>
      <w:proofErr w:type="gramStart"/>
      <w:r w:rsidRPr="00363D50">
        <w:rPr>
          <w:b/>
          <w:sz w:val="24"/>
          <w:szCs w:val="24"/>
        </w:rPr>
        <w:t>и ООО</w:t>
      </w:r>
      <w:proofErr w:type="gramEnd"/>
      <w:r w:rsidRPr="00363D50">
        <w:rPr>
          <w:b/>
          <w:sz w:val="24"/>
          <w:szCs w:val="24"/>
        </w:rPr>
        <w:t xml:space="preserve"> «Городецкий судоремонтный завод», а именно:</w:t>
      </w:r>
    </w:p>
    <w:p w:rsidR="00AA6EE1" w:rsidRPr="00A86F62" w:rsidRDefault="00AA6EE1" w:rsidP="00AA6EE1">
      <w:pPr>
        <w:ind w:firstLine="567"/>
        <w:jc w:val="both"/>
        <w:rPr>
          <w:i/>
          <w:sz w:val="24"/>
          <w:szCs w:val="24"/>
        </w:rPr>
      </w:pPr>
      <w:r w:rsidRPr="00363D50">
        <w:rPr>
          <w:i/>
          <w:sz w:val="24"/>
          <w:szCs w:val="24"/>
        </w:rPr>
        <w:t xml:space="preserve">- с имуществом, обремененным залогом в пользу </w:t>
      </w:r>
      <w:r w:rsidR="00A86F62" w:rsidRPr="00A86F62">
        <w:rPr>
          <w:i/>
          <w:sz w:val="24"/>
          <w:szCs w:val="24"/>
        </w:rPr>
        <w:t>ПАО «Московский Областной Банк» (ИНН 7750005588; КПП 771901001; ОГРН 1107711000022)</w:t>
      </w:r>
      <w:r w:rsidRPr="00A86F62">
        <w:rPr>
          <w:i/>
          <w:sz w:val="24"/>
          <w:szCs w:val="24"/>
        </w:rPr>
        <w:t xml:space="preserve">: </w:t>
      </w:r>
    </w:p>
    <w:p w:rsidR="00A86F62" w:rsidRPr="00A86F62" w:rsidRDefault="00A86F62" w:rsidP="00A86F62">
      <w:pPr>
        <w:pStyle w:val="a8"/>
        <w:ind w:left="360"/>
        <w:jc w:val="both"/>
        <w:rPr>
          <w:sz w:val="24"/>
          <w:szCs w:val="24"/>
        </w:rPr>
      </w:pPr>
      <w:r w:rsidRPr="00A86F62">
        <w:rPr>
          <w:sz w:val="24"/>
          <w:szCs w:val="24"/>
        </w:rPr>
        <w:t>Недвижимое имущество: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9910"/>
      </w:tblGrid>
      <w:tr w:rsidR="00A86F62" w:rsidTr="00A86F62">
        <w:tc>
          <w:tcPr>
            <w:tcW w:w="438" w:type="dxa"/>
          </w:tcPr>
          <w:p w:rsidR="00A86F62" w:rsidRPr="00356DCB" w:rsidRDefault="00A86F62" w:rsidP="0032114C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 w:rsidRPr="00356DCB">
              <w:rPr>
                <w:spacing w:val="-13"/>
                <w:sz w:val="24"/>
                <w:szCs w:val="24"/>
              </w:rPr>
              <w:t>1</w:t>
            </w:r>
          </w:p>
        </w:tc>
        <w:tc>
          <w:tcPr>
            <w:tcW w:w="9910" w:type="dxa"/>
          </w:tcPr>
          <w:p w:rsidR="00A86F62" w:rsidRPr="003C1BC6" w:rsidRDefault="00A86F62" w:rsidP="0032114C">
            <w:pPr>
              <w:rPr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Земельный участок, назначение: под зданиями производственной базы, кадастровый номер 52:15:0080601:443, площадь 8 980,00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расположенный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A86F62" w:rsidTr="00A86F62">
        <w:tc>
          <w:tcPr>
            <w:tcW w:w="438" w:type="dxa"/>
          </w:tcPr>
          <w:p w:rsidR="00A86F62" w:rsidRDefault="00A86F62" w:rsidP="0032114C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2</w:t>
            </w:r>
          </w:p>
        </w:tc>
        <w:tc>
          <w:tcPr>
            <w:tcW w:w="9910" w:type="dxa"/>
          </w:tcPr>
          <w:p w:rsidR="00A86F62" w:rsidRPr="003C1BC6" w:rsidRDefault="00A86F62" w:rsidP="0032114C">
            <w:pPr>
              <w:rPr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Земельный участок, назначение: под зданиями производственной базы, кадастровый номер 52:15:0080601:445, площадь 5 510,00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расположенный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A86F62" w:rsidTr="00A86F62">
        <w:tc>
          <w:tcPr>
            <w:tcW w:w="438" w:type="dxa"/>
          </w:tcPr>
          <w:p w:rsidR="00A86F62" w:rsidRDefault="00A86F62" w:rsidP="0032114C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3</w:t>
            </w:r>
          </w:p>
        </w:tc>
        <w:tc>
          <w:tcPr>
            <w:tcW w:w="9910" w:type="dxa"/>
          </w:tcPr>
          <w:p w:rsidR="00A86F62" w:rsidRPr="003C1BC6" w:rsidRDefault="00A86F62" w:rsidP="0032114C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Земельный участок, назначение: под зданием производственной базы, кадастровый номер 52:15:0080601:446, площадь 5 720,00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расположенный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A86F62" w:rsidTr="00A86F62">
        <w:tc>
          <w:tcPr>
            <w:tcW w:w="438" w:type="dxa"/>
          </w:tcPr>
          <w:p w:rsidR="00A86F62" w:rsidRDefault="00A86F62" w:rsidP="0032114C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4</w:t>
            </w:r>
          </w:p>
        </w:tc>
        <w:tc>
          <w:tcPr>
            <w:tcW w:w="9910" w:type="dxa"/>
          </w:tcPr>
          <w:p w:rsidR="00A86F62" w:rsidRPr="003C1BC6" w:rsidRDefault="00A86F62" w:rsidP="0032114C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Здание, назначение: нежилое, кадастровый номер 52:15:0080601:785, площадь 2 535,10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A86F62" w:rsidTr="00A86F62">
        <w:tc>
          <w:tcPr>
            <w:tcW w:w="438" w:type="dxa"/>
          </w:tcPr>
          <w:p w:rsidR="00A86F62" w:rsidRDefault="00A86F62" w:rsidP="0032114C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5</w:t>
            </w:r>
          </w:p>
        </w:tc>
        <w:tc>
          <w:tcPr>
            <w:tcW w:w="9910" w:type="dxa"/>
          </w:tcPr>
          <w:p w:rsidR="00A86F62" w:rsidRPr="003C1BC6" w:rsidRDefault="00A86F62" w:rsidP="0032114C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Здание, назначение: нежилое, кадастровый номер 52:15:0080601:788, площадь 2 370,40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A86F62" w:rsidTr="00A86F62">
        <w:tc>
          <w:tcPr>
            <w:tcW w:w="438" w:type="dxa"/>
          </w:tcPr>
          <w:p w:rsidR="00A86F62" w:rsidRDefault="00A86F62" w:rsidP="0032114C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6</w:t>
            </w:r>
          </w:p>
        </w:tc>
        <w:tc>
          <w:tcPr>
            <w:tcW w:w="9910" w:type="dxa"/>
          </w:tcPr>
          <w:p w:rsidR="00A86F62" w:rsidRPr="003C1BC6" w:rsidRDefault="00A86F62" w:rsidP="0032114C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Здание, назначение: нежилое, кадастровый номер 52:15:0080601:791, площадь 349,40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A86F62" w:rsidTr="00A86F62">
        <w:tc>
          <w:tcPr>
            <w:tcW w:w="438" w:type="dxa"/>
          </w:tcPr>
          <w:p w:rsidR="00A86F62" w:rsidRDefault="00A86F62" w:rsidP="0032114C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lastRenderedPageBreak/>
              <w:t>7</w:t>
            </w:r>
          </w:p>
        </w:tc>
        <w:tc>
          <w:tcPr>
            <w:tcW w:w="9910" w:type="dxa"/>
          </w:tcPr>
          <w:p w:rsidR="00A86F62" w:rsidRPr="003C1BC6" w:rsidRDefault="00A86F62" w:rsidP="0032114C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Здание, назначение: нежилое, кадастровый номер 52:15:0080601:792, площадь 1 368,90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A86F62" w:rsidTr="00A86F62">
        <w:tc>
          <w:tcPr>
            <w:tcW w:w="438" w:type="dxa"/>
          </w:tcPr>
          <w:p w:rsidR="00A86F62" w:rsidRDefault="00A86F62" w:rsidP="0032114C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8</w:t>
            </w:r>
          </w:p>
        </w:tc>
        <w:tc>
          <w:tcPr>
            <w:tcW w:w="9910" w:type="dxa"/>
          </w:tcPr>
          <w:p w:rsidR="00A86F62" w:rsidRPr="003C1BC6" w:rsidRDefault="00A86F62" w:rsidP="0032114C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Здание, назначение: нежилое, кадастровый номер 52:15:0080601:793, площадь 3 881,50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A86F62" w:rsidTr="00A86F62">
        <w:tc>
          <w:tcPr>
            <w:tcW w:w="438" w:type="dxa"/>
          </w:tcPr>
          <w:p w:rsidR="00A86F62" w:rsidRDefault="00A86F62" w:rsidP="0032114C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9</w:t>
            </w:r>
          </w:p>
        </w:tc>
        <w:tc>
          <w:tcPr>
            <w:tcW w:w="9910" w:type="dxa"/>
          </w:tcPr>
          <w:p w:rsidR="00A86F62" w:rsidRPr="003C1BC6" w:rsidRDefault="00A86F62" w:rsidP="0032114C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Здание, назначение: нежилое, кадастровый номер 52:15:0080601:798, площадь 375,40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</w:tbl>
    <w:p w:rsidR="00AA6EE1" w:rsidRPr="00363D50" w:rsidRDefault="00AA6EE1" w:rsidP="00AA6EE1">
      <w:pPr>
        <w:ind w:firstLine="567"/>
        <w:rPr>
          <w:i/>
          <w:sz w:val="24"/>
          <w:szCs w:val="24"/>
        </w:rPr>
      </w:pPr>
      <w:r w:rsidRPr="00363D50">
        <w:rPr>
          <w:i/>
          <w:sz w:val="24"/>
          <w:szCs w:val="24"/>
        </w:rPr>
        <w:t>- с имуществом, не обремененным залогом:</w:t>
      </w:r>
    </w:p>
    <w:p w:rsidR="00AA6EE1" w:rsidRDefault="00AA6EE1" w:rsidP="00AA6E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Недвижимое имущество: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781"/>
      </w:tblGrid>
      <w:tr w:rsidR="00AA6EE1" w:rsidRPr="00730109" w:rsidTr="00D61F92">
        <w:trPr>
          <w:trHeight w:val="54"/>
        </w:trPr>
        <w:tc>
          <w:tcPr>
            <w:tcW w:w="567" w:type="dxa"/>
            <w:vAlign w:val="center"/>
          </w:tcPr>
          <w:p w:rsidR="00AA6EE1" w:rsidRPr="00730109" w:rsidRDefault="00AA6EE1" w:rsidP="0032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81" w:type="dxa"/>
            <w:shd w:val="clear" w:color="auto" w:fill="FFFFFF"/>
            <w:hideMark/>
          </w:tcPr>
          <w:p w:rsidR="00AA6EE1" w:rsidRPr="00730109" w:rsidRDefault="00AA6EE1" w:rsidP="0032114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>Здание, нежилое,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номер: 52:15:0080101:44, площадь 30,40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A6EE1" w:rsidRPr="00730109" w:rsidTr="00D61F92">
        <w:trPr>
          <w:trHeight w:val="54"/>
        </w:trPr>
        <w:tc>
          <w:tcPr>
            <w:tcW w:w="567" w:type="dxa"/>
            <w:vAlign w:val="center"/>
          </w:tcPr>
          <w:p w:rsidR="00AA6EE1" w:rsidRPr="00730109" w:rsidRDefault="00AA6EE1" w:rsidP="0032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81" w:type="dxa"/>
            <w:shd w:val="clear" w:color="auto" w:fill="FFFFFF"/>
            <w:hideMark/>
          </w:tcPr>
          <w:p w:rsidR="00AA6EE1" w:rsidRPr="00730109" w:rsidRDefault="00AA6EE1" w:rsidP="0032114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>Здание, нежилое,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номер: 52:15:0080101:45, площадь 20,30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A6EE1" w:rsidRPr="00730109" w:rsidTr="00D61F92">
        <w:trPr>
          <w:trHeight w:val="54"/>
        </w:trPr>
        <w:tc>
          <w:tcPr>
            <w:tcW w:w="567" w:type="dxa"/>
            <w:vAlign w:val="center"/>
          </w:tcPr>
          <w:p w:rsidR="00AA6EE1" w:rsidRPr="00730109" w:rsidRDefault="00AA6EE1" w:rsidP="0032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81" w:type="dxa"/>
            <w:shd w:val="clear" w:color="auto" w:fill="FFFFFF"/>
          </w:tcPr>
          <w:p w:rsidR="00AA6EE1" w:rsidRPr="00730109" w:rsidRDefault="00AA6EE1" w:rsidP="0032114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r w:rsidRPr="00730109">
              <w:rPr>
                <w:sz w:val="24"/>
                <w:szCs w:val="24"/>
              </w:rPr>
              <w:t>сооружени</w:t>
            </w:r>
            <w:r>
              <w:rPr>
                <w:sz w:val="24"/>
                <w:szCs w:val="24"/>
              </w:rPr>
              <w:t>я</w:t>
            </w:r>
            <w:r w:rsidRPr="00730109">
              <w:rPr>
                <w:sz w:val="24"/>
                <w:szCs w:val="24"/>
              </w:rPr>
              <w:t xml:space="preserve"> судостроительной промышленности,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52:15:0000000:1267, площадь 7</w:t>
            </w:r>
            <w:r>
              <w:rPr>
                <w:sz w:val="24"/>
                <w:szCs w:val="24"/>
              </w:rPr>
              <w:t> </w:t>
            </w:r>
            <w:r w:rsidRPr="00730109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A6EE1" w:rsidRPr="00730109" w:rsidTr="00D61F92">
        <w:trPr>
          <w:trHeight w:val="54"/>
        </w:trPr>
        <w:tc>
          <w:tcPr>
            <w:tcW w:w="567" w:type="dxa"/>
            <w:vAlign w:val="center"/>
          </w:tcPr>
          <w:p w:rsidR="00AA6EE1" w:rsidRPr="00730109" w:rsidRDefault="00AA6EE1" w:rsidP="0032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FFFFFF"/>
          </w:tcPr>
          <w:p w:rsidR="00AA6EE1" w:rsidRPr="00730109" w:rsidRDefault="00AA6EE1" w:rsidP="0032114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r w:rsidRPr="00730109">
              <w:rPr>
                <w:sz w:val="24"/>
                <w:szCs w:val="24"/>
              </w:rPr>
              <w:t>сооружения судостроительной промышленности,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52:15:0080101:60, площадь 51</w:t>
            </w:r>
            <w:r>
              <w:rPr>
                <w:sz w:val="24"/>
                <w:szCs w:val="24"/>
              </w:rPr>
              <w:t> </w:t>
            </w:r>
            <w:r w:rsidRPr="00730109">
              <w:rPr>
                <w:sz w:val="24"/>
                <w:szCs w:val="24"/>
              </w:rPr>
              <w:t>296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A6EE1" w:rsidRPr="00730109" w:rsidTr="00D61F92">
        <w:trPr>
          <w:trHeight w:val="54"/>
        </w:trPr>
        <w:tc>
          <w:tcPr>
            <w:tcW w:w="567" w:type="dxa"/>
            <w:vAlign w:val="center"/>
          </w:tcPr>
          <w:p w:rsidR="00AA6EE1" w:rsidRPr="00730109" w:rsidRDefault="00AA6EE1" w:rsidP="0032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81" w:type="dxa"/>
            <w:shd w:val="clear" w:color="auto" w:fill="FFFFFF"/>
          </w:tcPr>
          <w:p w:rsidR="00AA6EE1" w:rsidRPr="00730109" w:rsidRDefault="00AA6EE1" w:rsidP="0032114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>назначение: нежилое</w:t>
            </w:r>
            <w:r w:rsidRPr="00730109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52:15:0080201:208, расположенное по адресу: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A6EE1" w:rsidRPr="00730109" w:rsidTr="00D61F92">
        <w:trPr>
          <w:trHeight w:val="54"/>
        </w:trPr>
        <w:tc>
          <w:tcPr>
            <w:tcW w:w="567" w:type="dxa"/>
            <w:vAlign w:val="center"/>
          </w:tcPr>
          <w:p w:rsidR="00AA6EE1" w:rsidRPr="00730109" w:rsidRDefault="00AA6EE1" w:rsidP="0032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81" w:type="dxa"/>
            <w:shd w:val="clear" w:color="auto" w:fill="FFFFFF"/>
          </w:tcPr>
          <w:p w:rsidR="00AA6EE1" w:rsidRPr="00730109" w:rsidRDefault="00AA6EE1" w:rsidP="0032114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r w:rsidRPr="00730109">
              <w:rPr>
                <w:sz w:val="24"/>
                <w:szCs w:val="24"/>
              </w:rPr>
              <w:t>достроенная набережная и грузовой причал, 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52:15:0080201:450, площадь 429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A6EE1" w:rsidRPr="00730109" w:rsidTr="00D61F92">
        <w:trPr>
          <w:trHeight w:val="54"/>
        </w:trPr>
        <w:tc>
          <w:tcPr>
            <w:tcW w:w="567" w:type="dxa"/>
            <w:vAlign w:val="center"/>
          </w:tcPr>
          <w:p w:rsidR="00AA6EE1" w:rsidRPr="00730109" w:rsidRDefault="00AA6EE1" w:rsidP="0032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81" w:type="dxa"/>
            <w:shd w:val="clear" w:color="auto" w:fill="FFFFFF"/>
          </w:tcPr>
          <w:p w:rsidR="00AA6EE1" w:rsidRPr="00730109" w:rsidRDefault="00AA6EE1" w:rsidP="0032114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proofErr w:type="spellStart"/>
            <w:r w:rsidRPr="00730109">
              <w:rPr>
                <w:sz w:val="24"/>
                <w:szCs w:val="24"/>
              </w:rPr>
              <w:t>берегоукрепление</w:t>
            </w:r>
            <w:proofErr w:type="spellEnd"/>
            <w:r w:rsidRPr="00730109">
              <w:rPr>
                <w:sz w:val="24"/>
                <w:szCs w:val="24"/>
              </w:rPr>
              <w:t xml:space="preserve"> промышленной площадки судоремонтной части,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52:15:0080201:455, площадь 707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AA6EE1" w:rsidRPr="00730109" w:rsidTr="00D61F92">
        <w:trPr>
          <w:trHeight w:val="54"/>
        </w:trPr>
        <w:tc>
          <w:tcPr>
            <w:tcW w:w="567" w:type="dxa"/>
            <w:vAlign w:val="center"/>
          </w:tcPr>
          <w:p w:rsidR="00AA6EE1" w:rsidRPr="00730109" w:rsidRDefault="00AA6EE1" w:rsidP="0032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81" w:type="dxa"/>
            <w:shd w:val="clear" w:color="auto" w:fill="FFFFFF"/>
          </w:tcPr>
          <w:p w:rsidR="00AA6EE1" w:rsidRPr="00730109" w:rsidRDefault="00AA6EE1" w:rsidP="0032114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r w:rsidRPr="00730109">
              <w:rPr>
                <w:sz w:val="24"/>
                <w:szCs w:val="24"/>
              </w:rPr>
              <w:t>ограждение территории завода,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52:15:0080201:549, площадь 1</w:t>
            </w:r>
            <w:r>
              <w:rPr>
                <w:sz w:val="24"/>
                <w:szCs w:val="24"/>
              </w:rPr>
              <w:t> </w:t>
            </w:r>
            <w:r w:rsidRPr="00730109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A6EE1" w:rsidRPr="00730109" w:rsidTr="00D61F92">
        <w:trPr>
          <w:trHeight w:val="54"/>
        </w:trPr>
        <w:tc>
          <w:tcPr>
            <w:tcW w:w="567" w:type="dxa"/>
            <w:vAlign w:val="center"/>
          </w:tcPr>
          <w:p w:rsidR="00AA6EE1" w:rsidRPr="00730109" w:rsidRDefault="00AA6EE1" w:rsidP="0032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81" w:type="dxa"/>
            <w:shd w:val="clear" w:color="auto" w:fill="FFFFFF"/>
          </w:tcPr>
          <w:p w:rsidR="00AA6EE1" w:rsidRPr="00730109" w:rsidRDefault="00AA6EE1" w:rsidP="0032114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r w:rsidRPr="00730109">
              <w:rPr>
                <w:sz w:val="24"/>
                <w:szCs w:val="24"/>
              </w:rPr>
              <w:t>внутризаводские автодороги и площадки,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52:15:0080201:552, площадь 2</w:t>
            </w:r>
            <w:r>
              <w:rPr>
                <w:sz w:val="24"/>
                <w:szCs w:val="24"/>
              </w:rPr>
              <w:t> </w:t>
            </w:r>
            <w:r w:rsidRPr="00730109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A6EE1" w:rsidRPr="00730109" w:rsidTr="00D61F92">
        <w:trPr>
          <w:trHeight w:val="54"/>
        </w:trPr>
        <w:tc>
          <w:tcPr>
            <w:tcW w:w="567" w:type="dxa"/>
            <w:vAlign w:val="center"/>
          </w:tcPr>
          <w:p w:rsidR="00AA6EE1" w:rsidRPr="00730109" w:rsidRDefault="00AA6EE1" w:rsidP="0032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81" w:type="dxa"/>
            <w:shd w:val="clear" w:color="auto" w:fill="FFFFFF"/>
          </w:tcPr>
          <w:p w:rsidR="00AA6EE1" w:rsidRPr="00730109" w:rsidRDefault="00AA6EE1" w:rsidP="0032114C">
            <w:pPr>
              <w:rPr>
                <w:sz w:val="24"/>
                <w:szCs w:val="24"/>
              </w:rPr>
            </w:pPr>
            <w:r w:rsidRPr="00730109">
              <w:rPr>
                <w:sz w:val="24"/>
                <w:szCs w:val="24"/>
              </w:rPr>
              <w:t xml:space="preserve">Сооружение, </w:t>
            </w:r>
            <w:r>
              <w:rPr>
                <w:sz w:val="24"/>
                <w:szCs w:val="24"/>
              </w:rPr>
              <w:t xml:space="preserve">назначение: </w:t>
            </w:r>
            <w:r w:rsidRPr="00730109">
              <w:rPr>
                <w:sz w:val="24"/>
                <w:szCs w:val="24"/>
              </w:rPr>
              <w:t>кабельно-воздушная линия высокого напряжения, кадастровы</w:t>
            </w:r>
            <w:r>
              <w:rPr>
                <w:sz w:val="24"/>
                <w:szCs w:val="24"/>
              </w:rPr>
              <w:t>й</w:t>
            </w:r>
            <w:r w:rsidRPr="00730109">
              <w:rPr>
                <w:sz w:val="24"/>
                <w:szCs w:val="24"/>
              </w:rPr>
              <w:t xml:space="preserve"> номер 52:15:0080201:556, площадь 1</w:t>
            </w:r>
            <w:r>
              <w:rPr>
                <w:sz w:val="24"/>
                <w:szCs w:val="24"/>
              </w:rPr>
              <w:t> </w:t>
            </w:r>
            <w:r w:rsidRPr="00730109">
              <w:rPr>
                <w:sz w:val="24"/>
                <w:szCs w:val="24"/>
              </w:rPr>
              <w:t>626</w:t>
            </w:r>
            <w:r>
              <w:rPr>
                <w:sz w:val="24"/>
                <w:szCs w:val="24"/>
              </w:rPr>
              <w:t>,00</w:t>
            </w:r>
            <w:r w:rsidRPr="00730109">
              <w:rPr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sz w:val="24"/>
                <w:szCs w:val="24"/>
              </w:rPr>
              <w:t>кв.м</w:t>
            </w:r>
            <w:proofErr w:type="spellEnd"/>
            <w:r w:rsidRPr="0073010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адрес (местоположение)</w:t>
            </w:r>
            <w:r w:rsidRPr="00730109">
              <w:rPr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sz w:val="24"/>
                <w:szCs w:val="24"/>
              </w:rPr>
              <w:t xml:space="preserve"> обл., г. Городец, ул. Орджоникидзе, д. 118</w:t>
            </w:r>
            <w:r>
              <w:rPr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95FAD" w:rsidRPr="00730109" w:rsidTr="00D61F92">
        <w:trPr>
          <w:trHeight w:val="54"/>
        </w:trPr>
        <w:tc>
          <w:tcPr>
            <w:tcW w:w="567" w:type="dxa"/>
            <w:vAlign w:val="center"/>
          </w:tcPr>
          <w:p w:rsidR="00695FAD" w:rsidRDefault="00695FAD" w:rsidP="0032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81" w:type="dxa"/>
            <w:shd w:val="clear" w:color="auto" w:fill="FFFFFF"/>
          </w:tcPr>
          <w:p w:rsidR="00695FAD" w:rsidRPr="00730109" w:rsidRDefault="00695FAD" w:rsidP="00695FAD">
            <w:pPr>
              <w:rPr>
                <w:sz w:val="24"/>
                <w:szCs w:val="24"/>
              </w:rPr>
            </w:pPr>
            <w:r w:rsidRPr="00DE2A3B">
              <w:rPr>
                <w:sz w:val="24"/>
                <w:szCs w:val="24"/>
              </w:rPr>
              <w:t xml:space="preserve">Земельный участок, назначение: под существующей производственной базой, кадастровый номер 52:15:0080101:14, площадь 3 870,00 </w:t>
            </w:r>
            <w:proofErr w:type="spellStart"/>
            <w:r w:rsidRPr="00DE2A3B">
              <w:rPr>
                <w:sz w:val="24"/>
                <w:szCs w:val="24"/>
              </w:rPr>
              <w:t>кв.м</w:t>
            </w:r>
            <w:proofErr w:type="spellEnd"/>
            <w:r w:rsidRPr="00DE2A3B">
              <w:rPr>
                <w:sz w:val="24"/>
                <w:szCs w:val="24"/>
              </w:rPr>
              <w:t>., адрес (местоположение): Нижегородская область, Городецкий муниципальный район, Городское поселение город Городец, г. Городец, ул. Орджоникидзе, Земельный участок 122. Ограничение (обременение) права: запрещение регистрации.</w:t>
            </w:r>
          </w:p>
        </w:tc>
      </w:tr>
      <w:tr w:rsidR="00695FAD" w:rsidRPr="00730109" w:rsidTr="00D61F92">
        <w:trPr>
          <w:trHeight w:val="54"/>
        </w:trPr>
        <w:tc>
          <w:tcPr>
            <w:tcW w:w="567" w:type="dxa"/>
            <w:vAlign w:val="center"/>
          </w:tcPr>
          <w:p w:rsidR="00695FAD" w:rsidRDefault="00695FAD" w:rsidP="0032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81" w:type="dxa"/>
            <w:shd w:val="clear" w:color="auto" w:fill="FFFFFF"/>
          </w:tcPr>
          <w:p w:rsidR="00695FAD" w:rsidRPr="00730109" w:rsidRDefault="00695FAD" w:rsidP="00695FAD">
            <w:pPr>
              <w:rPr>
                <w:sz w:val="24"/>
                <w:szCs w:val="24"/>
              </w:rPr>
            </w:pPr>
            <w:r w:rsidRPr="006F48B4">
              <w:rPr>
                <w:sz w:val="24"/>
                <w:szCs w:val="24"/>
              </w:rPr>
              <w:t xml:space="preserve">Земельный участок, </w:t>
            </w:r>
            <w:r>
              <w:rPr>
                <w:sz w:val="24"/>
                <w:szCs w:val="24"/>
              </w:rPr>
              <w:t xml:space="preserve">назначение: под сооружением производственной базы, </w:t>
            </w:r>
            <w:r w:rsidRPr="006F48B4">
              <w:rPr>
                <w:sz w:val="24"/>
                <w:szCs w:val="24"/>
              </w:rPr>
              <w:t>кадастровы</w:t>
            </w:r>
            <w:r>
              <w:rPr>
                <w:sz w:val="24"/>
                <w:szCs w:val="24"/>
              </w:rPr>
              <w:t>й</w:t>
            </w:r>
            <w:r w:rsidRPr="006F48B4">
              <w:rPr>
                <w:sz w:val="24"/>
                <w:szCs w:val="24"/>
              </w:rPr>
              <w:t xml:space="preserve"> </w:t>
            </w:r>
            <w:r w:rsidRPr="006F48B4">
              <w:rPr>
                <w:sz w:val="24"/>
                <w:szCs w:val="24"/>
              </w:rPr>
              <w:lastRenderedPageBreak/>
              <w:t>номер: 52:15:0080601:450, площадь 21</w:t>
            </w:r>
            <w:r>
              <w:rPr>
                <w:sz w:val="24"/>
                <w:szCs w:val="24"/>
              </w:rPr>
              <w:t> </w:t>
            </w:r>
            <w:r w:rsidRPr="006F48B4">
              <w:rPr>
                <w:sz w:val="24"/>
                <w:szCs w:val="24"/>
              </w:rPr>
              <w:t>920</w:t>
            </w:r>
            <w:r>
              <w:rPr>
                <w:sz w:val="24"/>
                <w:szCs w:val="24"/>
              </w:rPr>
              <w:t>,00</w:t>
            </w:r>
            <w:r w:rsidRPr="006F48B4">
              <w:rPr>
                <w:sz w:val="24"/>
                <w:szCs w:val="24"/>
              </w:rPr>
              <w:t xml:space="preserve"> </w:t>
            </w:r>
            <w:proofErr w:type="spellStart"/>
            <w:r w:rsidRPr="006F48B4">
              <w:rPr>
                <w:sz w:val="24"/>
                <w:szCs w:val="24"/>
              </w:rPr>
              <w:t>кв.м</w:t>
            </w:r>
            <w:proofErr w:type="spellEnd"/>
            <w:r w:rsidRPr="006F48B4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 xml:space="preserve"> адрес (местоположение)</w:t>
            </w:r>
            <w:r w:rsidRPr="006F48B4">
              <w:rPr>
                <w:sz w:val="24"/>
                <w:szCs w:val="24"/>
              </w:rPr>
              <w:t>: Нижегородская обл</w:t>
            </w:r>
            <w:r>
              <w:rPr>
                <w:sz w:val="24"/>
                <w:szCs w:val="24"/>
              </w:rPr>
              <w:t>асть</w:t>
            </w:r>
            <w:r w:rsidRPr="006F48B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Городецкий район, </w:t>
            </w:r>
            <w:r w:rsidRPr="006F48B4">
              <w:rPr>
                <w:sz w:val="24"/>
                <w:szCs w:val="24"/>
              </w:rPr>
              <w:t>г. Городец, ул. Новая, д. 31</w:t>
            </w:r>
            <w:r>
              <w:rPr>
                <w:sz w:val="24"/>
                <w:szCs w:val="24"/>
              </w:rPr>
              <w:t xml:space="preserve">. </w:t>
            </w:r>
            <w:r w:rsidRPr="00DE2A3B">
              <w:rPr>
                <w:sz w:val="24"/>
                <w:szCs w:val="24"/>
              </w:rPr>
              <w:t>Ограничение (обременение) права: запрещение регистрации.</w:t>
            </w:r>
          </w:p>
        </w:tc>
      </w:tr>
    </w:tbl>
    <w:p w:rsidR="00AA6EE1" w:rsidRPr="00BF1A60" w:rsidRDefault="00AA6EE1" w:rsidP="00AA6EE1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Движимое имущество – ТМЦ (оборудование) в количестве 414 наименований.</w:t>
      </w:r>
    </w:p>
    <w:p w:rsidR="00AA6EE1" w:rsidRDefault="00AA6EE1" w:rsidP="00AA6EE1">
      <w:pPr>
        <w:ind w:firstLine="567"/>
        <w:jc w:val="both"/>
        <w:rPr>
          <w:sz w:val="24"/>
          <w:szCs w:val="24"/>
        </w:rPr>
      </w:pPr>
      <w:r w:rsidRPr="000A4C5C">
        <w:rPr>
          <w:sz w:val="24"/>
          <w:szCs w:val="24"/>
        </w:rPr>
        <w:t xml:space="preserve">На </w:t>
      </w:r>
      <w:r>
        <w:rPr>
          <w:sz w:val="24"/>
          <w:szCs w:val="24"/>
        </w:rPr>
        <w:t>день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передачи имущества количество ТМЦ </w:t>
      </w:r>
      <w:r w:rsidRPr="000A4C5C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изменено</w:t>
      </w:r>
      <w:r w:rsidRPr="000A4C5C">
        <w:rPr>
          <w:sz w:val="24"/>
          <w:szCs w:val="24"/>
        </w:rPr>
        <w:t xml:space="preserve"> в связи с </w:t>
      </w:r>
      <w:r>
        <w:rPr>
          <w:sz w:val="24"/>
          <w:szCs w:val="24"/>
        </w:rPr>
        <w:t>их использованием в производственном процессе</w:t>
      </w:r>
      <w:r w:rsidRPr="000A4C5C">
        <w:rPr>
          <w:sz w:val="24"/>
          <w:szCs w:val="24"/>
        </w:rPr>
        <w:t xml:space="preserve">. На начальную цену продажи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 (цену реализации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мущества) </w:t>
      </w:r>
      <w:r>
        <w:rPr>
          <w:sz w:val="24"/>
          <w:szCs w:val="24"/>
        </w:rPr>
        <w:t>изменение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>их количества не влияет</w:t>
      </w:r>
      <w:r w:rsidRPr="000A4C5C">
        <w:rPr>
          <w:sz w:val="24"/>
          <w:szCs w:val="24"/>
        </w:rPr>
        <w:t>.</w:t>
      </w:r>
    </w:p>
    <w:p w:rsidR="00AA6EE1" w:rsidRDefault="00AA6EE1" w:rsidP="00AA6EE1">
      <w:pPr>
        <w:ind w:firstLine="567"/>
        <w:jc w:val="both"/>
        <w:rPr>
          <w:sz w:val="24"/>
          <w:szCs w:val="24"/>
          <w:shd w:val="clear" w:color="auto" w:fill="FFFFFF"/>
        </w:rPr>
      </w:pPr>
      <w:r w:rsidRPr="0030531C">
        <w:rPr>
          <w:sz w:val="24"/>
          <w:szCs w:val="24"/>
          <w:shd w:val="clear" w:color="auto" w:fill="FFFFFF"/>
        </w:rPr>
        <w:t xml:space="preserve">Реализация имущества единым лотом позволит получить </w:t>
      </w:r>
      <w:r>
        <w:rPr>
          <w:sz w:val="24"/>
          <w:szCs w:val="24"/>
          <w:shd w:val="clear" w:color="auto" w:fill="FFFFFF"/>
        </w:rPr>
        <w:t xml:space="preserve">за него </w:t>
      </w:r>
      <w:r w:rsidRPr="0030531C">
        <w:rPr>
          <w:sz w:val="24"/>
          <w:szCs w:val="24"/>
          <w:shd w:val="clear" w:color="auto" w:fill="FFFFFF"/>
        </w:rPr>
        <w:t>наиболее высокую цену и максимально удовлетворить требования кредиторов, поскольку имущество взаимосвязан</w:t>
      </w:r>
      <w:r>
        <w:rPr>
          <w:sz w:val="24"/>
          <w:szCs w:val="24"/>
          <w:shd w:val="clear" w:color="auto" w:fill="FFFFFF"/>
        </w:rPr>
        <w:t>о</w:t>
      </w:r>
      <w:r w:rsidRPr="0030531C">
        <w:rPr>
          <w:sz w:val="24"/>
          <w:szCs w:val="24"/>
          <w:shd w:val="clear" w:color="auto" w:fill="FFFFFF"/>
        </w:rPr>
        <w:t xml:space="preserve"> и представля</w:t>
      </w:r>
      <w:r>
        <w:rPr>
          <w:sz w:val="24"/>
          <w:szCs w:val="24"/>
          <w:shd w:val="clear" w:color="auto" w:fill="FFFFFF"/>
        </w:rPr>
        <w:t>е</w:t>
      </w:r>
      <w:r w:rsidRPr="0030531C">
        <w:rPr>
          <w:sz w:val="24"/>
          <w:szCs w:val="24"/>
          <w:shd w:val="clear" w:color="auto" w:fill="FFFFFF"/>
        </w:rPr>
        <w:t>т собой действующий производственный комплекс</w:t>
      </w:r>
      <w:r>
        <w:rPr>
          <w:sz w:val="24"/>
          <w:szCs w:val="24"/>
          <w:shd w:val="clear" w:color="auto" w:fill="FFFFFF"/>
        </w:rPr>
        <w:t>.</w:t>
      </w:r>
    </w:p>
    <w:p w:rsidR="00AA6EE1" w:rsidRPr="005D03A2" w:rsidRDefault="00AA6EE1" w:rsidP="00AA6EE1">
      <w:pPr>
        <w:pStyle w:val="a8"/>
        <w:numPr>
          <w:ilvl w:val="1"/>
          <w:numId w:val="4"/>
        </w:numPr>
        <w:shd w:val="clear" w:color="auto" w:fill="FFFFFF"/>
        <w:tabs>
          <w:tab w:val="left" w:pos="426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5D03A2">
        <w:rPr>
          <w:spacing w:val="-1"/>
          <w:sz w:val="24"/>
          <w:szCs w:val="24"/>
        </w:rPr>
        <w:t xml:space="preserve">«Конкурсный управляющий» </w:t>
      </w:r>
      <w:r w:rsidRPr="005D03A2">
        <w:rPr>
          <w:sz w:val="24"/>
          <w:szCs w:val="24"/>
        </w:rPr>
        <w:t>–</w:t>
      </w:r>
      <w:r w:rsidRPr="005D03A2">
        <w:rPr>
          <w:spacing w:val="-1"/>
          <w:sz w:val="24"/>
          <w:szCs w:val="24"/>
        </w:rPr>
        <w:t xml:space="preserve"> </w:t>
      </w:r>
      <w:r w:rsidRPr="00147084">
        <w:rPr>
          <w:spacing w:val="-1"/>
          <w:sz w:val="24"/>
          <w:szCs w:val="24"/>
        </w:rPr>
        <w:t xml:space="preserve">Вдовин Олег Федорович (ИНН </w:t>
      </w:r>
      <w:r w:rsidRPr="00147084">
        <w:rPr>
          <w:sz w:val="24"/>
          <w:szCs w:val="24"/>
        </w:rPr>
        <w:t>526100458659</w:t>
      </w:r>
      <w:r w:rsidRPr="00147084">
        <w:rPr>
          <w:bCs/>
          <w:sz w:val="24"/>
          <w:szCs w:val="24"/>
        </w:rPr>
        <w:t xml:space="preserve">; </w:t>
      </w:r>
      <w:proofErr w:type="gramStart"/>
      <w:r w:rsidRPr="00147084">
        <w:rPr>
          <w:bCs/>
          <w:sz w:val="24"/>
          <w:szCs w:val="24"/>
        </w:rPr>
        <w:t xml:space="preserve">СНИЛС </w:t>
      </w:r>
      <w:r w:rsidRPr="00147084">
        <w:rPr>
          <w:sz w:val="24"/>
          <w:szCs w:val="24"/>
        </w:rPr>
        <w:t>067-806-395-00, реестровый номер 821, 603005, г. Нижний Новгород, ул. Минина, д. 10В, пом. 4)</w:t>
      </w:r>
      <w:r w:rsidRPr="00147084">
        <w:rPr>
          <w:spacing w:val="-1"/>
          <w:sz w:val="24"/>
          <w:szCs w:val="24"/>
        </w:rPr>
        <w:t>, действующий на основании</w:t>
      </w:r>
      <w:r w:rsidRPr="00147084">
        <w:rPr>
          <w:sz w:val="24"/>
          <w:szCs w:val="24"/>
        </w:rPr>
        <w:t xml:space="preserve"> Федерального закона от 26.10.2002 года № 127-ФЗ «О несостоятельности (банкротстве)»</w:t>
      </w:r>
      <w:r>
        <w:rPr>
          <w:sz w:val="24"/>
          <w:szCs w:val="24"/>
        </w:rPr>
        <w:t>,</w:t>
      </w:r>
      <w:r w:rsidRPr="00147084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   </w:t>
      </w:r>
      <w:r>
        <w:rPr>
          <w:sz w:val="24"/>
          <w:szCs w:val="24"/>
        </w:rPr>
        <w:t>09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решения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4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Pr="00147084">
        <w:rPr>
          <w:sz w:val="24"/>
          <w:szCs w:val="24"/>
        </w:rPr>
        <w:t xml:space="preserve">по делу </w:t>
      </w:r>
      <w:r>
        <w:rPr>
          <w:sz w:val="24"/>
          <w:szCs w:val="24"/>
        </w:rPr>
        <w:t>№ 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 w:rsidRPr="00147084">
        <w:rPr>
          <w:spacing w:val="-1"/>
          <w:sz w:val="24"/>
          <w:szCs w:val="24"/>
        </w:rPr>
        <w:t xml:space="preserve">, </w:t>
      </w:r>
      <w:r>
        <w:rPr>
          <w:sz w:val="24"/>
          <w:szCs w:val="24"/>
        </w:rPr>
        <w:t xml:space="preserve">Определения </w:t>
      </w:r>
      <w:r w:rsidRPr="00147084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11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6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Pr="00147084">
        <w:rPr>
          <w:sz w:val="24"/>
          <w:szCs w:val="24"/>
        </w:rPr>
        <w:t>по делу</w:t>
      </w:r>
      <w:proofErr w:type="gramEnd"/>
      <w:r w:rsidRPr="00147084">
        <w:rPr>
          <w:sz w:val="24"/>
          <w:szCs w:val="24"/>
        </w:rPr>
        <w:t xml:space="preserve"> </w:t>
      </w:r>
      <w:r>
        <w:rPr>
          <w:sz w:val="24"/>
          <w:szCs w:val="24"/>
        </w:rPr>
        <w:t>№ 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>
        <w:rPr>
          <w:sz w:val="24"/>
          <w:szCs w:val="24"/>
        </w:rPr>
        <w:t xml:space="preserve">, </w:t>
      </w:r>
      <w:proofErr w:type="gramStart"/>
      <w:r w:rsidRPr="00147084">
        <w:rPr>
          <w:spacing w:val="-1"/>
          <w:sz w:val="24"/>
          <w:szCs w:val="24"/>
        </w:rPr>
        <w:t>являющийся</w:t>
      </w:r>
      <w:proofErr w:type="gramEnd"/>
      <w:r w:rsidRPr="00147084">
        <w:rPr>
          <w:spacing w:val="-1"/>
          <w:sz w:val="24"/>
          <w:szCs w:val="24"/>
        </w:rPr>
        <w:t xml:space="preserve"> членом саморегулируемой</w:t>
      </w:r>
      <w:r w:rsidRPr="00147084">
        <w:rPr>
          <w:sz w:val="24"/>
          <w:szCs w:val="24"/>
        </w:rPr>
        <w:t xml:space="preserve"> </w:t>
      </w:r>
      <w:r w:rsidRPr="00147084">
        <w:rPr>
          <w:spacing w:val="-1"/>
          <w:sz w:val="24"/>
          <w:szCs w:val="24"/>
        </w:rPr>
        <w:t>организации арбитражных управляющих Ассоциация «Саморегулируемая организация арбитражных</w:t>
      </w:r>
      <w:r w:rsidRPr="00147084">
        <w:rPr>
          <w:sz w:val="24"/>
          <w:szCs w:val="24"/>
        </w:rPr>
        <w:t xml:space="preserve"> управляющих Центрального Федерального округа»</w:t>
      </w:r>
      <w:r w:rsidRPr="005D03A2">
        <w:rPr>
          <w:sz w:val="24"/>
          <w:szCs w:val="24"/>
        </w:rPr>
        <w:t>.</w:t>
      </w:r>
    </w:p>
    <w:p w:rsidR="00AA6EE1" w:rsidRPr="009E73C7" w:rsidRDefault="00AA6EE1" w:rsidP="00AA6EE1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E73C7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9E73C7">
        <w:rPr>
          <w:sz w:val="24"/>
          <w:szCs w:val="24"/>
        </w:rPr>
        <w:t>. «Федеральный закон» – Федеральный закон от 26 октября 2002 года № 127-ФЗ                                       «О несостоятельности (банкротстве)».</w:t>
      </w:r>
    </w:p>
    <w:p w:rsidR="00AA6EE1" w:rsidRDefault="00AA6EE1" w:rsidP="00AA6EE1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9E73C7">
        <w:rPr>
          <w:sz w:val="24"/>
          <w:szCs w:val="24"/>
        </w:rPr>
        <w:t>. «Организатор торгов» –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 w:rsidRPr="005D03A2">
        <w:rPr>
          <w:spacing w:val="-1"/>
          <w:sz w:val="24"/>
          <w:szCs w:val="24"/>
        </w:rPr>
        <w:t xml:space="preserve">онкурсный управляющий </w:t>
      </w:r>
      <w:r w:rsidRPr="00FA4F01">
        <w:rPr>
          <w:spacing w:val="-1"/>
          <w:sz w:val="24"/>
          <w:szCs w:val="24"/>
        </w:rPr>
        <w:t>Вдовин Олег Федорович</w:t>
      </w:r>
      <w:r>
        <w:rPr>
          <w:spacing w:val="-1"/>
          <w:sz w:val="24"/>
          <w:szCs w:val="24"/>
        </w:rPr>
        <w:t xml:space="preserve"> (</w:t>
      </w:r>
      <w:r w:rsidRPr="003E714A">
        <w:rPr>
          <w:spacing w:val="-1"/>
          <w:sz w:val="24"/>
          <w:szCs w:val="24"/>
        </w:rPr>
        <w:t xml:space="preserve">ИНН </w:t>
      </w:r>
      <w:r w:rsidRPr="003E714A">
        <w:rPr>
          <w:sz w:val="24"/>
          <w:szCs w:val="24"/>
        </w:rPr>
        <w:t>526100458659</w:t>
      </w:r>
      <w:r w:rsidRPr="003E714A">
        <w:rPr>
          <w:bCs/>
          <w:sz w:val="24"/>
          <w:szCs w:val="24"/>
        </w:rPr>
        <w:t xml:space="preserve">; </w:t>
      </w:r>
      <w:proofErr w:type="gramStart"/>
      <w:r w:rsidRPr="003E714A">
        <w:rPr>
          <w:bCs/>
          <w:sz w:val="24"/>
          <w:szCs w:val="24"/>
        </w:rPr>
        <w:t xml:space="preserve">СНИЛС </w:t>
      </w:r>
      <w:r w:rsidRPr="003E714A">
        <w:rPr>
          <w:sz w:val="24"/>
          <w:szCs w:val="24"/>
        </w:rPr>
        <w:t>067-806-395-00</w:t>
      </w:r>
      <w:r>
        <w:rPr>
          <w:sz w:val="24"/>
          <w:szCs w:val="24"/>
        </w:rPr>
        <w:t xml:space="preserve">, реестровый номер 821, </w:t>
      </w:r>
      <w:r w:rsidRPr="003E714A">
        <w:rPr>
          <w:sz w:val="24"/>
          <w:szCs w:val="24"/>
        </w:rPr>
        <w:t xml:space="preserve">603005, г. Нижний Новгород, ул. Минина, </w:t>
      </w:r>
      <w:r>
        <w:rPr>
          <w:sz w:val="24"/>
          <w:szCs w:val="24"/>
        </w:rPr>
        <w:t>д. 10В, пом. 4)</w:t>
      </w:r>
      <w:r w:rsidRPr="00FA4F01">
        <w:rPr>
          <w:spacing w:val="-1"/>
          <w:sz w:val="24"/>
          <w:szCs w:val="24"/>
        </w:rPr>
        <w:t>, действующий на основании</w:t>
      </w:r>
      <w:r w:rsidRPr="00FA4F01">
        <w:rPr>
          <w:sz w:val="24"/>
          <w:szCs w:val="24"/>
        </w:rPr>
        <w:t xml:space="preserve"> Федерального закона от 26.10.2002 года </w:t>
      </w:r>
      <w:r>
        <w:rPr>
          <w:sz w:val="24"/>
          <w:szCs w:val="24"/>
        </w:rPr>
        <w:t xml:space="preserve">    </w:t>
      </w:r>
      <w:r w:rsidRPr="00FA4F01">
        <w:rPr>
          <w:sz w:val="24"/>
          <w:szCs w:val="24"/>
        </w:rPr>
        <w:t>№ 127-ФЗ «О несостоятельности (банкротстве)»</w:t>
      </w:r>
      <w:r>
        <w:rPr>
          <w:sz w:val="24"/>
          <w:szCs w:val="24"/>
        </w:rPr>
        <w:t>,</w:t>
      </w:r>
      <w:r w:rsidRPr="00FA4F01">
        <w:rPr>
          <w:sz w:val="24"/>
          <w:szCs w:val="24"/>
        </w:rPr>
        <w:t xml:space="preserve"> </w:t>
      </w:r>
      <w:r w:rsidRPr="00147084">
        <w:rPr>
          <w:sz w:val="24"/>
          <w:szCs w:val="24"/>
        </w:rPr>
        <w:t xml:space="preserve">Решения 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09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решения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4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Pr="00147084">
        <w:rPr>
          <w:sz w:val="24"/>
          <w:szCs w:val="24"/>
        </w:rPr>
        <w:t xml:space="preserve">по делу          </w:t>
      </w:r>
      <w:r>
        <w:rPr>
          <w:sz w:val="24"/>
          <w:szCs w:val="24"/>
        </w:rPr>
        <w:t xml:space="preserve">                № 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 w:rsidRPr="00147084">
        <w:rPr>
          <w:spacing w:val="-1"/>
          <w:sz w:val="24"/>
          <w:szCs w:val="24"/>
        </w:rPr>
        <w:t xml:space="preserve">, </w:t>
      </w:r>
      <w:r>
        <w:rPr>
          <w:sz w:val="24"/>
          <w:szCs w:val="24"/>
        </w:rPr>
        <w:t xml:space="preserve">Определения </w:t>
      </w:r>
      <w:r w:rsidRPr="00147084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11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6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Pr="00147084">
        <w:rPr>
          <w:sz w:val="24"/>
          <w:szCs w:val="24"/>
        </w:rPr>
        <w:t>по делу</w:t>
      </w:r>
      <w:proofErr w:type="gramEnd"/>
      <w:r w:rsidRPr="001470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proofErr w:type="gramStart"/>
      <w:r>
        <w:rPr>
          <w:sz w:val="24"/>
          <w:szCs w:val="24"/>
        </w:rPr>
        <w:t>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 w:rsidRPr="00FA4F01">
        <w:rPr>
          <w:spacing w:val="-1"/>
          <w:sz w:val="24"/>
          <w:szCs w:val="24"/>
        </w:rPr>
        <w:t xml:space="preserve">, </w:t>
      </w:r>
      <w:r w:rsidRPr="009E73C7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9E73C7">
        <w:rPr>
          <w:sz w:val="24"/>
          <w:szCs w:val="24"/>
        </w:rPr>
        <w:t xml:space="preserve"> Министерства экономического развития РФ от 23 июля 2015 года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</w:t>
      </w:r>
      <w:proofErr w:type="gramEnd"/>
      <w:r w:rsidRPr="009E73C7">
        <w:rPr>
          <w:sz w:val="24"/>
          <w:szCs w:val="24"/>
        </w:rPr>
        <w:t xml:space="preserve">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 2013 г. № 178 и признании утратившими силу некоторых приказов Минэкономразвития России»</w:t>
      </w:r>
      <w:r>
        <w:rPr>
          <w:sz w:val="24"/>
          <w:szCs w:val="24"/>
        </w:rPr>
        <w:t xml:space="preserve">, </w:t>
      </w:r>
      <w:r w:rsidRPr="00FA4F01">
        <w:rPr>
          <w:spacing w:val="-1"/>
          <w:sz w:val="24"/>
          <w:szCs w:val="24"/>
        </w:rPr>
        <w:t>являющийся членом саморегулируемой</w:t>
      </w:r>
      <w:r w:rsidRPr="00FA4F01">
        <w:rPr>
          <w:sz w:val="24"/>
          <w:szCs w:val="24"/>
        </w:rPr>
        <w:t xml:space="preserve"> </w:t>
      </w:r>
      <w:r w:rsidRPr="00FA4F01">
        <w:rPr>
          <w:spacing w:val="-1"/>
          <w:sz w:val="24"/>
          <w:szCs w:val="24"/>
        </w:rPr>
        <w:t>организации арбитражных управляющих Ассоциация «Саморегулируемая организация арбитражных</w:t>
      </w:r>
      <w:r w:rsidRPr="00FA4F01">
        <w:rPr>
          <w:sz w:val="24"/>
          <w:szCs w:val="24"/>
        </w:rPr>
        <w:t xml:space="preserve"> управляющих Центрального Федерального округа»</w:t>
      </w:r>
      <w:r w:rsidRPr="009E73C7">
        <w:rPr>
          <w:sz w:val="24"/>
          <w:szCs w:val="24"/>
        </w:rPr>
        <w:t>.</w:t>
      </w:r>
    </w:p>
    <w:p w:rsidR="00AA6EE1" w:rsidRPr="00B96F54" w:rsidRDefault="00AA6EE1" w:rsidP="00AA6EE1">
      <w:pPr>
        <w:numPr>
          <w:ilvl w:val="0"/>
          <w:numId w:val="4"/>
        </w:numPr>
        <w:shd w:val="clear" w:color="auto" w:fill="FFFFFF"/>
        <w:tabs>
          <w:tab w:val="left" w:pos="1134"/>
        </w:tabs>
        <w:jc w:val="center"/>
        <w:rPr>
          <w:b/>
          <w:bCs/>
          <w:spacing w:val="-1"/>
          <w:sz w:val="24"/>
          <w:szCs w:val="24"/>
        </w:rPr>
      </w:pPr>
      <w:r w:rsidRPr="002078C6">
        <w:rPr>
          <w:b/>
          <w:bCs/>
          <w:spacing w:val="-1"/>
          <w:sz w:val="24"/>
          <w:szCs w:val="24"/>
        </w:rPr>
        <w:t>Общие положения</w:t>
      </w:r>
    </w:p>
    <w:p w:rsidR="00AA6EE1" w:rsidRPr="00D21467" w:rsidRDefault="00AA6EE1" w:rsidP="00AA6EE1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5D03A2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Pr="005D03A2">
        <w:rPr>
          <w:sz w:val="24"/>
          <w:szCs w:val="24"/>
        </w:rPr>
        <w:t xml:space="preserve"> 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09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решения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4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>
        <w:rPr>
          <w:sz w:val="24"/>
          <w:szCs w:val="24"/>
        </w:rPr>
        <w:t>в рамках дела</w:t>
      </w:r>
      <w:r w:rsidRPr="00147084">
        <w:rPr>
          <w:sz w:val="24"/>
          <w:szCs w:val="24"/>
        </w:rPr>
        <w:t xml:space="preserve"> </w:t>
      </w:r>
      <w:r>
        <w:rPr>
          <w:sz w:val="24"/>
          <w:szCs w:val="24"/>
        </w:rPr>
        <w:t>№ 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>
        <w:rPr>
          <w:sz w:val="24"/>
          <w:szCs w:val="24"/>
        </w:rPr>
        <w:t xml:space="preserve"> Общество с ограниченной ответственностью</w:t>
      </w:r>
      <w:r w:rsidRPr="002B23C0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Городецкий судоремонтный завод</w:t>
      </w:r>
      <w:r w:rsidRPr="002B23C0">
        <w:rPr>
          <w:sz w:val="24"/>
          <w:szCs w:val="24"/>
        </w:rPr>
        <w:t xml:space="preserve">» (сокращенное наименование – </w:t>
      </w:r>
      <w:r>
        <w:rPr>
          <w:sz w:val="24"/>
          <w:szCs w:val="24"/>
        </w:rPr>
        <w:t>ОО</w:t>
      </w:r>
      <w:r w:rsidRPr="002B23C0">
        <w:rPr>
          <w:sz w:val="24"/>
          <w:szCs w:val="24"/>
        </w:rPr>
        <w:t>О «</w:t>
      </w:r>
      <w:r>
        <w:rPr>
          <w:sz w:val="24"/>
          <w:szCs w:val="24"/>
        </w:rPr>
        <w:t>Городецкий СРЗ</w:t>
      </w:r>
      <w:r w:rsidRPr="002B23C0">
        <w:rPr>
          <w:sz w:val="24"/>
          <w:szCs w:val="24"/>
        </w:rPr>
        <w:t xml:space="preserve">»); адрес (место нахождения): </w:t>
      </w:r>
      <w:r>
        <w:rPr>
          <w:sz w:val="24"/>
          <w:szCs w:val="24"/>
        </w:rPr>
        <w:t>606505</w:t>
      </w:r>
      <w:r w:rsidRPr="002B23C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Нижегородская </w:t>
      </w:r>
      <w:r w:rsidRPr="002B23C0">
        <w:rPr>
          <w:sz w:val="24"/>
          <w:szCs w:val="24"/>
        </w:rPr>
        <w:t xml:space="preserve">область, </w:t>
      </w:r>
      <w:r>
        <w:rPr>
          <w:sz w:val="24"/>
          <w:szCs w:val="24"/>
        </w:rPr>
        <w:t xml:space="preserve">Городецкий район, </w:t>
      </w:r>
      <w:r w:rsidRPr="002B23C0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2B23C0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Городец</w:t>
      </w:r>
      <w:r w:rsidRPr="002B23C0">
        <w:rPr>
          <w:sz w:val="24"/>
          <w:szCs w:val="24"/>
        </w:rPr>
        <w:t xml:space="preserve">, </w:t>
      </w:r>
      <w:r w:rsidRPr="009B5330">
        <w:rPr>
          <w:sz w:val="24"/>
          <w:szCs w:val="24"/>
        </w:rPr>
        <w:t xml:space="preserve">ул. Орджоникидзе, д. 118; ИНН 5260142895; КПП 524801001; </w:t>
      </w:r>
      <w:proofErr w:type="gramStart"/>
      <w:r w:rsidRPr="009B5330">
        <w:rPr>
          <w:sz w:val="24"/>
          <w:szCs w:val="24"/>
        </w:rPr>
        <w:t>ОГРН 1045207487820)</w:t>
      </w:r>
      <w:r>
        <w:rPr>
          <w:sz w:val="24"/>
          <w:szCs w:val="24"/>
        </w:rPr>
        <w:t xml:space="preserve"> </w:t>
      </w:r>
      <w:r w:rsidRPr="00D21467">
        <w:rPr>
          <w:sz w:val="24"/>
          <w:szCs w:val="24"/>
        </w:rPr>
        <w:t xml:space="preserve">признано несостоятельным (банкротом) и в </w:t>
      </w:r>
      <w:r>
        <w:rPr>
          <w:sz w:val="24"/>
          <w:szCs w:val="24"/>
        </w:rPr>
        <w:t>отношении ООО</w:t>
      </w:r>
      <w:r w:rsidRPr="00D701D6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Городецкий СРЗ</w:t>
      </w:r>
      <w:r w:rsidRPr="00D701D6">
        <w:rPr>
          <w:sz w:val="24"/>
          <w:szCs w:val="24"/>
        </w:rPr>
        <w:t>»</w:t>
      </w:r>
      <w:r w:rsidRPr="000E23D9">
        <w:rPr>
          <w:sz w:val="24"/>
          <w:szCs w:val="24"/>
        </w:rPr>
        <w:t xml:space="preserve"> </w:t>
      </w:r>
      <w:r w:rsidRPr="00D21467">
        <w:rPr>
          <w:sz w:val="24"/>
          <w:szCs w:val="24"/>
        </w:rPr>
        <w:t>открыто конкурсное производство.</w:t>
      </w:r>
      <w:proofErr w:type="gramEnd"/>
      <w:r w:rsidRPr="00D214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Определением </w:t>
      </w:r>
      <w:r w:rsidRPr="00147084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 </w:t>
      </w:r>
      <w:r>
        <w:rPr>
          <w:sz w:val="24"/>
          <w:szCs w:val="24"/>
        </w:rPr>
        <w:t>11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6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Pr="00147084">
        <w:rPr>
          <w:sz w:val="24"/>
          <w:szCs w:val="24"/>
        </w:rPr>
        <w:t xml:space="preserve">по делу </w:t>
      </w:r>
      <w:r>
        <w:rPr>
          <w:sz w:val="24"/>
          <w:szCs w:val="24"/>
        </w:rPr>
        <w:t>№ 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>
        <w:rPr>
          <w:sz w:val="24"/>
          <w:szCs w:val="24"/>
        </w:rPr>
        <w:t>, к</w:t>
      </w:r>
      <w:r w:rsidRPr="00D21467">
        <w:rPr>
          <w:sz w:val="24"/>
          <w:szCs w:val="24"/>
        </w:rPr>
        <w:t xml:space="preserve">онкурсным управляющим утвержден </w:t>
      </w:r>
      <w:r>
        <w:rPr>
          <w:sz w:val="24"/>
          <w:szCs w:val="24"/>
        </w:rPr>
        <w:t>Вдовин Олег Федорович</w:t>
      </w:r>
      <w:r w:rsidRPr="00D21467">
        <w:rPr>
          <w:sz w:val="24"/>
          <w:szCs w:val="24"/>
        </w:rPr>
        <w:t>.</w:t>
      </w:r>
    </w:p>
    <w:p w:rsidR="00AA6EE1" w:rsidRPr="002078C6" w:rsidRDefault="00AA6EE1" w:rsidP="00AA6EE1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7" w:firstLine="531"/>
        <w:jc w:val="both"/>
        <w:rPr>
          <w:spacing w:val="-5"/>
          <w:sz w:val="24"/>
          <w:szCs w:val="24"/>
        </w:rPr>
      </w:pPr>
      <w:r w:rsidRPr="007A31F5">
        <w:rPr>
          <w:sz w:val="24"/>
          <w:szCs w:val="24"/>
        </w:rPr>
        <w:t>Определени</w:t>
      </w:r>
      <w:r>
        <w:rPr>
          <w:sz w:val="24"/>
          <w:szCs w:val="24"/>
        </w:rPr>
        <w:t>ем</w:t>
      </w:r>
      <w:r w:rsidRPr="007A31F5">
        <w:rPr>
          <w:sz w:val="24"/>
          <w:szCs w:val="24"/>
        </w:rPr>
        <w:t xml:space="preserve"> </w:t>
      </w:r>
      <w:r>
        <w:rPr>
          <w:sz w:val="24"/>
          <w:szCs w:val="24"/>
        </w:rPr>
        <w:t>Арбитражного суда Нижегородской области</w:t>
      </w:r>
      <w:r w:rsidRPr="007A31F5"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="00D61F92">
        <w:rPr>
          <w:sz w:val="24"/>
          <w:szCs w:val="24"/>
        </w:rPr>
        <w:t>5</w:t>
      </w:r>
      <w:r w:rsidRPr="007A31F5">
        <w:rPr>
          <w:sz w:val="24"/>
          <w:szCs w:val="24"/>
        </w:rPr>
        <w:t>.0</w:t>
      </w:r>
      <w:r w:rsidR="00D61F92">
        <w:rPr>
          <w:sz w:val="24"/>
          <w:szCs w:val="24"/>
        </w:rPr>
        <w:t>6</w:t>
      </w:r>
      <w:r w:rsidRPr="007A31F5">
        <w:rPr>
          <w:sz w:val="24"/>
          <w:szCs w:val="24"/>
        </w:rPr>
        <w:t>.202</w:t>
      </w:r>
      <w:r w:rsidR="00D61F92">
        <w:rPr>
          <w:sz w:val="24"/>
          <w:szCs w:val="24"/>
        </w:rPr>
        <w:t>1</w:t>
      </w:r>
      <w:r>
        <w:rPr>
          <w:sz w:val="24"/>
          <w:szCs w:val="24"/>
        </w:rPr>
        <w:t xml:space="preserve"> года </w:t>
      </w:r>
      <w:r w:rsidRPr="007A31F5">
        <w:rPr>
          <w:sz w:val="24"/>
          <w:szCs w:val="24"/>
        </w:rPr>
        <w:t>по делу №</w:t>
      </w:r>
      <w:r>
        <w:rPr>
          <w:sz w:val="24"/>
          <w:szCs w:val="24"/>
        </w:rPr>
        <w:t xml:space="preserve"> </w:t>
      </w:r>
      <w:r w:rsidRPr="007A31F5">
        <w:rPr>
          <w:sz w:val="24"/>
          <w:szCs w:val="24"/>
        </w:rPr>
        <w:t>А43-28629/2018</w:t>
      </w:r>
      <w:r>
        <w:rPr>
          <w:sz w:val="24"/>
          <w:szCs w:val="24"/>
        </w:rPr>
        <w:t xml:space="preserve"> </w:t>
      </w:r>
      <w:r w:rsidR="00D61F92" w:rsidRPr="00402FAB">
        <w:rPr>
          <w:sz w:val="24"/>
          <w:szCs w:val="24"/>
        </w:rPr>
        <w:t>ПАО Банк ЗЕНИТ (ИНН 7729405872; КПП 772701001; ОГРН 1027739056927)</w:t>
      </w:r>
      <w:r>
        <w:rPr>
          <w:sz w:val="24"/>
          <w:szCs w:val="24"/>
        </w:rPr>
        <w:t xml:space="preserve"> </w:t>
      </w:r>
      <w:r w:rsidRPr="002078C6">
        <w:rPr>
          <w:sz w:val="24"/>
          <w:szCs w:val="24"/>
        </w:rPr>
        <w:t>установлен</w:t>
      </w:r>
      <w:r>
        <w:rPr>
          <w:sz w:val="24"/>
          <w:szCs w:val="24"/>
        </w:rPr>
        <w:t>о</w:t>
      </w:r>
      <w:r w:rsidRPr="002078C6">
        <w:rPr>
          <w:sz w:val="24"/>
          <w:szCs w:val="24"/>
        </w:rPr>
        <w:t xml:space="preserve"> в реестре требований кредиторов в составе третьей очереди в сумме</w:t>
      </w:r>
      <w:r>
        <w:rPr>
          <w:sz w:val="24"/>
          <w:szCs w:val="24"/>
        </w:rPr>
        <w:t xml:space="preserve"> </w:t>
      </w:r>
      <w:r w:rsidR="00D61F92">
        <w:rPr>
          <w:sz w:val="24"/>
          <w:szCs w:val="24"/>
        </w:rPr>
        <w:t>101 592 457,39</w:t>
      </w:r>
      <w:r>
        <w:t xml:space="preserve"> </w:t>
      </w:r>
      <w:r w:rsidRPr="000C37C7">
        <w:rPr>
          <w:sz w:val="24"/>
          <w:szCs w:val="24"/>
        </w:rPr>
        <w:t>рубл</w:t>
      </w:r>
      <w:r>
        <w:rPr>
          <w:sz w:val="24"/>
          <w:szCs w:val="24"/>
        </w:rPr>
        <w:t xml:space="preserve">ей </w:t>
      </w:r>
      <w:r w:rsidRPr="002078C6">
        <w:rPr>
          <w:sz w:val="24"/>
          <w:szCs w:val="24"/>
        </w:rPr>
        <w:t>как кредитор, обеспеченный залогом имущества должника.</w:t>
      </w:r>
    </w:p>
    <w:p w:rsidR="00AA6EE1" w:rsidRDefault="00AA6EE1" w:rsidP="00AA6EE1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14"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Продажа </w:t>
      </w:r>
      <w:r w:rsidRPr="00890841">
        <w:rPr>
          <w:sz w:val="24"/>
          <w:szCs w:val="24"/>
        </w:rPr>
        <w:t xml:space="preserve">имущества </w:t>
      </w:r>
      <w:r>
        <w:rPr>
          <w:sz w:val="24"/>
          <w:szCs w:val="24"/>
        </w:rPr>
        <w:t xml:space="preserve">осуществляется </w:t>
      </w:r>
      <w:r>
        <w:rPr>
          <w:spacing w:val="-1"/>
          <w:sz w:val="24"/>
          <w:szCs w:val="24"/>
        </w:rPr>
        <w:t>к</w:t>
      </w:r>
      <w:r w:rsidRPr="005D03A2">
        <w:rPr>
          <w:spacing w:val="-1"/>
          <w:sz w:val="24"/>
          <w:szCs w:val="24"/>
        </w:rPr>
        <w:t>онкурсны</w:t>
      </w:r>
      <w:r>
        <w:rPr>
          <w:spacing w:val="-1"/>
          <w:sz w:val="24"/>
          <w:szCs w:val="24"/>
        </w:rPr>
        <w:t>м</w:t>
      </w:r>
      <w:r w:rsidRPr="005D03A2">
        <w:rPr>
          <w:spacing w:val="-1"/>
          <w:sz w:val="24"/>
          <w:szCs w:val="24"/>
        </w:rPr>
        <w:t xml:space="preserve"> управляющи</w:t>
      </w:r>
      <w:r>
        <w:rPr>
          <w:spacing w:val="-1"/>
          <w:sz w:val="24"/>
          <w:szCs w:val="24"/>
        </w:rPr>
        <w:t>м</w:t>
      </w:r>
      <w:r w:rsidRPr="005D03A2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ОО</w:t>
      </w:r>
      <w:r w:rsidRPr="002B23C0">
        <w:rPr>
          <w:sz w:val="24"/>
          <w:szCs w:val="24"/>
        </w:rPr>
        <w:t>О «</w:t>
      </w:r>
      <w:r>
        <w:rPr>
          <w:sz w:val="24"/>
          <w:szCs w:val="24"/>
        </w:rPr>
        <w:t>Городецкий СРЗ</w:t>
      </w:r>
      <w:r w:rsidRPr="002B23C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A4F01">
        <w:rPr>
          <w:spacing w:val="-1"/>
          <w:sz w:val="24"/>
          <w:szCs w:val="24"/>
        </w:rPr>
        <w:t>Вдовин</w:t>
      </w:r>
      <w:r>
        <w:rPr>
          <w:spacing w:val="-1"/>
          <w:sz w:val="24"/>
          <w:szCs w:val="24"/>
        </w:rPr>
        <w:t>ым</w:t>
      </w:r>
      <w:r w:rsidRPr="00FA4F01">
        <w:rPr>
          <w:spacing w:val="-1"/>
          <w:sz w:val="24"/>
          <w:szCs w:val="24"/>
        </w:rPr>
        <w:t xml:space="preserve"> Олег</w:t>
      </w:r>
      <w:r>
        <w:rPr>
          <w:spacing w:val="-1"/>
          <w:sz w:val="24"/>
          <w:szCs w:val="24"/>
        </w:rPr>
        <w:t>ом</w:t>
      </w:r>
      <w:r w:rsidRPr="00FA4F01">
        <w:rPr>
          <w:spacing w:val="-1"/>
          <w:sz w:val="24"/>
          <w:szCs w:val="24"/>
        </w:rPr>
        <w:t xml:space="preserve"> Федорович</w:t>
      </w:r>
      <w:r>
        <w:rPr>
          <w:spacing w:val="-1"/>
          <w:sz w:val="24"/>
          <w:szCs w:val="24"/>
        </w:rPr>
        <w:t>ем (</w:t>
      </w:r>
      <w:r w:rsidRPr="003E714A">
        <w:rPr>
          <w:spacing w:val="-1"/>
          <w:sz w:val="24"/>
          <w:szCs w:val="24"/>
        </w:rPr>
        <w:t xml:space="preserve">ИНН </w:t>
      </w:r>
      <w:r w:rsidRPr="003E714A">
        <w:rPr>
          <w:sz w:val="24"/>
          <w:szCs w:val="24"/>
        </w:rPr>
        <w:t>526100458659</w:t>
      </w:r>
      <w:r w:rsidRPr="003E714A">
        <w:rPr>
          <w:bCs/>
          <w:sz w:val="24"/>
          <w:szCs w:val="24"/>
        </w:rPr>
        <w:t xml:space="preserve">; СНИЛС </w:t>
      </w:r>
      <w:r w:rsidRPr="003E714A">
        <w:rPr>
          <w:sz w:val="24"/>
          <w:szCs w:val="24"/>
        </w:rPr>
        <w:t>067-806-395-00</w:t>
      </w:r>
      <w:r>
        <w:rPr>
          <w:sz w:val="24"/>
          <w:szCs w:val="24"/>
        </w:rPr>
        <w:t xml:space="preserve">, реестровый номер 821, </w:t>
      </w:r>
      <w:r w:rsidRPr="003E714A">
        <w:rPr>
          <w:sz w:val="24"/>
          <w:szCs w:val="24"/>
        </w:rPr>
        <w:t xml:space="preserve">603005, г. Нижний Новгород, ул. Минина, </w:t>
      </w:r>
      <w:r>
        <w:rPr>
          <w:sz w:val="24"/>
          <w:szCs w:val="24"/>
        </w:rPr>
        <w:t>д. 10В, пом. 4)</w:t>
      </w:r>
      <w:r w:rsidRPr="00890841">
        <w:rPr>
          <w:sz w:val="24"/>
          <w:szCs w:val="24"/>
        </w:rPr>
        <w:t xml:space="preserve">. </w:t>
      </w:r>
    </w:p>
    <w:p w:rsidR="00AA6EE1" w:rsidRDefault="00AA6EE1" w:rsidP="00AA6EE1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14" w:firstLine="531"/>
        <w:jc w:val="both"/>
        <w:rPr>
          <w:sz w:val="24"/>
          <w:szCs w:val="24"/>
        </w:rPr>
      </w:pPr>
      <w:r w:rsidRPr="00FF7CB0">
        <w:rPr>
          <w:sz w:val="24"/>
          <w:szCs w:val="24"/>
        </w:rPr>
        <w:lastRenderedPageBreak/>
        <w:t xml:space="preserve">Продажа имущества осуществляется путем проведения </w:t>
      </w:r>
      <w:r w:rsidRPr="00FF6792">
        <w:rPr>
          <w:sz w:val="24"/>
          <w:szCs w:val="24"/>
        </w:rPr>
        <w:t>открытых электронных торгов в форме аукциона</w:t>
      </w:r>
      <w:r w:rsidRPr="00FF7CB0">
        <w:rPr>
          <w:spacing w:val="-1"/>
          <w:sz w:val="24"/>
          <w:szCs w:val="24"/>
        </w:rPr>
        <w:t>. Выигравшим аукцион признается участник, предложивший наиболее высокую цену за продаваемое имущество</w:t>
      </w:r>
      <w:r>
        <w:rPr>
          <w:spacing w:val="-1"/>
          <w:sz w:val="24"/>
          <w:szCs w:val="24"/>
        </w:rPr>
        <w:t xml:space="preserve"> </w:t>
      </w:r>
      <w:r w:rsidRPr="00FF7CB0">
        <w:rPr>
          <w:sz w:val="24"/>
          <w:szCs w:val="24"/>
        </w:rPr>
        <w:t xml:space="preserve">(победитель аукциона). При проведении торгов используется </w:t>
      </w:r>
      <w:r w:rsidRPr="00FF6792">
        <w:rPr>
          <w:sz w:val="24"/>
          <w:szCs w:val="24"/>
        </w:rPr>
        <w:t xml:space="preserve">открытая форма представления предложений о цене имущества. </w:t>
      </w:r>
    </w:p>
    <w:p w:rsidR="00AA6EE1" w:rsidRPr="00042312" w:rsidRDefault="00AA6EE1" w:rsidP="00AA6EE1">
      <w:pPr>
        <w:pStyle w:val="a8"/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spacing w:line="274" w:lineRule="exact"/>
        <w:ind w:left="0" w:right="14" w:firstLine="567"/>
        <w:jc w:val="both"/>
        <w:rPr>
          <w:sz w:val="24"/>
          <w:szCs w:val="24"/>
        </w:rPr>
      </w:pPr>
      <w:r w:rsidRPr="00971A9E">
        <w:rPr>
          <w:bCs/>
          <w:sz w:val="24"/>
          <w:szCs w:val="24"/>
        </w:rPr>
        <w:t>Начальная цена продажи имущества, указанная в разделе 3 настоящего Порядка, определена</w:t>
      </w:r>
      <w:r w:rsidRPr="00971A9E">
        <w:rPr>
          <w:sz w:val="24"/>
          <w:szCs w:val="24"/>
        </w:rPr>
        <w:t xml:space="preserve"> на основании отчет</w:t>
      </w:r>
      <w:r>
        <w:rPr>
          <w:sz w:val="24"/>
          <w:szCs w:val="24"/>
        </w:rPr>
        <w:t>ов</w:t>
      </w:r>
      <w:r w:rsidRPr="00971A9E">
        <w:rPr>
          <w:sz w:val="24"/>
          <w:szCs w:val="24"/>
        </w:rPr>
        <w:t xml:space="preserve"> независимого оценщика – ООО «Консалтинг-Спектр» (</w:t>
      </w:r>
      <w:r w:rsidR="00D61F92" w:rsidRPr="00CB3127">
        <w:rPr>
          <w:sz w:val="24"/>
          <w:szCs w:val="24"/>
        </w:rPr>
        <w:t xml:space="preserve">Отчет об оценке от </w:t>
      </w:r>
      <w:r w:rsidR="00D61F92">
        <w:rPr>
          <w:sz w:val="24"/>
          <w:szCs w:val="24"/>
        </w:rPr>
        <w:t>04</w:t>
      </w:r>
      <w:r w:rsidR="00D61F92" w:rsidRPr="00CB3127">
        <w:rPr>
          <w:sz w:val="24"/>
          <w:szCs w:val="24"/>
        </w:rPr>
        <w:t>.0</w:t>
      </w:r>
      <w:r w:rsidR="00D61F92">
        <w:rPr>
          <w:sz w:val="24"/>
          <w:szCs w:val="24"/>
        </w:rPr>
        <w:t>8</w:t>
      </w:r>
      <w:r w:rsidR="00D61F92" w:rsidRPr="00CB3127">
        <w:rPr>
          <w:sz w:val="24"/>
          <w:szCs w:val="24"/>
        </w:rPr>
        <w:t xml:space="preserve">.2021 года регистрационный № </w:t>
      </w:r>
      <w:r w:rsidR="00D61F92">
        <w:rPr>
          <w:sz w:val="24"/>
          <w:szCs w:val="24"/>
        </w:rPr>
        <w:t xml:space="preserve">16; </w:t>
      </w:r>
      <w:r w:rsidR="00D61F92" w:rsidRPr="00CB3127">
        <w:rPr>
          <w:sz w:val="24"/>
          <w:szCs w:val="24"/>
        </w:rPr>
        <w:t xml:space="preserve">Отчет об оценке от </w:t>
      </w:r>
      <w:r w:rsidR="00D61F92">
        <w:rPr>
          <w:sz w:val="24"/>
          <w:szCs w:val="24"/>
        </w:rPr>
        <w:t>02</w:t>
      </w:r>
      <w:r w:rsidR="00D61F92" w:rsidRPr="00CB3127">
        <w:rPr>
          <w:sz w:val="24"/>
          <w:szCs w:val="24"/>
        </w:rPr>
        <w:t>.0</w:t>
      </w:r>
      <w:r w:rsidR="00D61F92">
        <w:rPr>
          <w:sz w:val="24"/>
          <w:szCs w:val="24"/>
        </w:rPr>
        <w:t>8</w:t>
      </w:r>
      <w:r w:rsidR="00D61F92" w:rsidRPr="00CB3127">
        <w:rPr>
          <w:sz w:val="24"/>
          <w:szCs w:val="24"/>
        </w:rPr>
        <w:t xml:space="preserve">.2021 года регистрационный № </w:t>
      </w:r>
      <w:r w:rsidR="00D61F92">
        <w:rPr>
          <w:sz w:val="24"/>
          <w:szCs w:val="24"/>
        </w:rPr>
        <w:t xml:space="preserve">17; </w:t>
      </w:r>
      <w:r w:rsidRPr="00CB3127">
        <w:rPr>
          <w:sz w:val="24"/>
          <w:szCs w:val="24"/>
        </w:rPr>
        <w:t xml:space="preserve">Отчет об оценке от </w:t>
      </w:r>
      <w:r>
        <w:rPr>
          <w:sz w:val="24"/>
          <w:szCs w:val="24"/>
        </w:rPr>
        <w:t>24</w:t>
      </w:r>
      <w:r w:rsidRPr="00CB3127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CB3127">
        <w:rPr>
          <w:sz w:val="24"/>
          <w:szCs w:val="24"/>
        </w:rPr>
        <w:t xml:space="preserve">.2021 года регистрационный № </w:t>
      </w:r>
      <w:r>
        <w:rPr>
          <w:sz w:val="24"/>
          <w:szCs w:val="24"/>
        </w:rPr>
        <w:t xml:space="preserve">23; </w:t>
      </w:r>
      <w:r w:rsidRPr="00CB3127">
        <w:rPr>
          <w:sz w:val="24"/>
          <w:szCs w:val="24"/>
        </w:rPr>
        <w:t xml:space="preserve">Отчет об оценке от </w:t>
      </w:r>
      <w:r>
        <w:rPr>
          <w:sz w:val="24"/>
          <w:szCs w:val="24"/>
        </w:rPr>
        <w:t>27</w:t>
      </w:r>
      <w:r w:rsidRPr="00CB3127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CB3127">
        <w:rPr>
          <w:sz w:val="24"/>
          <w:szCs w:val="24"/>
        </w:rPr>
        <w:t xml:space="preserve">.2021 года регистрационный № </w:t>
      </w:r>
      <w:r>
        <w:rPr>
          <w:sz w:val="24"/>
          <w:szCs w:val="24"/>
        </w:rPr>
        <w:t xml:space="preserve">25; </w:t>
      </w:r>
      <w:proofErr w:type="gramStart"/>
      <w:r w:rsidRPr="00CB3127">
        <w:rPr>
          <w:sz w:val="24"/>
          <w:szCs w:val="24"/>
        </w:rPr>
        <w:t xml:space="preserve">Отчет об оценке от </w:t>
      </w:r>
      <w:r>
        <w:rPr>
          <w:sz w:val="24"/>
          <w:szCs w:val="24"/>
        </w:rPr>
        <w:t>13</w:t>
      </w:r>
      <w:r w:rsidRPr="00CB3127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CB3127">
        <w:rPr>
          <w:sz w:val="24"/>
          <w:szCs w:val="24"/>
        </w:rPr>
        <w:t xml:space="preserve">.2021 года регистрационный № </w:t>
      </w:r>
      <w:r>
        <w:rPr>
          <w:sz w:val="24"/>
          <w:szCs w:val="24"/>
        </w:rPr>
        <w:t>20)</w:t>
      </w:r>
      <w:r w:rsidRPr="002D2DE0">
        <w:rPr>
          <w:rStyle w:val="aa"/>
          <w:b w:val="0"/>
          <w:sz w:val="24"/>
          <w:szCs w:val="24"/>
        </w:rPr>
        <w:t xml:space="preserve">. </w:t>
      </w:r>
      <w:proofErr w:type="gramEnd"/>
    </w:p>
    <w:p w:rsidR="00AA6EE1" w:rsidRPr="009E73C7" w:rsidRDefault="00AA6EE1" w:rsidP="00AA6EE1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2.6. Срок представления заявок на участие в торгах в форме аукциона и поступления на специальный счет Должника задатков при проведении торгов в форме аукциона составляет двадцать пять рабочих дней </w:t>
      </w:r>
      <w:proofErr w:type="gramStart"/>
      <w:r w:rsidRPr="009E73C7">
        <w:rPr>
          <w:spacing w:val="-1"/>
          <w:sz w:val="24"/>
          <w:szCs w:val="24"/>
        </w:rPr>
        <w:t>с даты начала</w:t>
      </w:r>
      <w:proofErr w:type="gramEnd"/>
      <w:r w:rsidRPr="009E73C7">
        <w:rPr>
          <w:spacing w:val="-1"/>
          <w:sz w:val="24"/>
          <w:szCs w:val="24"/>
        </w:rPr>
        <w:t xml:space="preserve"> приема заявок на участие в торгах.</w:t>
      </w:r>
    </w:p>
    <w:p w:rsidR="00AA6EE1" w:rsidRPr="009E73C7" w:rsidRDefault="00AA6EE1" w:rsidP="00AA6EE1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>2.7.  Прием заявок на участие в торгах в форме аукциона начинается в день начала приема заявок в 09.00 (</w:t>
      </w:r>
      <w:proofErr w:type="spellStart"/>
      <w:proofErr w:type="gramStart"/>
      <w:r w:rsidRPr="009E73C7">
        <w:rPr>
          <w:spacing w:val="-1"/>
          <w:sz w:val="24"/>
          <w:szCs w:val="24"/>
        </w:rPr>
        <w:t>мск</w:t>
      </w:r>
      <w:proofErr w:type="spellEnd"/>
      <w:proofErr w:type="gramEnd"/>
      <w:r w:rsidRPr="009E73C7">
        <w:rPr>
          <w:spacing w:val="-1"/>
          <w:sz w:val="24"/>
          <w:szCs w:val="24"/>
        </w:rPr>
        <w:t>) и заканчивается в 16.00 (</w:t>
      </w:r>
      <w:proofErr w:type="spellStart"/>
      <w:r w:rsidRPr="009E73C7">
        <w:rPr>
          <w:spacing w:val="-1"/>
          <w:sz w:val="24"/>
          <w:szCs w:val="24"/>
        </w:rPr>
        <w:t>мск</w:t>
      </w:r>
      <w:proofErr w:type="spellEnd"/>
      <w:r w:rsidRPr="009E73C7">
        <w:rPr>
          <w:spacing w:val="-1"/>
          <w:sz w:val="24"/>
          <w:szCs w:val="24"/>
        </w:rPr>
        <w:t>) двадцать пятого рабочего дня с даты начала приема заявок на участие в торгах.</w:t>
      </w:r>
    </w:p>
    <w:p w:rsidR="00AA6EE1" w:rsidRDefault="00AA6EE1" w:rsidP="00AA6EE1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2.8. </w:t>
      </w:r>
      <w:r w:rsidRPr="009E73C7">
        <w:rPr>
          <w:sz w:val="24"/>
          <w:szCs w:val="24"/>
        </w:rPr>
        <w:t xml:space="preserve">Дата проведения торгов </w:t>
      </w:r>
      <w:r w:rsidRPr="009E73C7">
        <w:rPr>
          <w:spacing w:val="-1"/>
          <w:sz w:val="24"/>
          <w:szCs w:val="24"/>
        </w:rPr>
        <w:t xml:space="preserve">в форме аукциона определяется в срок не позднее 5 календарных дней </w:t>
      </w:r>
      <w:proofErr w:type="gramStart"/>
      <w:r w:rsidRPr="009E73C7">
        <w:rPr>
          <w:spacing w:val="-1"/>
          <w:sz w:val="24"/>
          <w:szCs w:val="24"/>
        </w:rPr>
        <w:t>с даты окончания</w:t>
      </w:r>
      <w:proofErr w:type="gramEnd"/>
      <w:r w:rsidRPr="009E73C7">
        <w:rPr>
          <w:spacing w:val="-1"/>
          <w:sz w:val="24"/>
          <w:szCs w:val="24"/>
        </w:rPr>
        <w:t xml:space="preserve"> </w:t>
      </w:r>
      <w:r w:rsidRPr="009E73C7">
        <w:rPr>
          <w:sz w:val="24"/>
          <w:szCs w:val="24"/>
        </w:rPr>
        <w:t xml:space="preserve">прием заявок </w:t>
      </w:r>
      <w:r w:rsidRPr="009E73C7">
        <w:rPr>
          <w:spacing w:val="-1"/>
          <w:sz w:val="24"/>
          <w:szCs w:val="24"/>
        </w:rPr>
        <w:t>на участие в торгах. Время проведения торгов - в 10.00 (</w:t>
      </w:r>
      <w:proofErr w:type="spellStart"/>
      <w:proofErr w:type="gramStart"/>
      <w:r w:rsidRPr="009E73C7">
        <w:rPr>
          <w:spacing w:val="-1"/>
          <w:sz w:val="24"/>
          <w:szCs w:val="24"/>
        </w:rPr>
        <w:t>мск</w:t>
      </w:r>
      <w:proofErr w:type="spellEnd"/>
      <w:proofErr w:type="gramEnd"/>
      <w:r w:rsidRPr="009E73C7">
        <w:rPr>
          <w:spacing w:val="-1"/>
          <w:sz w:val="24"/>
          <w:szCs w:val="24"/>
        </w:rPr>
        <w:t>).</w:t>
      </w:r>
    </w:p>
    <w:p w:rsidR="00AA6EE1" w:rsidRPr="009E73C7" w:rsidRDefault="00AA6EE1" w:rsidP="00AA6EE1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2.9. </w:t>
      </w:r>
      <w:r w:rsidRPr="006D7A40">
        <w:rPr>
          <w:sz w:val="24"/>
          <w:szCs w:val="24"/>
        </w:rPr>
        <w:t xml:space="preserve">При проведении торгов посредством публичного предложения время окончания каждого соответствующего периода проведения торгов и понижения цены продажи имущества при отсутствии заявок на участие в торгах </w:t>
      </w:r>
      <w:r>
        <w:rPr>
          <w:sz w:val="24"/>
          <w:szCs w:val="24"/>
        </w:rPr>
        <w:t xml:space="preserve">устанавливается в </w:t>
      </w:r>
      <w:r w:rsidRPr="006D7A40">
        <w:rPr>
          <w:sz w:val="24"/>
          <w:szCs w:val="24"/>
        </w:rPr>
        <w:t>10.00 (</w:t>
      </w:r>
      <w:proofErr w:type="spellStart"/>
      <w:proofErr w:type="gramStart"/>
      <w:r w:rsidRPr="006D7A40">
        <w:rPr>
          <w:sz w:val="24"/>
          <w:szCs w:val="24"/>
        </w:rPr>
        <w:t>мск</w:t>
      </w:r>
      <w:proofErr w:type="spellEnd"/>
      <w:proofErr w:type="gramEnd"/>
      <w:r w:rsidRPr="006D7A40">
        <w:rPr>
          <w:sz w:val="24"/>
          <w:szCs w:val="24"/>
        </w:rPr>
        <w:t>). Снижение цены в новом периоде происходит с первого дня действия нового периода снижения цены.</w:t>
      </w:r>
    </w:p>
    <w:p w:rsidR="00AA6EE1" w:rsidRPr="00C2714D" w:rsidRDefault="00AA6EE1" w:rsidP="00AA6EE1">
      <w:pPr>
        <w:pStyle w:val="a8"/>
        <w:numPr>
          <w:ilvl w:val="1"/>
          <w:numId w:val="15"/>
        </w:numPr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spacing w:val="-8"/>
          <w:sz w:val="24"/>
          <w:szCs w:val="24"/>
        </w:rPr>
      </w:pPr>
      <w:r w:rsidRPr="00811C2C">
        <w:rPr>
          <w:sz w:val="24"/>
          <w:szCs w:val="24"/>
        </w:rPr>
        <w:t xml:space="preserve">Место проведения торгов – электронная площадка, соответствующая требованиям, установленным Приказом Министерства экономического развития Российской Федерации № 495 от 23 июля 2015 года – АО «Российский аукционный дом».  </w:t>
      </w:r>
    </w:p>
    <w:p w:rsidR="00AA6EE1" w:rsidRPr="00B96F54" w:rsidRDefault="00AA6EE1" w:rsidP="00AA6EE1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274" w:lineRule="exact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>Предмет торгов</w:t>
      </w:r>
    </w:p>
    <w:p w:rsidR="00AA6EE1" w:rsidRDefault="00AA6EE1" w:rsidP="00D61F92">
      <w:pPr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 </w:t>
      </w:r>
      <w:r w:rsidRPr="002078C6">
        <w:rPr>
          <w:sz w:val="24"/>
          <w:szCs w:val="24"/>
        </w:rPr>
        <w:t>3.1. В соответствии с настоящим Порядком, предметом торгов является имущество</w:t>
      </w:r>
      <w:r>
        <w:rPr>
          <w:sz w:val="24"/>
          <w:szCs w:val="24"/>
        </w:rPr>
        <w:t>, реализуемое в составе единого лота:</w:t>
      </w:r>
      <w:r w:rsidR="00D61F92">
        <w:rPr>
          <w:sz w:val="24"/>
          <w:szCs w:val="24"/>
        </w:rPr>
        <w:t xml:space="preserve">   </w:t>
      </w:r>
    </w:p>
    <w:p w:rsidR="00D61F92" w:rsidRDefault="00D61F92" w:rsidP="00D61F92">
      <w:pPr>
        <w:pStyle w:val="a8"/>
        <w:ind w:left="0" w:firstLine="567"/>
        <w:jc w:val="both"/>
        <w:rPr>
          <w:sz w:val="24"/>
          <w:szCs w:val="24"/>
        </w:rPr>
      </w:pPr>
      <w:r w:rsidRPr="007B6042">
        <w:rPr>
          <w:sz w:val="24"/>
          <w:szCs w:val="24"/>
        </w:rPr>
        <w:t>Недвижимое имущество: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2693"/>
      </w:tblGrid>
      <w:tr w:rsidR="00D61F92" w:rsidTr="00D61F92">
        <w:trPr>
          <w:trHeight w:val="54"/>
        </w:trPr>
        <w:tc>
          <w:tcPr>
            <w:tcW w:w="567" w:type="dxa"/>
          </w:tcPr>
          <w:p w:rsidR="00D61F92" w:rsidRPr="00D61F92" w:rsidRDefault="00D61F92" w:rsidP="00D61F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1F92" w:rsidRPr="00D61F92" w:rsidRDefault="00D61F92" w:rsidP="00D61F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shd w:val="clear" w:color="auto" w:fill="FFFFFF"/>
          </w:tcPr>
          <w:p w:rsidR="00D61F92" w:rsidRDefault="00D61F92" w:rsidP="00D61F92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продажи руб.</w:t>
            </w:r>
          </w:p>
          <w:p w:rsidR="00D61F92" w:rsidRDefault="00D61F92" w:rsidP="00D61F92">
            <w:pPr>
              <w:shd w:val="clear" w:color="auto" w:fill="FFFFFF"/>
              <w:tabs>
                <w:tab w:val="left" w:pos="1134"/>
              </w:tabs>
              <w:spacing w:line="274" w:lineRule="exact"/>
              <w:ind w:left="29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95D14">
              <w:rPr>
                <w:sz w:val="24"/>
                <w:szCs w:val="24"/>
              </w:rPr>
              <w:t>НДС не облагается</w:t>
            </w:r>
            <w:r>
              <w:rPr>
                <w:sz w:val="24"/>
                <w:szCs w:val="24"/>
              </w:rPr>
              <w:t>)</w:t>
            </w:r>
          </w:p>
          <w:p w:rsidR="00D61F92" w:rsidRPr="00D61F92" w:rsidRDefault="00D61F92" w:rsidP="00D61F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61F92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FFFFFF"/>
            <w:vAlign w:val="center"/>
            <w:hideMark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F1A60">
              <w:rPr>
                <w:color w:val="000000"/>
                <w:sz w:val="24"/>
                <w:szCs w:val="24"/>
              </w:rPr>
              <w:t>616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52:15:0080101:33,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д. 118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Default="00A91692" w:rsidP="004968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4 751 420</w:t>
            </w:r>
          </w:p>
        </w:tc>
      </w:tr>
      <w:tr w:rsidR="00D61F92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FFFFFF"/>
            <w:vAlign w:val="center"/>
            <w:hideMark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F1A60">
              <w:rPr>
                <w:color w:val="000000"/>
                <w:sz w:val="24"/>
                <w:szCs w:val="24"/>
              </w:rPr>
              <w:t>109,5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52:15:0080101:42,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</w:t>
            </w:r>
            <w:r>
              <w:rPr>
                <w:color w:val="000000"/>
                <w:sz w:val="24"/>
                <w:szCs w:val="24"/>
              </w:rPr>
              <w:t>кий район, г. Городец, ул. Орджо</w:t>
            </w:r>
            <w:r w:rsidRPr="00BF1A60">
              <w:rPr>
                <w:color w:val="000000"/>
                <w:sz w:val="24"/>
                <w:szCs w:val="24"/>
              </w:rPr>
              <w:t>никидзе, д. 118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Default="00F6395B" w:rsidP="004968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4 620 365</w:t>
            </w:r>
          </w:p>
        </w:tc>
      </w:tr>
      <w:tr w:rsidR="00D61F92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FFFFFF"/>
            <w:vAlign w:val="center"/>
            <w:hideMark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F1A60">
              <w:rPr>
                <w:color w:val="000000"/>
                <w:sz w:val="24"/>
                <w:szCs w:val="24"/>
              </w:rPr>
              <w:t>площадь: 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F1A60">
              <w:rPr>
                <w:color w:val="000000"/>
                <w:sz w:val="24"/>
                <w:szCs w:val="24"/>
              </w:rPr>
              <w:t>001,8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52:15:0080201:451,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д. 118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Default="00F6395B" w:rsidP="003030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29 129 385</w:t>
            </w:r>
          </w:p>
        </w:tc>
      </w:tr>
      <w:tr w:rsidR="00D61F92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FFFFFF"/>
            <w:vAlign w:val="center"/>
            <w:hideMark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652,2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52:15:0080101:27,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д. 118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Default="00F6395B" w:rsidP="004814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1 948 162</w:t>
            </w:r>
          </w:p>
        </w:tc>
      </w:tr>
      <w:tr w:rsidR="00D61F92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FFFFFF"/>
            <w:vAlign w:val="center"/>
            <w:hideMark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174,4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</w:t>
            </w:r>
            <w:r w:rsidRPr="00BF1A60">
              <w:rPr>
                <w:color w:val="000000"/>
                <w:sz w:val="24"/>
                <w:szCs w:val="24"/>
              </w:rPr>
              <w:lastRenderedPageBreak/>
              <w:t>52:15:0080101:43,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д. 118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D61F92" w:rsidRDefault="00F6395B" w:rsidP="00321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455 356</w:t>
            </w:r>
          </w:p>
        </w:tc>
      </w:tr>
      <w:tr w:rsidR="00D61F92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8" w:type="dxa"/>
            <w:shd w:val="clear" w:color="auto" w:fill="FFFFFF"/>
            <w:vAlign w:val="center"/>
            <w:hideMark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72,5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52:15:0080101:32,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д. 118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Default="00F6395B" w:rsidP="00321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303 008</w:t>
            </w:r>
          </w:p>
        </w:tc>
      </w:tr>
      <w:tr w:rsidR="00D61F92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FFFFFF"/>
            <w:vAlign w:val="center"/>
            <w:hideMark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825,7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52:15:0080601:790,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Default="00F6395B" w:rsidP="00321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2 161 654</w:t>
            </w:r>
          </w:p>
        </w:tc>
      </w:tr>
      <w:tr w:rsidR="00D61F92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  <w:shd w:val="clear" w:color="auto" w:fill="FFFFFF"/>
            <w:vAlign w:val="center"/>
            <w:hideMark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81,3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52:15:0080601:802,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Default="00F6395B" w:rsidP="00321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212 579</w:t>
            </w:r>
          </w:p>
        </w:tc>
      </w:tr>
      <w:tr w:rsidR="00D61F92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  <w:shd w:val="clear" w:color="auto" w:fill="FFFFFF"/>
            <w:vAlign w:val="center"/>
            <w:hideMark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Здание, нежилое</w:t>
            </w:r>
            <w:r w:rsidRPr="00BF1A60">
              <w:rPr>
                <w:color w:val="000000"/>
                <w:sz w:val="24"/>
                <w:szCs w:val="24"/>
              </w:rPr>
              <w:t>, площадь: 342,9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52:15:0080601:795,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Default="00F6395B" w:rsidP="00321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898 018</w:t>
            </w:r>
          </w:p>
        </w:tc>
      </w:tr>
      <w:tr w:rsidR="00D61F92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shd w:val="clear" w:color="auto" w:fill="FFFFFF"/>
            <w:vAlign w:val="center"/>
            <w:hideMark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406,9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52:15:0080601:868,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D61F92" w:rsidRDefault="00F6395B" w:rsidP="00321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1 065 145</w:t>
            </w:r>
          </w:p>
        </w:tc>
      </w:tr>
      <w:tr w:rsidR="00D61F92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  <w:shd w:val="clear" w:color="auto" w:fill="FFFFFF"/>
            <w:vAlign w:val="center"/>
            <w:hideMark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605,1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52:15:0080601:935, адрес</w:t>
            </w:r>
            <w:proofErr w:type="gramStart"/>
            <w:r w:rsidRPr="00BF1A6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Default="00F6395B" w:rsidP="004968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1 584 260</w:t>
            </w:r>
          </w:p>
        </w:tc>
      </w:tr>
      <w:tr w:rsidR="00D61F92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Здание, нежилое,</w:t>
            </w:r>
            <w:r w:rsidRPr="00BF1A60">
              <w:rPr>
                <w:color w:val="000000"/>
                <w:sz w:val="24"/>
                <w:szCs w:val="24"/>
              </w:rPr>
              <w:t xml:space="preserve"> площадь: 1 016,0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52:15:0080601:800,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Default="00F6395B" w:rsidP="00321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2 659 904</w:t>
            </w:r>
          </w:p>
        </w:tc>
      </w:tr>
      <w:tr w:rsidR="00D61F92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491,1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52:15:0080601:794,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Default="00F6395B" w:rsidP="00321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1 285 894</w:t>
            </w:r>
          </w:p>
        </w:tc>
      </w:tr>
      <w:tr w:rsidR="00D61F92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both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BF1A60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, нежилое</w:t>
            </w:r>
            <w:r w:rsidRPr="00BF1A60">
              <w:rPr>
                <w:color w:val="000000"/>
                <w:sz w:val="24"/>
                <w:szCs w:val="24"/>
              </w:rPr>
              <w:t>, площадь: 2 932,7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52:15:0080601:645,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Default="00F6395B" w:rsidP="00321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7 677 889</w:t>
            </w:r>
          </w:p>
        </w:tc>
      </w:tr>
      <w:tr w:rsidR="00D61F92" w:rsidRPr="0035351A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 xml:space="preserve">Земельный участок, </w:t>
            </w:r>
            <w:r>
              <w:rPr>
                <w:color w:val="000000"/>
                <w:sz w:val="24"/>
                <w:szCs w:val="24"/>
              </w:rPr>
              <w:t xml:space="preserve">назначение: </w:t>
            </w:r>
            <w:r w:rsidRPr="00BF1A60">
              <w:rPr>
                <w:color w:val="000000"/>
                <w:sz w:val="24"/>
                <w:szCs w:val="24"/>
              </w:rPr>
              <w:t>под существующей производственной базой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F1A60">
              <w:rPr>
                <w:color w:val="000000"/>
                <w:sz w:val="24"/>
                <w:szCs w:val="24"/>
              </w:rPr>
              <w:t>площадь: 12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840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52:15:0080101:15, адрес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BF1A60">
              <w:rPr>
                <w:color w:val="000000"/>
                <w:sz w:val="24"/>
                <w:szCs w:val="24"/>
              </w:rPr>
              <w:t>местоположени</w:t>
            </w:r>
            <w:r>
              <w:rPr>
                <w:color w:val="000000"/>
                <w:sz w:val="24"/>
                <w:szCs w:val="24"/>
              </w:rPr>
              <w:t>е)</w:t>
            </w:r>
            <w:r w:rsidRPr="00BF1A60">
              <w:rPr>
                <w:color w:val="000000"/>
                <w:sz w:val="24"/>
                <w:szCs w:val="24"/>
              </w:rPr>
              <w:t>: Нижегородская область, Городецкий район, город Городец, в районе среднего бьефа реки Волг</w:t>
            </w:r>
            <w:r>
              <w:rPr>
                <w:color w:val="000000"/>
                <w:sz w:val="24"/>
                <w:szCs w:val="24"/>
              </w:rPr>
              <w:t xml:space="preserve">и.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Pr="00BF1A60" w:rsidRDefault="00F6395B" w:rsidP="00321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9 200 521</w:t>
            </w:r>
          </w:p>
        </w:tc>
      </w:tr>
      <w:tr w:rsidR="00D61F92" w:rsidRPr="0035351A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 xml:space="preserve">Земельный участок, </w:t>
            </w:r>
            <w:r>
              <w:rPr>
                <w:color w:val="000000"/>
                <w:sz w:val="24"/>
                <w:szCs w:val="24"/>
              </w:rPr>
              <w:t xml:space="preserve">назначение: </w:t>
            </w:r>
            <w:r w:rsidRPr="00BF1A60">
              <w:rPr>
                <w:color w:val="000000"/>
                <w:sz w:val="24"/>
                <w:szCs w:val="24"/>
              </w:rPr>
              <w:t>под существующей производственной базой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F1A60">
              <w:rPr>
                <w:color w:val="000000"/>
                <w:sz w:val="24"/>
                <w:szCs w:val="24"/>
              </w:rPr>
              <w:t>площадь: 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610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52:15:0080101:17, адрес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BF1A60">
              <w:rPr>
                <w:color w:val="000000"/>
                <w:sz w:val="24"/>
                <w:szCs w:val="24"/>
              </w:rPr>
              <w:t>местоположени</w:t>
            </w:r>
            <w:r>
              <w:rPr>
                <w:color w:val="000000"/>
                <w:sz w:val="24"/>
                <w:szCs w:val="24"/>
              </w:rPr>
              <w:t>е)</w:t>
            </w:r>
            <w:r w:rsidRPr="00BF1A60">
              <w:rPr>
                <w:color w:val="000000"/>
                <w:sz w:val="24"/>
                <w:szCs w:val="24"/>
              </w:rPr>
              <w:t xml:space="preserve">: Нижегородская область, Городецкий </w:t>
            </w: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r w:rsidRPr="00BF1A60">
              <w:rPr>
                <w:color w:val="000000"/>
                <w:sz w:val="24"/>
                <w:szCs w:val="24"/>
              </w:rPr>
              <w:t xml:space="preserve">район, </w:t>
            </w:r>
            <w:r>
              <w:rPr>
                <w:color w:val="000000"/>
                <w:sz w:val="24"/>
                <w:szCs w:val="24"/>
              </w:rPr>
              <w:t xml:space="preserve">городское поселение </w:t>
            </w:r>
            <w:r w:rsidRPr="00BF1A60">
              <w:rPr>
                <w:color w:val="000000"/>
                <w:sz w:val="24"/>
                <w:szCs w:val="24"/>
              </w:rPr>
              <w:t xml:space="preserve">город Городец, </w:t>
            </w:r>
            <w:r>
              <w:rPr>
                <w:color w:val="000000"/>
                <w:sz w:val="24"/>
                <w:szCs w:val="24"/>
              </w:rPr>
              <w:t xml:space="preserve">город Городец, </w:t>
            </w:r>
            <w:r w:rsidRPr="00BF1A60">
              <w:rPr>
                <w:color w:val="000000"/>
                <w:sz w:val="24"/>
                <w:szCs w:val="24"/>
              </w:rPr>
              <w:t>улица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земельный участок 123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Pr="00BF1A60" w:rsidRDefault="00F6395B" w:rsidP="00321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4 472 893</w:t>
            </w:r>
          </w:p>
        </w:tc>
      </w:tr>
      <w:tr w:rsidR="00D61F92" w:rsidRPr="0035351A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Земельный участок,</w:t>
            </w:r>
            <w:r>
              <w:rPr>
                <w:color w:val="000000"/>
                <w:sz w:val="24"/>
                <w:szCs w:val="24"/>
              </w:rPr>
              <w:t xml:space="preserve"> назначение: </w:t>
            </w:r>
            <w:r w:rsidRPr="00BF1A60">
              <w:rPr>
                <w:color w:val="000000"/>
                <w:sz w:val="24"/>
                <w:szCs w:val="24"/>
              </w:rPr>
              <w:t xml:space="preserve"> под существующей производственной базой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F1A60">
              <w:rPr>
                <w:color w:val="000000"/>
                <w:sz w:val="24"/>
                <w:szCs w:val="24"/>
              </w:rPr>
              <w:t xml:space="preserve"> площадь: 16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642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 кадастровый номер: 52:15:0080101:18, адрес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BF1A60">
              <w:rPr>
                <w:color w:val="000000"/>
                <w:sz w:val="24"/>
                <w:szCs w:val="24"/>
              </w:rPr>
              <w:t>местоположени</w:t>
            </w:r>
            <w:r>
              <w:rPr>
                <w:color w:val="000000"/>
                <w:sz w:val="24"/>
                <w:szCs w:val="24"/>
              </w:rPr>
              <w:t>е)</w:t>
            </w:r>
            <w:r w:rsidRPr="00BF1A60">
              <w:rPr>
                <w:color w:val="000000"/>
                <w:sz w:val="24"/>
                <w:szCs w:val="24"/>
              </w:rPr>
              <w:t xml:space="preserve">: Нижегородская область, Городецкий </w:t>
            </w: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r w:rsidRPr="00BF1A60">
              <w:rPr>
                <w:color w:val="000000"/>
                <w:sz w:val="24"/>
                <w:szCs w:val="24"/>
              </w:rPr>
              <w:t xml:space="preserve">район, </w:t>
            </w:r>
            <w:r>
              <w:rPr>
                <w:color w:val="000000"/>
                <w:sz w:val="24"/>
                <w:szCs w:val="24"/>
              </w:rPr>
              <w:t xml:space="preserve">городское поселение </w:t>
            </w:r>
            <w:r w:rsidRPr="00BF1A60">
              <w:rPr>
                <w:color w:val="000000"/>
                <w:sz w:val="24"/>
                <w:szCs w:val="24"/>
              </w:rPr>
              <w:t xml:space="preserve">город Городец, </w:t>
            </w:r>
            <w:r>
              <w:rPr>
                <w:color w:val="000000"/>
                <w:sz w:val="24"/>
                <w:szCs w:val="24"/>
              </w:rPr>
              <w:t xml:space="preserve">город Городец, </w:t>
            </w:r>
            <w:r w:rsidRPr="00BF1A60">
              <w:rPr>
                <w:color w:val="000000"/>
                <w:sz w:val="24"/>
                <w:szCs w:val="24"/>
              </w:rPr>
              <w:t>улица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земельный участок 118/2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Pr="00BF1A60" w:rsidRDefault="00F6395B" w:rsidP="00321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11 924 848</w:t>
            </w:r>
          </w:p>
        </w:tc>
      </w:tr>
      <w:tr w:rsidR="00D61F92" w:rsidRPr="0035351A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 xml:space="preserve">Земельный участок, </w:t>
            </w:r>
            <w:r>
              <w:rPr>
                <w:color w:val="000000"/>
                <w:sz w:val="24"/>
                <w:szCs w:val="24"/>
              </w:rPr>
              <w:t xml:space="preserve">назначение: </w:t>
            </w:r>
            <w:r w:rsidRPr="00BF1A60">
              <w:rPr>
                <w:color w:val="000000"/>
                <w:sz w:val="24"/>
                <w:szCs w:val="24"/>
              </w:rPr>
              <w:t>под существующей производственной базой, площадь: 23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150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52:15:0080101:19, адрес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BF1A60">
              <w:rPr>
                <w:color w:val="000000"/>
                <w:sz w:val="24"/>
                <w:szCs w:val="24"/>
              </w:rPr>
              <w:t>местоположени</w:t>
            </w:r>
            <w:r>
              <w:rPr>
                <w:color w:val="000000"/>
                <w:sz w:val="24"/>
                <w:szCs w:val="24"/>
              </w:rPr>
              <w:t>е)</w:t>
            </w:r>
            <w:r w:rsidRPr="00BF1A60">
              <w:rPr>
                <w:color w:val="000000"/>
                <w:sz w:val="24"/>
                <w:szCs w:val="24"/>
              </w:rPr>
              <w:t xml:space="preserve">: Нижегородская область, Городецкий </w:t>
            </w: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r w:rsidRPr="00BF1A60">
              <w:rPr>
                <w:color w:val="000000"/>
                <w:sz w:val="24"/>
                <w:szCs w:val="24"/>
              </w:rPr>
              <w:t xml:space="preserve">район, </w:t>
            </w:r>
            <w:r>
              <w:rPr>
                <w:color w:val="000000"/>
                <w:sz w:val="24"/>
                <w:szCs w:val="24"/>
              </w:rPr>
              <w:t xml:space="preserve">городское поселение </w:t>
            </w:r>
            <w:r w:rsidRPr="00BF1A60">
              <w:rPr>
                <w:color w:val="000000"/>
                <w:sz w:val="24"/>
                <w:szCs w:val="24"/>
              </w:rPr>
              <w:t xml:space="preserve">город Городец, </w:t>
            </w:r>
            <w:r>
              <w:rPr>
                <w:color w:val="000000"/>
                <w:sz w:val="24"/>
                <w:szCs w:val="24"/>
              </w:rPr>
              <w:t xml:space="preserve">город Городец, </w:t>
            </w:r>
            <w:r w:rsidRPr="00BF1A60">
              <w:rPr>
                <w:color w:val="000000"/>
                <w:sz w:val="24"/>
                <w:szCs w:val="24"/>
              </w:rPr>
              <w:t>улица Ордж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1A60">
              <w:rPr>
                <w:color w:val="000000"/>
                <w:sz w:val="24"/>
                <w:szCs w:val="24"/>
              </w:rPr>
              <w:t>никидзе, земельный участок 118/1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Pr="00BF1A60" w:rsidRDefault="00CA7240" w:rsidP="00A517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16 619 110</w:t>
            </w:r>
          </w:p>
        </w:tc>
      </w:tr>
      <w:tr w:rsidR="00D61F92" w:rsidRPr="0035351A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 xml:space="preserve">Земельный участок, </w:t>
            </w:r>
            <w:r>
              <w:rPr>
                <w:color w:val="000000"/>
                <w:sz w:val="24"/>
                <w:szCs w:val="24"/>
              </w:rPr>
              <w:t xml:space="preserve">назначение: </w:t>
            </w:r>
            <w:r w:rsidRPr="00BF1A60">
              <w:rPr>
                <w:color w:val="000000"/>
                <w:sz w:val="24"/>
                <w:szCs w:val="24"/>
              </w:rPr>
              <w:t>под зданием производственной баз</w:t>
            </w:r>
            <w:r>
              <w:rPr>
                <w:color w:val="000000"/>
                <w:sz w:val="24"/>
                <w:szCs w:val="24"/>
              </w:rPr>
              <w:t xml:space="preserve">ы,  </w:t>
            </w:r>
            <w:r w:rsidRPr="00BF1A60">
              <w:rPr>
                <w:color w:val="000000"/>
                <w:sz w:val="24"/>
                <w:szCs w:val="24"/>
              </w:rPr>
              <w:t>площадь: 6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300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52:15:0080601:440, адрес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BF1A60">
              <w:rPr>
                <w:color w:val="000000"/>
                <w:sz w:val="24"/>
                <w:szCs w:val="24"/>
              </w:rPr>
              <w:t>местоположени</w:t>
            </w:r>
            <w:r>
              <w:rPr>
                <w:color w:val="000000"/>
                <w:sz w:val="24"/>
                <w:szCs w:val="24"/>
              </w:rPr>
              <w:t>е)</w:t>
            </w:r>
            <w:r w:rsidRPr="00BF1A60">
              <w:rPr>
                <w:color w:val="000000"/>
                <w:sz w:val="24"/>
                <w:szCs w:val="24"/>
              </w:rPr>
              <w:t>: Нижегородская область, Городецкий район, город Городец, улица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Pr="00BF1A60" w:rsidRDefault="00CA7240" w:rsidP="00321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3 618 859</w:t>
            </w:r>
          </w:p>
        </w:tc>
      </w:tr>
      <w:tr w:rsidR="00D61F92" w:rsidRPr="0035351A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 xml:space="preserve">Земельный участок, </w:t>
            </w:r>
            <w:r>
              <w:rPr>
                <w:color w:val="000000"/>
                <w:sz w:val="24"/>
                <w:szCs w:val="24"/>
              </w:rPr>
              <w:t xml:space="preserve">назначение: </w:t>
            </w:r>
            <w:r w:rsidRPr="00BF1A60">
              <w:rPr>
                <w:color w:val="000000"/>
                <w:sz w:val="24"/>
                <w:szCs w:val="24"/>
              </w:rPr>
              <w:t>под зданиями и сооружениями производственной баз</w:t>
            </w:r>
            <w:r>
              <w:rPr>
                <w:color w:val="000000"/>
                <w:sz w:val="24"/>
                <w:szCs w:val="24"/>
              </w:rPr>
              <w:t>ы,</w:t>
            </w:r>
            <w:r w:rsidRPr="00BF1A60">
              <w:rPr>
                <w:color w:val="000000"/>
                <w:sz w:val="24"/>
                <w:szCs w:val="24"/>
              </w:rPr>
              <w:t xml:space="preserve"> площадь: 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610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 xml:space="preserve">., кадастровый номер: 52:15:0080601:442, адрес </w:t>
            </w:r>
            <w:r>
              <w:rPr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color w:val="000000"/>
                <w:sz w:val="24"/>
                <w:szCs w:val="24"/>
              </w:rPr>
              <w:t>: Нижегородская область, Городецкий район, город Городец, улица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Pr="00BF1A60" w:rsidRDefault="00CA7240" w:rsidP="00321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4 472 893</w:t>
            </w:r>
          </w:p>
        </w:tc>
      </w:tr>
      <w:tr w:rsidR="00D61F92" w:rsidRPr="0035351A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Земельный участок,</w:t>
            </w:r>
            <w:r>
              <w:rPr>
                <w:color w:val="000000"/>
                <w:sz w:val="24"/>
                <w:szCs w:val="24"/>
              </w:rPr>
              <w:t xml:space="preserve"> назначение: </w:t>
            </w:r>
            <w:r w:rsidRPr="00BF1A60">
              <w:rPr>
                <w:color w:val="000000"/>
                <w:sz w:val="24"/>
                <w:szCs w:val="24"/>
              </w:rPr>
              <w:t>под зданиями и сооружениями производственной баз</w:t>
            </w:r>
            <w:r>
              <w:rPr>
                <w:color w:val="000000"/>
                <w:sz w:val="24"/>
                <w:szCs w:val="24"/>
              </w:rPr>
              <w:t>ы,</w:t>
            </w:r>
            <w:r w:rsidRPr="00BF1A60">
              <w:rPr>
                <w:color w:val="000000"/>
                <w:sz w:val="24"/>
                <w:szCs w:val="24"/>
              </w:rPr>
              <w:t xml:space="preserve"> площадь: 8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1A60">
              <w:rPr>
                <w:color w:val="000000"/>
                <w:sz w:val="24"/>
                <w:szCs w:val="24"/>
              </w:rPr>
              <w:t>520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52:15:0080601:444, адрес местоположения: Нижегородская область, Городецкий район, город Городец, улица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Pr="00BF1A60" w:rsidRDefault="00CA7240" w:rsidP="00321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6 793 058</w:t>
            </w:r>
          </w:p>
        </w:tc>
      </w:tr>
      <w:tr w:rsidR="00D61F92" w:rsidRPr="0035351A" w:rsidTr="00D61F92">
        <w:trPr>
          <w:trHeight w:val="54"/>
        </w:trPr>
        <w:tc>
          <w:tcPr>
            <w:tcW w:w="567" w:type="dxa"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F1A6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1F92" w:rsidRPr="00BF1A60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r w:rsidRPr="00BF1A60">
              <w:rPr>
                <w:color w:val="000000"/>
                <w:sz w:val="24"/>
                <w:szCs w:val="24"/>
              </w:rPr>
              <w:t xml:space="preserve">ооружение, </w:t>
            </w:r>
            <w:r>
              <w:rPr>
                <w:color w:val="000000"/>
                <w:sz w:val="24"/>
                <w:szCs w:val="24"/>
              </w:rPr>
              <w:t xml:space="preserve">назначение: крановая эстакада открытого склада литья, </w:t>
            </w:r>
            <w:r w:rsidRPr="00BF1A60">
              <w:rPr>
                <w:color w:val="000000"/>
                <w:sz w:val="24"/>
                <w:szCs w:val="24"/>
              </w:rPr>
              <w:t>площадь: 840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BF1A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color w:val="000000"/>
                <w:sz w:val="24"/>
                <w:szCs w:val="24"/>
              </w:rPr>
              <w:t>., кадастровый номер: 52:15:0080601:801, адрес</w:t>
            </w:r>
            <w:r>
              <w:rPr>
                <w:color w:val="000000"/>
                <w:sz w:val="24"/>
                <w:szCs w:val="24"/>
              </w:rPr>
              <w:t xml:space="preserve"> (местоположение)</w:t>
            </w:r>
            <w:r w:rsidRPr="00BF1A60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F1A60">
              <w:rPr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sz w:val="24"/>
                <w:szCs w:val="24"/>
              </w:rPr>
              <w:t>, ипотека</w:t>
            </w:r>
            <w:r w:rsidRPr="00285A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D61F92" w:rsidRDefault="00CA7240" w:rsidP="00CA7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4 134 579</w:t>
            </w:r>
          </w:p>
        </w:tc>
      </w:tr>
    </w:tbl>
    <w:p w:rsidR="00D61F92" w:rsidRPr="007B6042" w:rsidRDefault="00D61F92" w:rsidP="00D61F92">
      <w:pPr>
        <w:pStyle w:val="a8"/>
        <w:ind w:left="0" w:firstLine="567"/>
        <w:rPr>
          <w:sz w:val="24"/>
          <w:szCs w:val="24"/>
        </w:rPr>
      </w:pPr>
      <w:r w:rsidRPr="007B6042">
        <w:rPr>
          <w:sz w:val="24"/>
          <w:szCs w:val="24"/>
        </w:rPr>
        <w:t>Движимое имущество: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82"/>
        <w:gridCol w:w="9781"/>
      </w:tblGrid>
      <w:tr w:rsidR="00D61F92" w:rsidRPr="009B294D" w:rsidTr="0032114C">
        <w:trPr>
          <w:trHeight w:val="7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61F92" w:rsidRPr="00BB1441" w:rsidRDefault="00D61F92" w:rsidP="003211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B1441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1F92" w:rsidRPr="00BB1441" w:rsidRDefault="00D61F92" w:rsidP="003211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B1441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D61F92" w:rsidRPr="009B294D" w:rsidTr="0032114C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2" w:rsidRPr="00BB1441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B144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F92" w:rsidRPr="00BB1441" w:rsidRDefault="00D61F92" w:rsidP="0032114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B1441">
              <w:rPr>
                <w:sz w:val="24"/>
                <w:szCs w:val="24"/>
              </w:rPr>
              <w:t>Косяковая</w:t>
            </w:r>
            <w:proofErr w:type="spellEnd"/>
            <w:r w:rsidRPr="00BB1441">
              <w:rPr>
                <w:sz w:val="24"/>
                <w:szCs w:val="24"/>
              </w:rPr>
              <w:t xml:space="preserve"> тележка № 1  (Тележка подъемная СГ2М-300)</w:t>
            </w:r>
          </w:p>
        </w:tc>
      </w:tr>
      <w:tr w:rsidR="00D61F92" w:rsidRPr="009B294D" w:rsidTr="0032114C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2" w:rsidRPr="00BB1441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B14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F92" w:rsidRPr="00BB1441" w:rsidRDefault="00D61F92" w:rsidP="0032114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B1441">
              <w:rPr>
                <w:sz w:val="24"/>
                <w:szCs w:val="24"/>
              </w:rPr>
              <w:t>Косяковая</w:t>
            </w:r>
            <w:proofErr w:type="spellEnd"/>
            <w:r w:rsidRPr="00BB1441">
              <w:rPr>
                <w:sz w:val="24"/>
                <w:szCs w:val="24"/>
              </w:rPr>
              <w:t xml:space="preserve"> тележка № 12  (Тележка подъемная СГ2М-300)</w:t>
            </w:r>
          </w:p>
        </w:tc>
      </w:tr>
      <w:tr w:rsidR="00D61F92" w:rsidRPr="009B294D" w:rsidTr="0032114C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2" w:rsidRPr="00BB1441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B14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F92" w:rsidRPr="00BB1441" w:rsidRDefault="00D61F92" w:rsidP="0032114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B1441">
              <w:rPr>
                <w:sz w:val="24"/>
                <w:szCs w:val="24"/>
              </w:rPr>
              <w:t>Косяковая</w:t>
            </w:r>
            <w:proofErr w:type="spellEnd"/>
            <w:r w:rsidRPr="00BB1441">
              <w:rPr>
                <w:sz w:val="24"/>
                <w:szCs w:val="24"/>
              </w:rPr>
              <w:t xml:space="preserve"> тележка № 13  (Тележка подъемная СГ2М-300)</w:t>
            </w:r>
          </w:p>
        </w:tc>
      </w:tr>
      <w:tr w:rsidR="00D61F92" w:rsidRPr="009B294D" w:rsidTr="0032114C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2" w:rsidRPr="00BB1441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B144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F92" w:rsidRPr="00BB1441" w:rsidRDefault="00D61F92" w:rsidP="0032114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B1441">
              <w:rPr>
                <w:sz w:val="24"/>
                <w:szCs w:val="24"/>
              </w:rPr>
              <w:t>Слиповая</w:t>
            </w:r>
            <w:proofErr w:type="spellEnd"/>
            <w:r w:rsidRPr="00BB1441">
              <w:rPr>
                <w:sz w:val="24"/>
                <w:szCs w:val="24"/>
              </w:rPr>
              <w:t xml:space="preserve"> лебедка (Лебедка фрикционная ЛГ2М-20/40)</w:t>
            </w:r>
          </w:p>
        </w:tc>
      </w:tr>
      <w:tr w:rsidR="00D61F92" w:rsidRPr="009B294D" w:rsidTr="0032114C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2" w:rsidRPr="00BB1441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B144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F92" w:rsidRPr="00BB1441" w:rsidRDefault="00D61F92" w:rsidP="0032114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B1441">
              <w:rPr>
                <w:sz w:val="24"/>
                <w:szCs w:val="24"/>
              </w:rPr>
              <w:t>Слиповая</w:t>
            </w:r>
            <w:proofErr w:type="spellEnd"/>
            <w:r w:rsidRPr="00BB1441">
              <w:rPr>
                <w:sz w:val="24"/>
                <w:szCs w:val="24"/>
              </w:rPr>
              <w:t xml:space="preserve"> лебедка (Лебедка фрикционная ЛГ2М-20/40)</w:t>
            </w:r>
          </w:p>
        </w:tc>
      </w:tr>
      <w:tr w:rsidR="00D61F92" w:rsidRPr="009B294D" w:rsidTr="008A19BD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2" w:rsidRPr="00BB1441" w:rsidRDefault="00D61F92" w:rsidP="0032114C">
            <w:pPr>
              <w:jc w:val="center"/>
              <w:rPr>
                <w:color w:val="000000"/>
                <w:sz w:val="24"/>
                <w:szCs w:val="24"/>
              </w:rPr>
            </w:pPr>
            <w:r w:rsidRPr="00BB144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61F92" w:rsidRPr="00BB1441" w:rsidRDefault="00D61F92" w:rsidP="0032114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B1441">
              <w:rPr>
                <w:sz w:val="24"/>
                <w:szCs w:val="24"/>
              </w:rPr>
              <w:t>Слиповая</w:t>
            </w:r>
            <w:proofErr w:type="spellEnd"/>
            <w:r w:rsidRPr="00BB1441">
              <w:rPr>
                <w:sz w:val="24"/>
                <w:szCs w:val="24"/>
              </w:rPr>
              <w:t xml:space="preserve"> лебедка (Лебедка фрикционная ЛГ2М-20/40)</w:t>
            </w:r>
          </w:p>
        </w:tc>
      </w:tr>
      <w:tr w:rsidR="008A19BD" w:rsidRPr="009B294D" w:rsidTr="0032114C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19BD" w:rsidRPr="00BB1441" w:rsidRDefault="008A19BD" w:rsidP="003211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9BD" w:rsidRDefault="008A19BD" w:rsidP="008A19BD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rPr>
                <w:sz w:val="24"/>
                <w:szCs w:val="24"/>
              </w:rPr>
            </w:pPr>
          </w:p>
          <w:p w:rsidR="008A19BD" w:rsidRDefault="008A19BD" w:rsidP="008A19BD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Начальная цена продажи </w:t>
            </w:r>
            <w:r w:rsidR="00AE2900">
              <w:rPr>
                <w:sz w:val="24"/>
                <w:szCs w:val="24"/>
              </w:rPr>
              <w:t>6 010 200</w:t>
            </w:r>
            <w:r>
              <w:rPr>
                <w:sz w:val="24"/>
                <w:szCs w:val="24"/>
              </w:rPr>
              <w:t xml:space="preserve"> рублей (</w:t>
            </w:r>
            <w:r w:rsidRPr="00795D14">
              <w:rPr>
                <w:sz w:val="24"/>
                <w:szCs w:val="24"/>
              </w:rPr>
              <w:t>НДС не облагается</w:t>
            </w:r>
            <w:r>
              <w:rPr>
                <w:sz w:val="24"/>
                <w:szCs w:val="24"/>
              </w:rPr>
              <w:t>)</w:t>
            </w:r>
          </w:p>
          <w:p w:rsidR="008A19BD" w:rsidRPr="00BB1441" w:rsidRDefault="008A19BD" w:rsidP="0032114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A6EE1" w:rsidRPr="002F2B1C" w:rsidRDefault="00AA6EE1" w:rsidP="00AA6EE1">
      <w:pPr>
        <w:pStyle w:val="a8"/>
        <w:ind w:left="0" w:firstLine="567"/>
        <w:jc w:val="both"/>
        <w:rPr>
          <w:sz w:val="24"/>
          <w:szCs w:val="24"/>
        </w:rPr>
      </w:pPr>
      <w:r w:rsidRPr="002F2B1C">
        <w:rPr>
          <w:sz w:val="24"/>
          <w:szCs w:val="24"/>
        </w:rPr>
        <w:lastRenderedPageBreak/>
        <w:t xml:space="preserve">Начальная цена продажи имущества, обремененного залогом в пользу ПАО </w:t>
      </w:r>
      <w:r w:rsidR="0035113B">
        <w:rPr>
          <w:sz w:val="24"/>
          <w:szCs w:val="24"/>
        </w:rPr>
        <w:t>Банк «ЗЕНИТ</w:t>
      </w:r>
      <w:r w:rsidRPr="002F2B1C">
        <w:rPr>
          <w:sz w:val="24"/>
          <w:szCs w:val="24"/>
        </w:rPr>
        <w:t xml:space="preserve">» и включенного в состав единого лота, составляет </w:t>
      </w:r>
      <w:r w:rsidR="00AE2900">
        <w:rPr>
          <w:sz w:val="24"/>
          <w:szCs w:val="24"/>
        </w:rPr>
        <w:t>126 000 000</w:t>
      </w:r>
      <w:r w:rsidRPr="002F2B1C">
        <w:rPr>
          <w:sz w:val="24"/>
          <w:szCs w:val="24"/>
        </w:rPr>
        <w:t xml:space="preserve"> (</w:t>
      </w:r>
      <w:r w:rsidR="0035113B">
        <w:rPr>
          <w:sz w:val="24"/>
          <w:szCs w:val="24"/>
        </w:rPr>
        <w:t xml:space="preserve">Сто </w:t>
      </w:r>
      <w:r w:rsidR="00AE2900">
        <w:rPr>
          <w:sz w:val="24"/>
          <w:szCs w:val="24"/>
        </w:rPr>
        <w:t>двадцать шесть миллионов</w:t>
      </w:r>
      <w:r w:rsidRPr="002F2B1C">
        <w:rPr>
          <w:sz w:val="24"/>
          <w:szCs w:val="24"/>
        </w:rPr>
        <w:t>) рубл</w:t>
      </w:r>
      <w:r w:rsidR="00AE2900">
        <w:rPr>
          <w:sz w:val="24"/>
          <w:szCs w:val="24"/>
        </w:rPr>
        <w:t xml:space="preserve">ей </w:t>
      </w:r>
      <w:r w:rsidRPr="002F2B1C">
        <w:rPr>
          <w:sz w:val="24"/>
          <w:szCs w:val="24"/>
        </w:rPr>
        <w:t xml:space="preserve">(НДС не облагается на основании </w:t>
      </w:r>
      <w:proofErr w:type="spellStart"/>
      <w:r w:rsidRPr="002F2B1C">
        <w:rPr>
          <w:sz w:val="24"/>
          <w:szCs w:val="24"/>
        </w:rPr>
        <w:t>пп</w:t>
      </w:r>
      <w:proofErr w:type="spellEnd"/>
      <w:r w:rsidRPr="002F2B1C">
        <w:rPr>
          <w:sz w:val="24"/>
          <w:szCs w:val="24"/>
        </w:rPr>
        <w:t>. 15. п. 2. ст. 146 НК РФ).</w:t>
      </w:r>
    </w:p>
    <w:p w:rsidR="00AA6EE1" w:rsidRPr="002F2B1C" w:rsidRDefault="00AA6EE1" w:rsidP="00AA6EE1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Начальная цена продажи и</w:t>
      </w:r>
      <w:r w:rsidRPr="0030531C">
        <w:rPr>
          <w:sz w:val="24"/>
          <w:szCs w:val="24"/>
        </w:rPr>
        <w:t>муществ</w:t>
      </w:r>
      <w:r>
        <w:rPr>
          <w:sz w:val="24"/>
          <w:szCs w:val="24"/>
        </w:rPr>
        <w:t>а,</w:t>
      </w:r>
      <w:r w:rsidRPr="0030531C">
        <w:rPr>
          <w:sz w:val="24"/>
          <w:szCs w:val="24"/>
        </w:rPr>
        <w:t xml:space="preserve"> обременен</w:t>
      </w:r>
      <w:r>
        <w:rPr>
          <w:sz w:val="24"/>
          <w:szCs w:val="24"/>
        </w:rPr>
        <w:t>ного</w:t>
      </w:r>
      <w:r w:rsidRPr="0030531C">
        <w:rPr>
          <w:sz w:val="24"/>
          <w:szCs w:val="24"/>
        </w:rPr>
        <w:t xml:space="preserve"> залогом </w:t>
      </w:r>
      <w:r w:rsidRPr="00055D3E">
        <w:rPr>
          <w:sz w:val="24"/>
          <w:szCs w:val="24"/>
        </w:rPr>
        <w:t xml:space="preserve">в пользу </w:t>
      </w:r>
      <w:r w:rsidR="0035113B" w:rsidRPr="003C1BC6">
        <w:rPr>
          <w:sz w:val="24"/>
          <w:szCs w:val="24"/>
        </w:rPr>
        <w:t>ПАО «Московский Областной Банк» </w:t>
      </w:r>
      <w:r>
        <w:rPr>
          <w:sz w:val="24"/>
          <w:szCs w:val="24"/>
        </w:rPr>
        <w:t xml:space="preserve">и включенного в состав единого лота, составляет </w:t>
      </w:r>
      <w:r w:rsidR="00FD084C">
        <w:rPr>
          <w:sz w:val="24"/>
          <w:szCs w:val="24"/>
        </w:rPr>
        <w:t>116 000 000</w:t>
      </w:r>
      <w:r w:rsidR="0035113B" w:rsidRPr="002F2B1C">
        <w:rPr>
          <w:sz w:val="24"/>
          <w:szCs w:val="24"/>
        </w:rPr>
        <w:t xml:space="preserve"> (</w:t>
      </w:r>
      <w:r w:rsidR="00FD084C">
        <w:rPr>
          <w:sz w:val="24"/>
          <w:szCs w:val="24"/>
        </w:rPr>
        <w:t>Сто шестнадцать миллионов</w:t>
      </w:r>
      <w:r w:rsidR="0035113B" w:rsidRPr="002F2B1C">
        <w:rPr>
          <w:sz w:val="24"/>
          <w:szCs w:val="24"/>
        </w:rPr>
        <w:t xml:space="preserve">) рублей (НДС не облагается на основании </w:t>
      </w:r>
      <w:proofErr w:type="spellStart"/>
      <w:r w:rsidR="0035113B" w:rsidRPr="002F2B1C">
        <w:rPr>
          <w:sz w:val="24"/>
          <w:szCs w:val="24"/>
        </w:rPr>
        <w:t>пп</w:t>
      </w:r>
      <w:proofErr w:type="spellEnd"/>
      <w:r w:rsidR="0035113B" w:rsidRPr="002F2B1C">
        <w:rPr>
          <w:sz w:val="24"/>
          <w:szCs w:val="24"/>
        </w:rPr>
        <w:t>. 15. п. 2. ст. 146 НК РФ)</w:t>
      </w:r>
      <w:r w:rsidRPr="002F2B1C">
        <w:rPr>
          <w:sz w:val="24"/>
          <w:szCs w:val="24"/>
        </w:rPr>
        <w:t>.</w:t>
      </w:r>
    </w:p>
    <w:p w:rsidR="00AA6EE1" w:rsidRPr="002F2B1C" w:rsidRDefault="00AA6EE1" w:rsidP="00AA6EE1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Начальная цена продажи и</w:t>
      </w:r>
      <w:r w:rsidRPr="0030531C">
        <w:rPr>
          <w:sz w:val="24"/>
          <w:szCs w:val="24"/>
        </w:rPr>
        <w:t>муществ</w:t>
      </w:r>
      <w:r>
        <w:rPr>
          <w:sz w:val="24"/>
          <w:szCs w:val="24"/>
        </w:rPr>
        <w:t>а,</w:t>
      </w:r>
      <w:r w:rsidRPr="003053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30531C">
        <w:rPr>
          <w:sz w:val="24"/>
          <w:szCs w:val="24"/>
        </w:rPr>
        <w:t>обременен</w:t>
      </w:r>
      <w:r>
        <w:rPr>
          <w:sz w:val="24"/>
          <w:szCs w:val="24"/>
        </w:rPr>
        <w:t>ного</w:t>
      </w:r>
      <w:r w:rsidRPr="0030531C">
        <w:rPr>
          <w:sz w:val="24"/>
          <w:szCs w:val="24"/>
        </w:rPr>
        <w:t xml:space="preserve"> залогом </w:t>
      </w:r>
      <w:r>
        <w:rPr>
          <w:sz w:val="24"/>
          <w:szCs w:val="24"/>
        </w:rPr>
        <w:t xml:space="preserve">и включенного в состав единого лота, составляет </w:t>
      </w:r>
      <w:r w:rsidR="00695FAD">
        <w:rPr>
          <w:sz w:val="24"/>
          <w:szCs w:val="24"/>
        </w:rPr>
        <w:t>52 044 884</w:t>
      </w:r>
      <w:r>
        <w:rPr>
          <w:sz w:val="24"/>
          <w:szCs w:val="24"/>
        </w:rPr>
        <w:t xml:space="preserve"> (</w:t>
      </w:r>
      <w:r w:rsidR="00695FAD">
        <w:rPr>
          <w:sz w:val="24"/>
          <w:szCs w:val="24"/>
        </w:rPr>
        <w:t>Пятьдесят два миллиона сорок четыре тысячи восемьсот восемьдесят четыре</w:t>
      </w:r>
      <w:r>
        <w:rPr>
          <w:sz w:val="24"/>
          <w:szCs w:val="24"/>
        </w:rPr>
        <w:t>) рубл</w:t>
      </w:r>
      <w:r w:rsidR="00695FAD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2F2B1C">
        <w:rPr>
          <w:sz w:val="24"/>
          <w:szCs w:val="24"/>
        </w:rPr>
        <w:t xml:space="preserve">(НДС не облагается на основании </w:t>
      </w:r>
      <w:proofErr w:type="spellStart"/>
      <w:r w:rsidRPr="002F2B1C">
        <w:rPr>
          <w:sz w:val="24"/>
          <w:szCs w:val="24"/>
        </w:rPr>
        <w:t>пп</w:t>
      </w:r>
      <w:proofErr w:type="spellEnd"/>
      <w:r w:rsidRPr="002F2B1C">
        <w:rPr>
          <w:sz w:val="24"/>
          <w:szCs w:val="24"/>
        </w:rPr>
        <w:t>. 15. п. 2. ст. 146 НК РФ).</w:t>
      </w:r>
    </w:p>
    <w:p w:rsidR="00AA6EE1" w:rsidRPr="002F2B1C" w:rsidRDefault="00AA6EE1" w:rsidP="00AA6EE1">
      <w:pPr>
        <w:pStyle w:val="a8"/>
        <w:ind w:left="0" w:firstLine="567"/>
        <w:jc w:val="both"/>
        <w:rPr>
          <w:b/>
          <w:sz w:val="24"/>
          <w:szCs w:val="24"/>
        </w:rPr>
      </w:pPr>
      <w:r w:rsidRPr="007C0951">
        <w:rPr>
          <w:b/>
          <w:bCs/>
          <w:sz w:val="24"/>
          <w:szCs w:val="24"/>
        </w:rPr>
        <w:t>Начальная цена продажи имущества, реализуемого в составе единого лота</w:t>
      </w:r>
      <w:r>
        <w:rPr>
          <w:b/>
          <w:bCs/>
          <w:sz w:val="24"/>
          <w:szCs w:val="24"/>
        </w:rPr>
        <w:t>,</w:t>
      </w:r>
      <w:r w:rsidRPr="007C0951">
        <w:rPr>
          <w:b/>
          <w:bCs/>
          <w:sz w:val="24"/>
          <w:szCs w:val="24"/>
        </w:rPr>
        <w:t xml:space="preserve"> составляет</w:t>
      </w:r>
      <w:r>
        <w:rPr>
          <w:b/>
          <w:bCs/>
          <w:sz w:val="24"/>
          <w:szCs w:val="24"/>
        </w:rPr>
        <w:t xml:space="preserve"> 2</w:t>
      </w:r>
      <w:r w:rsidR="00695FAD">
        <w:rPr>
          <w:b/>
          <w:bCs/>
          <w:sz w:val="24"/>
          <w:szCs w:val="24"/>
        </w:rPr>
        <w:t>94</w:t>
      </w:r>
      <w:r>
        <w:rPr>
          <w:b/>
          <w:bCs/>
          <w:sz w:val="24"/>
          <w:szCs w:val="24"/>
        </w:rPr>
        <w:t> 0</w:t>
      </w:r>
      <w:r w:rsidR="00695FAD">
        <w:rPr>
          <w:b/>
          <w:bCs/>
          <w:sz w:val="24"/>
          <w:szCs w:val="24"/>
        </w:rPr>
        <w:t>44</w:t>
      </w:r>
      <w:r>
        <w:rPr>
          <w:b/>
          <w:bCs/>
          <w:sz w:val="24"/>
          <w:szCs w:val="24"/>
        </w:rPr>
        <w:t> </w:t>
      </w:r>
      <w:r w:rsidR="00695FAD">
        <w:rPr>
          <w:b/>
          <w:bCs/>
          <w:sz w:val="24"/>
          <w:szCs w:val="24"/>
        </w:rPr>
        <w:t>884</w:t>
      </w:r>
      <w:r>
        <w:rPr>
          <w:b/>
          <w:bCs/>
          <w:sz w:val="24"/>
          <w:szCs w:val="24"/>
        </w:rPr>
        <w:t xml:space="preserve"> (Двести </w:t>
      </w:r>
      <w:r w:rsidR="00695FAD">
        <w:rPr>
          <w:b/>
          <w:bCs/>
          <w:sz w:val="24"/>
          <w:szCs w:val="24"/>
        </w:rPr>
        <w:t>девяносто четыре миллиона сорок четыре тысячи восемьсот восемьдесят четыре</w:t>
      </w:r>
      <w:r>
        <w:rPr>
          <w:b/>
          <w:bCs/>
          <w:sz w:val="24"/>
          <w:szCs w:val="24"/>
        </w:rPr>
        <w:t>) рубл</w:t>
      </w:r>
      <w:r w:rsidR="00695FAD">
        <w:rPr>
          <w:b/>
          <w:bCs/>
          <w:sz w:val="24"/>
          <w:szCs w:val="24"/>
        </w:rPr>
        <w:t>я</w:t>
      </w: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  <w:r w:rsidRPr="002F2B1C">
        <w:rPr>
          <w:sz w:val="24"/>
          <w:szCs w:val="24"/>
        </w:rPr>
        <w:t>(</w:t>
      </w:r>
      <w:r w:rsidRPr="002F2B1C">
        <w:rPr>
          <w:b/>
          <w:sz w:val="24"/>
          <w:szCs w:val="24"/>
        </w:rPr>
        <w:t xml:space="preserve">НДС не облагается на основании </w:t>
      </w:r>
      <w:proofErr w:type="spellStart"/>
      <w:r w:rsidRPr="002F2B1C">
        <w:rPr>
          <w:b/>
          <w:sz w:val="24"/>
          <w:szCs w:val="24"/>
        </w:rPr>
        <w:t>пп</w:t>
      </w:r>
      <w:proofErr w:type="spellEnd"/>
      <w:r w:rsidRPr="002F2B1C">
        <w:rPr>
          <w:b/>
          <w:sz w:val="24"/>
          <w:szCs w:val="24"/>
        </w:rPr>
        <w:t>. 15. п. 2. ст. 146 НК РФ).</w:t>
      </w:r>
    </w:p>
    <w:p w:rsidR="00AA6EE1" w:rsidRPr="009E73C7" w:rsidRDefault="00AA6EE1" w:rsidP="00AA6EE1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44C28">
        <w:rPr>
          <w:sz w:val="24"/>
          <w:szCs w:val="24"/>
        </w:rPr>
        <w:t xml:space="preserve">3.2. </w:t>
      </w:r>
      <w:r w:rsidRPr="009E73C7">
        <w:rPr>
          <w:sz w:val="24"/>
          <w:szCs w:val="24"/>
        </w:rPr>
        <w:t xml:space="preserve">Ознакомление с условиями продажи имущества, а также прием заявок на участие в торгах осуществляются на сайте </w:t>
      </w:r>
      <w:hyperlink r:id="rId9" w:history="1"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www</w:t>
        </w:r>
        <w:r w:rsidRPr="009E73C7">
          <w:rPr>
            <w:rStyle w:val="a9"/>
            <w:color w:val="auto"/>
            <w:sz w:val="24"/>
            <w:szCs w:val="24"/>
            <w:u w:val="none"/>
          </w:rPr>
          <w:t>.</w:t>
        </w:r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lot</w:t>
        </w:r>
        <w:r w:rsidRPr="009E73C7">
          <w:rPr>
            <w:rStyle w:val="a9"/>
            <w:color w:val="auto"/>
            <w:sz w:val="24"/>
            <w:szCs w:val="24"/>
            <w:u w:val="none"/>
          </w:rPr>
          <w:t>-</w:t>
        </w:r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online</w:t>
        </w:r>
        <w:r w:rsidRPr="009E73C7">
          <w:rPr>
            <w:rStyle w:val="a9"/>
            <w:color w:val="auto"/>
            <w:sz w:val="24"/>
            <w:szCs w:val="24"/>
            <w:u w:val="none"/>
          </w:rPr>
          <w:t>.</w:t>
        </w:r>
        <w:proofErr w:type="spellStart"/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. </w:t>
      </w:r>
      <w:r w:rsidRPr="009E73C7">
        <w:rPr>
          <w:sz w:val="24"/>
          <w:szCs w:val="24"/>
        </w:rPr>
        <w:t xml:space="preserve">Ознакомление с документами по имуществу осуществляется по месту нахождения </w:t>
      </w:r>
      <w:r>
        <w:rPr>
          <w:sz w:val="24"/>
          <w:szCs w:val="24"/>
        </w:rPr>
        <w:t>организатора торгов</w:t>
      </w:r>
      <w:r w:rsidRPr="009E73C7">
        <w:rPr>
          <w:sz w:val="24"/>
          <w:szCs w:val="24"/>
        </w:rPr>
        <w:t xml:space="preserve"> с даты начала до даты окончания приема заявок на участие в торгах в рабочие дни с 11.00 до 15.00 (</w:t>
      </w:r>
      <w:proofErr w:type="spellStart"/>
      <w:proofErr w:type="gramStart"/>
      <w:r w:rsidRPr="009E73C7">
        <w:rPr>
          <w:sz w:val="24"/>
          <w:szCs w:val="24"/>
        </w:rPr>
        <w:t>мск</w:t>
      </w:r>
      <w:proofErr w:type="spellEnd"/>
      <w:proofErr w:type="gramEnd"/>
      <w:r w:rsidRPr="009E73C7">
        <w:rPr>
          <w:sz w:val="24"/>
          <w:szCs w:val="24"/>
        </w:rPr>
        <w:t xml:space="preserve">). Ознакомление с имуществом осуществляется по месту его нахождения после предварительного согласования с </w:t>
      </w:r>
      <w:r>
        <w:rPr>
          <w:sz w:val="24"/>
          <w:szCs w:val="24"/>
        </w:rPr>
        <w:t>организатором торгов</w:t>
      </w:r>
      <w:r w:rsidRPr="009E73C7">
        <w:rPr>
          <w:sz w:val="24"/>
          <w:szCs w:val="24"/>
        </w:rPr>
        <w:t>.</w:t>
      </w:r>
    </w:p>
    <w:p w:rsidR="00AA6EE1" w:rsidRPr="00344C28" w:rsidRDefault="00AA6EE1" w:rsidP="00AA6EE1">
      <w:pPr>
        <w:shd w:val="clear" w:color="auto" w:fill="FFFFFF"/>
        <w:jc w:val="center"/>
        <w:rPr>
          <w:b/>
          <w:bCs/>
          <w:sz w:val="24"/>
          <w:szCs w:val="24"/>
        </w:rPr>
      </w:pPr>
      <w:r w:rsidRPr="00344C28">
        <w:rPr>
          <w:b/>
          <w:sz w:val="24"/>
          <w:szCs w:val="24"/>
        </w:rPr>
        <w:t>4.</w:t>
      </w:r>
      <w:r w:rsidRPr="00344C28">
        <w:rPr>
          <w:sz w:val="24"/>
          <w:szCs w:val="24"/>
        </w:rPr>
        <w:t xml:space="preserve"> </w:t>
      </w:r>
      <w:r w:rsidRPr="00344C28">
        <w:rPr>
          <w:b/>
          <w:bCs/>
          <w:sz w:val="24"/>
          <w:szCs w:val="24"/>
        </w:rPr>
        <w:t>Организатор торгов</w:t>
      </w:r>
    </w:p>
    <w:p w:rsidR="00AA6EE1" w:rsidRPr="0003492C" w:rsidRDefault="00AA6EE1" w:rsidP="00AA6EE1">
      <w:pPr>
        <w:numPr>
          <w:ilvl w:val="1"/>
          <w:numId w:val="7"/>
        </w:numPr>
        <w:shd w:val="clear" w:color="auto" w:fill="FFFFFF"/>
        <w:tabs>
          <w:tab w:val="clear" w:pos="900"/>
          <w:tab w:val="num" w:pos="0"/>
          <w:tab w:val="left" w:pos="425"/>
          <w:tab w:val="left" w:pos="1080"/>
        </w:tabs>
        <w:ind w:left="0" w:firstLine="540"/>
        <w:jc w:val="both"/>
        <w:rPr>
          <w:spacing w:val="-8"/>
          <w:sz w:val="24"/>
          <w:szCs w:val="24"/>
        </w:rPr>
      </w:pPr>
      <w:r w:rsidRPr="00344C28">
        <w:rPr>
          <w:sz w:val="24"/>
          <w:szCs w:val="24"/>
        </w:rPr>
        <w:t>В качестве организатора торгов по продаже</w:t>
      </w:r>
      <w:r w:rsidRPr="00BD1ABD">
        <w:rPr>
          <w:sz w:val="24"/>
          <w:szCs w:val="24"/>
        </w:rPr>
        <w:t xml:space="preserve"> имущества выступает </w:t>
      </w:r>
      <w:r>
        <w:rPr>
          <w:spacing w:val="-1"/>
          <w:sz w:val="24"/>
          <w:szCs w:val="24"/>
        </w:rPr>
        <w:t>к</w:t>
      </w:r>
      <w:r w:rsidRPr="005D03A2">
        <w:rPr>
          <w:spacing w:val="-1"/>
          <w:sz w:val="24"/>
          <w:szCs w:val="24"/>
        </w:rPr>
        <w:t xml:space="preserve">онкурсный управляющий </w:t>
      </w:r>
      <w:r w:rsidRPr="00FA4F01">
        <w:rPr>
          <w:spacing w:val="-1"/>
          <w:sz w:val="24"/>
          <w:szCs w:val="24"/>
        </w:rPr>
        <w:t>Вдовин Олег Федорович</w:t>
      </w:r>
      <w:r>
        <w:rPr>
          <w:spacing w:val="-1"/>
          <w:sz w:val="24"/>
          <w:szCs w:val="24"/>
        </w:rPr>
        <w:t xml:space="preserve"> (</w:t>
      </w:r>
      <w:r w:rsidRPr="003E714A">
        <w:rPr>
          <w:spacing w:val="-1"/>
          <w:sz w:val="24"/>
          <w:szCs w:val="24"/>
        </w:rPr>
        <w:t xml:space="preserve">ИНН </w:t>
      </w:r>
      <w:r w:rsidRPr="003E714A">
        <w:rPr>
          <w:sz w:val="24"/>
          <w:szCs w:val="24"/>
        </w:rPr>
        <w:t>526100458659</w:t>
      </w:r>
      <w:r w:rsidRPr="003E714A">
        <w:rPr>
          <w:bCs/>
          <w:sz w:val="24"/>
          <w:szCs w:val="24"/>
        </w:rPr>
        <w:t xml:space="preserve">; СНИЛС </w:t>
      </w:r>
      <w:r w:rsidRPr="003E714A">
        <w:rPr>
          <w:sz w:val="24"/>
          <w:szCs w:val="24"/>
        </w:rPr>
        <w:t>067-806-395-00</w:t>
      </w:r>
      <w:r>
        <w:rPr>
          <w:sz w:val="24"/>
          <w:szCs w:val="24"/>
        </w:rPr>
        <w:t xml:space="preserve">, </w:t>
      </w:r>
      <w:r w:rsidRPr="003E714A">
        <w:rPr>
          <w:sz w:val="24"/>
          <w:szCs w:val="24"/>
        </w:rPr>
        <w:t xml:space="preserve">603005, </w:t>
      </w:r>
      <w:r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 xml:space="preserve">г. Нижний Новгород, ул. Минина, </w:t>
      </w:r>
      <w:r>
        <w:rPr>
          <w:sz w:val="24"/>
          <w:szCs w:val="24"/>
        </w:rPr>
        <w:t>д. 10В, пом. 4</w:t>
      </w:r>
      <w:r w:rsidRPr="00FA4F01">
        <w:rPr>
          <w:spacing w:val="-1"/>
          <w:sz w:val="24"/>
          <w:szCs w:val="24"/>
        </w:rPr>
        <w:t>,</w:t>
      </w:r>
      <w:r w:rsidRPr="009E73C7">
        <w:rPr>
          <w:sz w:val="24"/>
          <w:szCs w:val="24"/>
        </w:rPr>
        <w:t xml:space="preserve"> адрес электронной почты </w:t>
      </w:r>
      <w:hyperlink r:id="rId10" w:history="1">
        <w:r w:rsidRPr="003F24ED">
          <w:rPr>
            <w:rStyle w:val="a9"/>
            <w:color w:val="auto"/>
            <w:sz w:val="24"/>
            <w:szCs w:val="24"/>
            <w:lang w:val="en-US"/>
          </w:rPr>
          <w:t>cetnn</w:t>
        </w:r>
        <w:r w:rsidRPr="003F24ED">
          <w:rPr>
            <w:rStyle w:val="a9"/>
            <w:color w:val="auto"/>
            <w:sz w:val="24"/>
            <w:szCs w:val="24"/>
          </w:rPr>
          <w:t>@</w:t>
        </w:r>
        <w:r w:rsidRPr="003F24ED">
          <w:rPr>
            <w:rStyle w:val="a9"/>
            <w:color w:val="auto"/>
            <w:sz w:val="24"/>
            <w:szCs w:val="24"/>
            <w:lang w:val="en-US"/>
          </w:rPr>
          <w:t>mail</w:t>
        </w:r>
        <w:r w:rsidRPr="003F24ED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24ED">
          <w:rPr>
            <w:rStyle w:val="a9"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тел. (831</w:t>
      </w:r>
      <w:r w:rsidRPr="009E73C7">
        <w:rPr>
          <w:sz w:val="24"/>
          <w:szCs w:val="24"/>
        </w:rPr>
        <w:t>)</w:t>
      </w:r>
      <w:r>
        <w:rPr>
          <w:sz w:val="24"/>
          <w:szCs w:val="24"/>
        </w:rPr>
        <w:t xml:space="preserve"> 437-85-95)</w:t>
      </w:r>
      <w:r w:rsidRPr="009E73C7">
        <w:rPr>
          <w:spacing w:val="-1"/>
          <w:sz w:val="24"/>
          <w:szCs w:val="24"/>
        </w:rPr>
        <w:t xml:space="preserve">. </w:t>
      </w:r>
    </w:p>
    <w:p w:rsidR="00AA6EE1" w:rsidRPr="000A295A" w:rsidRDefault="00AA6EE1" w:rsidP="00AA6EE1">
      <w:pPr>
        <w:numPr>
          <w:ilvl w:val="1"/>
          <w:numId w:val="7"/>
        </w:numPr>
        <w:shd w:val="clear" w:color="auto" w:fill="FFFFFF"/>
        <w:tabs>
          <w:tab w:val="num" w:pos="0"/>
          <w:tab w:val="left" w:pos="425"/>
          <w:tab w:val="left" w:pos="900"/>
        </w:tabs>
        <w:ind w:left="0" w:firstLine="540"/>
        <w:jc w:val="both"/>
        <w:rPr>
          <w:spacing w:val="-8"/>
          <w:sz w:val="24"/>
          <w:szCs w:val="24"/>
        </w:rPr>
      </w:pPr>
      <w:r w:rsidRPr="000A295A">
        <w:rPr>
          <w:sz w:val="24"/>
          <w:szCs w:val="24"/>
        </w:rPr>
        <w:t>Организатор торгов выполняет следующие функции:</w:t>
      </w:r>
    </w:p>
    <w:p w:rsidR="00AA6EE1" w:rsidRPr="009E73C7" w:rsidRDefault="00AA6EE1" w:rsidP="00AA6EE1">
      <w:pPr>
        <w:shd w:val="clear" w:color="auto" w:fill="FFFFFF"/>
        <w:tabs>
          <w:tab w:val="num" w:pos="0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- опубликовывает и размещает за счет Должника сообщение о продаже имущества и сообщение о результатах проведения торгов в соответствии с требованиями законодательства о несостоятельности (банкротстве);</w:t>
      </w:r>
    </w:p>
    <w:p w:rsidR="00AA6EE1" w:rsidRPr="009E73C7" w:rsidRDefault="00AA6EE1" w:rsidP="00AA6EE1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заключает договор о проведении торгов с оператором электронной площадки, соответствующим требованиям, установленным Приказом Министерства экономического развития Российской Федерации № 495 от 23 июля 2015 года;</w:t>
      </w:r>
    </w:p>
    <w:p w:rsidR="00AA6EE1" w:rsidRPr="009E73C7" w:rsidRDefault="00AA6EE1" w:rsidP="00AA6EE1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представляет оператору электронной площадки заявку на проведение торгов;</w:t>
      </w:r>
    </w:p>
    <w:p w:rsidR="00AA6EE1" w:rsidRDefault="00AA6EE1" w:rsidP="00AA6EE1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принимает заявки на участие в торгах, предложения о цене имущества;</w:t>
      </w:r>
    </w:p>
    <w:p w:rsidR="00AA6EE1" w:rsidRPr="009E73C7" w:rsidRDefault="00AA6EE1" w:rsidP="00AA6EE1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заключает с заявителями договоры о задатке на участие в торгах;</w:t>
      </w:r>
    </w:p>
    <w:p w:rsidR="00AA6EE1" w:rsidRPr="009E73C7" w:rsidRDefault="00AA6EE1" w:rsidP="00AA6EE1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>определяет участников торгов;</w:t>
      </w:r>
    </w:p>
    <w:p w:rsidR="00AA6EE1" w:rsidRPr="009E73C7" w:rsidRDefault="00AA6EE1" w:rsidP="00AA6EE1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осуществляет проведение торгов;</w:t>
      </w:r>
    </w:p>
    <w:p w:rsidR="00AA6EE1" w:rsidRPr="009E73C7" w:rsidRDefault="00AA6EE1" w:rsidP="00AA6EE1">
      <w:pPr>
        <w:pStyle w:val="a8"/>
        <w:numPr>
          <w:ilvl w:val="0"/>
          <w:numId w:val="2"/>
        </w:numPr>
        <w:tabs>
          <w:tab w:val="num" w:pos="0"/>
          <w:tab w:val="left" w:pos="284"/>
          <w:tab w:val="left" w:pos="567"/>
          <w:tab w:val="left" w:pos="1276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определяет победителя торгов;</w:t>
      </w:r>
    </w:p>
    <w:p w:rsidR="00AA6EE1" w:rsidRPr="009E73C7" w:rsidRDefault="00AA6EE1" w:rsidP="00AA6EE1">
      <w:p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- подписывает и опубликовывает Протокол определения участников торгов и Протокол о результатах проведения торгов;</w:t>
      </w:r>
    </w:p>
    <w:p w:rsidR="00AA6EE1" w:rsidRPr="009E73C7" w:rsidRDefault="00AA6EE1" w:rsidP="00AA6EE1">
      <w:p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- уведомляет заявителей и участников торгов о результатах их проведения;</w:t>
      </w:r>
    </w:p>
    <w:p w:rsidR="00AA6EE1" w:rsidRPr="009E73C7" w:rsidRDefault="00AA6EE1" w:rsidP="00AA6EE1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- осуществляет разумные необходимые действия для поиска и привлечения </w:t>
      </w:r>
      <w:proofErr w:type="gramStart"/>
      <w:r w:rsidRPr="009E73C7">
        <w:rPr>
          <w:rFonts w:ascii="Times New Roman" w:hAnsi="Times New Roman" w:cs="Times New Roman"/>
          <w:sz w:val="24"/>
          <w:szCs w:val="24"/>
        </w:rPr>
        <w:t>покупателей</w:t>
      </w:r>
      <w:proofErr w:type="gramEnd"/>
      <w:r w:rsidRPr="009E73C7">
        <w:rPr>
          <w:rFonts w:ascii="Times New Roman" w:hAnsi="Times New Roman" w:cs="Times New Roman"/>
          <w:sz w:val="24"/>
          <w:szCs w:val="24"/>
        </w:rPr>
        <w:t xml:space="preserve"> с учетом особенностей выставленного на торги имущества;</w:t>
      </w:r>
    </w:p>
    <w:p w:rsidR="00AA6EE1" w:rsidRPr="009E73C7" w:rsidRDefault="00AA6EE1" w:rsidP="00AA6EE1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обеспечивает возможность ознакомления с подлежащим продаже на торгах имуществом и имеющимися в отношении этого имущества правоустанавливающими документами, в том числе путем осмотра, фотографирования указанного имущества и копирования указанных правоустанавливающих документов;</w:t>
      </w:r>
    </w:p>
    <w:p w:rsidR="00AA6EE1" w:rsidRPr="009E73C7" w:rsidRDefault="00AA6EE1" w:rsidP="00AA6EE1">
      <w:pPr>
        <w:tabs>
          <w:tab w:val="num" w:pos="0"/>
          <w:tab w:val="left" w:pos="284"/>
          <w:tab w:val="left" w:pos="1276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- обеспечивает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торгах;</w:t>
      </w:r>
    </w:p>
    <w:p w:rsidR="00AA6EE1" w:rsidRDefault="00AA6EE1" w:rsidP="00AA6EE1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обеспечивает равный доступ всех лиц к участию в торгах, в том числе к информации о проведении торгов, право лиц на участие в торгах без взимания с них платы, не предусмотренной Федеральным законом.</w:t>
      </w:r>
    </w:p>
    <w:p w:rsidR="00AA6EE1" w:rsidRPr="00A36F1D" w:rsidRDefault="00AA6EE1" w:rsidP="00AA6EE1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9E73C7">
        <w:rPr>
          <w:rFonts w:ascii="Times New Roman" w:hAnsi="Times New Roman" w:cs="Times New Roman"/>
          <w:sz w:val="24"/>
          <w:szCs w:val="24"/>
        </w:rPr>
        <w:t xml:space="preserve">Организатор торгов обязан опубликовать за счет средств Должника сообщение о продаже </w:t>
      </w:r>
      <w:r w:rsidRPr="009E73C7">
        <w:rPr>
          <w:rFonts w:ascii="Times New Roman" w:hAnsi="Times New Roman" w:cs="Times New Roman"/>
          <w:sz w:val="24"/>
          <w:szCs w:val="24"/>
        </w:rPr>
        <w:lastRenderedPageBreak/>
        <w:t>имущества в официальном издании, определенном Правительством РФ – газете «Коммерсантъ»</w:t>
      </w:r>
      <w:r>
        <w:rPr>
          <w:rFonts w:ascii="Times New Roman" w:hAnsi="Times New Roman" w:cs="Times New Roman"/>
          <w:sz w:val="24"/>
          <w:szCs w:val="24"/>
        </w:rPr>
        <w:t xml:space="preserve">, в периодическом издании, являющимся официальным информационным органом органа исполнительной власти субъекта РФ по месту нахождения имущества, являющегося предметом залога </w:t>
      </w:r>
      <w:r>
        <w:rPr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«Нижегородские новости</w:t>
      </w:r>
      <w:r w:rsidRPr="004138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6F1D">
        <w:rPr>
          <w:rFonts w:ascii="Times New Roman" w:hAnsi="Times New Roman" w:cs="Times New Roman"/>
          <w:sz w:val="24"/>
          <w:szCs w:val="24"/>
        </w:rPr>
        <w:t>в срок не позднее тридцати дней с даты утверждения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3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A36F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6F1D">
        <w:rPr>
          <w:rFonts w:ascii="Times New Roman" w:hAnsi="Times New Roman" w:cs="Times New Roman"/>
          <w:sz w:val="24"/>
          <w:szCs w:val="24"/>
        </w:rPr>
        <w:t xml:space="preserve"> Указанное сообщение 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включается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конкурсным управляющим 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>в Единый федеральн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ый реестр сведений о банкротстве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A6EE1" w:rsidRPr="009E73C7" w:rsidRDefault="00AA6EE1" w:rsidP="00AA6EE1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9E73C7">
        <w:rPr>
          <w:rFonts w:ascii="Times New Roman" w:hAnsi="Times New Roman" w:cs="Times New Roman"/>
          <w:sz w:val="24"/>
          <w:szCs w:val="24"/>
        </w:rPr>
        <w:t>Не позднее, чем за тридцать дней до даты проведения торгов Организатор торгов обязан опубликовать за счет средств Должника сообщение о продаже имущества в порядке, установленном статьей 28 Федерального закона в официальном издании, определенном Правительством РФ – газете «Коммерсантъ»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6F1D">
        <w:rPr>
          <w:rFonts w:ascii="Times New Roman" w:hAnsi="Times New Roman" w:cs="Times New Roman"/>
          <w:sz w:val="24"/>
          <w:szCs w:val="24"/>
        </w:rPr>
        <w:t xml:space="preserve">в периодическом издании, являющимся официальным информационным органом органа исполнительной власти субъекта РФ по месту нахождения имущества, являющегося предметом залога </w:t>
      </w:r>
      <w:r>
        <w:rPr>
          <w:rFonts w:ascii="Times New Roman" w:hAnsi="Times New Roman" w:cs="Times New Roman"/>
          <w:sz w:val="24"/>
          <w:szCs w:val="24"/>
        </w:rPr>
        <w:t>– «Нижегородские новости</w:t>
      </w:r>
      <w:r w:rsidRPr="004138BC">
        <w:rPr>
          <w:rFonts w:ascii="Times New Roman" w:hAnsi="Times New Roman" w:cs="Times New Roman"/>
          <w:sz w:val="24"/>
          <w:szCs w:val="24"/>
        </w:rPr>
        <w:t>»</w:t>
      </w:r>
      <w:r w:rsidRPr="009E73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A6EE1" w:rsidRDefault="00AA6EE1" w:rsidP="00AA6EE1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4.5. </w:t>
      </w:r>
      <w:r w:rsidRPr="009E73C7">
        <w:rPr>
          <w:sz w:val="24"/>
          <w:szCs w:val="24"/>
        </w:rPr>
        <w:t>Организатор торгов обязан начать</w:t>
      </w:r>
      <w:r w:rsidRPr="009E73C7">
        <w:rPr>
          <w:spacing w:val="-1"/>
          <w:sz w:val="24"/>
          <w:szCs w:val="24"/>
        </w:rPr>
        <w:t xml:space="preserve"> </w:t>
      </w:r>
      <w:r w:rsidRPr="009E73C7">
        <w:rPr>
          <w:sz w:val="24"/>
          <w:szCs w:val="24"/>
        </w:rPr>
        <w:t xml:space="preserve">прием заявок </w:t>
      </w:r>
      <w:r w:rsidRPr="009E73C7">
        <w:rPr>
          <w:spacing w:val="-1"/>
          <w:sz w:val="24"/>
          <w:szCs w:val="24"/>
        </w:rPr>
        <w:t xml:space="preserve">на участие в торгах в форме аукциона не позднее чем через 10 дней с даты, опубликования сообщения о проведении торгов </w:t>
      </w:r>
      <w:r w:rsidRPr="009E73C7">
        <w:rPr>
          <w:rFonts w:eastAsiaTheme="minorHAnsi"/>
          <w:sz w:val="24"/>
          <w:szCs w:val="24"/>
          <w:lang w:eastAsia="en-US"/>
        </w:rPr>
        <w:t>в официальном издании, определенном Правительством Российской Федерации – газете «Коммерсантъ»</w:t>
      </w:r>
      <w:r w:rsidRPr="009E73C7">
        <w:rPr>
          <w:spacing w:val="-1"/>
          <w:sz w:val="24"/>
          <w:szCs w:val="24"/>
        </w:rPr>
        <w:t>.</w:t>
      </w:r>
    </w:p>
    <w:p w:rsidR="00AA6EE1" w:rsidRDefault="00AA6EE1" w:rsidP="00AA6EE1">
      <w:pPr>
        <w:shd w:val="clear" w:color="auto" w:fill="FFFFFF"/>
        <w:tabs>
          <w:tab w:val="left" w:pos="284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4.6. </w:t>
      </w:r>
      <w:r>
        <w:rPr>
          <w:sz w:val="24"/>
          <w:szCs w:val="24"/>
        </w:rPr>
        <w:t>Организатор торгов обязан начать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прием заявок </w:t>
      </w:r>
      <w:r>
        <w:rPr>
          <w:spacing w:val="-1"/>
          <w:sz w:val="24"/>
          <w:szCs w:val="24"/>
        </w:rPr>
        <w:t xml:space="preserve">на участие в торгах посредством публичного предложения не позднее чем через 10 дней с даты, опубликования сообщения о проведении торгов посредством публичного предложения </w:t>
      </w:r>
      <w:r>
        <w:rPr>
          <w:rFonts w:eastAsiaTheme="minorHAnsi"/>
          <w:sz w:val="24"/>
          <w:szCs w:val="24"/>
          <w:lang w:eastAsia="en-US"/>
        </w:rPr>
        <w:t>в официальном издании, определенном Правительством Российской Федерации – газете «Коммерсантъ»</w:t>
      </w:r>
      <w:r w:rsidRPr="00741FA4">
        <w:rPr>
          <w:sz w:val="24"/>
          <w:szCs w:val="24"/>
        </w:rPr>
        <w:t>.</w:t>
      </w:r>
    </w:p>
    <w:p w:rsidR="00AA6EE1" w:rsidRPr="000177F6" w:rsidRDefault="00AA6EE1" w:rsidP="00AA6EE1">
      <w:pPr>
        <w:shd w:val="clear" w:color="auto" w:fill="FFFFFF"/>
        <w:spacing w:line="274" w:lineRule="exact"/>
        <w:ind w:left="7" w:hanging="7"/>
        <w:jc w:val="center"/>
        <w:rPr>
          <w:b/>
          <w:bCs/>
          <w:sz w:val="24"/>
          <w:szCs w:val="24"/>
        </w:rPr>
      </w:pPr>
      <w:r w:rsidRPr="000177F6">
        <w:rPr>
          <w:b/>
          <w:bCs/>
          <w:sz w:val="24"/>
          <w:szCs w:val="24"/>
        </w:rPr>
        <w:t>5. Содержание сообщения о продаже имущества</w:t>
      </w:r>
    </w:p>
    <w:p w:rsidR="00AA6EE1" w:rsidRPr="0004347A" w:rsidRDefault="00AA6EE1" w:rsidP="00AA6EE1">
      <w:pPr>
        <w:shd w:val="clear" w:color="auto" w:fill="FFFFFF"/>
        <w:spacing w:line="274" w:lineRule="exact"/>
        <w:ind w:left="7" w:firstLine="560"/>
        <w:jc w:val="both"/>
        <w:rPr>
          <w:color w:val="000000"/>
          <w:sz w:val="24"/>
          <w:szCs w:val="24"/>
        </w:rPr>
      </w:pPr>
      <w:r w:rsidRPr="000177F6">
        <w:rPr>
          <w:sz w:val="24"/>
          <w:szCs w:val="24"/>
        </w:rPr>
        <w:t>5.1. В сообщении о продаже имущества</w:t>
      </w:r>
      <w:r>
        <w:rPr>
          <w:color w:val="000000"/>
          <w:sz w:val="24"/>
          <w:szCs w:val="24"/>
        </w:rPr>
        <w:t xml:space="preserve"> </w:t>
      </w:r>
      <w:r w:rsidRPr="0004347A">
        <w:rPr>
          <w:color w:val="000000"/>
          <w:sz w:val="24"/>
          <w:szCs w:val="24"/>
        </w:rPr>
        <w:t>должны содержаться:</w:t>
      </w:r>
    </w:p>
    <w:p w:rsidR="00AA6EE1" w:rsidRPr="000A295A" w:rsidRDefault="00AA6EE1" w:rsidP="00AA6EE1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left="14" w:right="7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сведения об имуществе, его составе, характеристиках, описание имущества, порядок ознакомления с имуществом;</w:t>
      </w:r>
    </w:p>
    <w:p w:rsidR="00AA6EE1" w:rsidRPr="000A295A" w:rsidRDefault="00AA6EE1" w:rsidP="00AA6EE1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left="14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сведения о форме проведения торгов и форме представления предложений о цене имущества;</w:t>
      </w:r>
    </w:p>
    <w:p w:rsidR="00AA6EE1" w:rsidRPr="000A295A" w:rsidRDefault="00AA6EE1" w:rsidP="00AA6EE1">
      <w:pPr>
        <w:shd w:val="clear" w:color="auto" w:fill="FFFFFF"/>
        <w:tabs>
          <w:tab w:val="left" w:pos="706"/>
        </w:tabs>
        <w:spacing w:line="274" w:lineRule="exact"/>
        <w:ind w:left="14" w:right="7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-</w:t>
      </w:r>
      <w:r w:rsidRPr="000A295A">
        <w:rPr>
          <w:sz w:val="24"/>
          <w:szCs w:val="24"/>
        </w:rPr>
        <w:tab/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</w:p>
    <w:p w:rsidR="00AA6EE1" w:rsidRPr="000A295A" w:rsidRDefault="00AA6EE1" w:rsidP="00AA6EE1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29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AA6EE1" w:rsidRPr="000A295A" w:rsidRDefault="00AA6EE1" w:rsidP="00AA6EE1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29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размер задатка, сроки и порядок внесения задатка, реквизиты счет</w:t>
      </w:r>
      <w:r>
        <w:rPr>
          <w:sz w:val="24"/>
          <w:szCs w:val="24"/>
        </w:rPr>
        <w:t>ов, на которые вносится задаток</w:t>
      </w:r>
      <w:r w:rsidRPr="000A295A">
        <w:rPr>
          <w:sz w:val="24"/>
          <w:szCs w:val="24"/>
        </w:rPr>
        <w:t>;</w:t>
      </w:r>
    </w:p>
    <w:p w:rsidR="00AA6EE1" w:rsidRPr="000A295A" w:rsidRDefault="00AA6EE1" w:rsidP="00AA6EE1">
      <w:pPr>
        <w:shd w:val="clear" w:color="auto" w:fill="FFFFFF"/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- начальная продажная цена имущества, являющегося предметом залога;</w:t>
      </w:r>
    </w:p>
    <w:p w:rsidR="00AA6EE1" w:rsidRPr="000A295A" w:rsidRDefault="00AA6EE1" w:rsidP="00AA6EE1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величина повышения начальной цены продажи предприятия («шаг аукциона»);</w:t>
      </w:r>
    </w:p>
    <w:p w:rsidR="00AA6EE1" w:rsidRPr="000A295A" w:rsidRDefault="00AA6EE1" w:rsidP="00AA6EE1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порядок и критерии выявления победителя торгов;</w:t>
      </w:r>
    </w:p>
    <w:p w:rsidR="00AA6EE1" w:rsidRPr="000A295A" w:rsidRDefault="00AA6EE1" w:rsidP="00AA6EE1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дата, время и место подведения результатов торгов;</w:t>
      </w:r>
    </w:p>
    <w:p w:rsidR="00AA6EE1" w:rsidRPr="000A295A" w:rsidRDefault="00AA6EE1" w:rsidP="00AA6EE1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порядок и срок заключения договора купли-продажи имущества;</w:t>
      </w:r>
    </w:p>
    <w:p w:rsidR="00AA6EE1" w:rsidRDefault="00AA6EE1" w:rsidP="00AA6EE1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43" w:firstLine="533"/>
        <w:rPr>
          <w:sz w:val="24"/>
          <w:szCs w:val="24"/>
        </w:rPr>
      </w:pPr>
      <w:r w:rsidRPr="000A295A">
        <w:rPr>
          <w:sz w:val="24"/>
          <w:szCs w:val="24"/>
        </w:rPr>
        <w:t>сроки платежей, реквизиты счетов, на которые вносятся платежи;</w:t>
      </w:r>
    </w:p>
    <w:p w:rsidR="00AA6EE1" w:rsidRPr="000177F6" w:rsidRDefault="00AA6EE1" w:rsidP="00AA6EE1">
      <w:pPr>
        <w:shd w:val="clear" w:color="auto" w:fill="FFFFFF"/>
        <w:tabs>
          <w:tab w:val="left" w:pos="785"/>
        </w:tabs>
        <w:spacing w:line="274" w:lineRule="exact"/>
        <w:ind w:left="43" w:firstLine="5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295A">
        <w:rPr>
          <w:sz w:val="24"/>
          <w:szCs w:val="24"/>
        </w:rPr>
        <w:t>сведения об организаторе торгов, его почтовый адрес, адрес электронной почты, номер контактного телефона.</w:t>
      </w:r>
    </w:p>
    <w:p w:rsidR="00AA6EE1" w:rsidRPr="00B96F54" w:rsidRDefault="00AA6EE1" w:rsidP="00AA6EE1">
      <w:pPr>
        <w:shd w:val="clear" w:color="auto" w:fill="FFFFFF"/>
        <w:spacing w:line="274" w:lineRule="exact"/>
        <w:ind w:left="36"/>
        <w:jc w:val="center"/>
        <w:rPr>
          <w:b/>
          <w:bCs/>
          <w:spacing w:val="-1"/>
          <w:sz w:val="24"/>
          <w:szCs w:val="24"/>
        </w:rPr>
      </w:pPr>
      <w:r w:rsidRPr="000177F6">
        <w:rPr>
          <w:b/>
          <w:bCs/>
          <w:spacing w:val="-1"/>
          <w:sz w:val="24"/>
          <w:szCs w:val="24"/>
        </w:rPr>
        <w:t xml:space="preserve">6. </w:t>
      </w:r>
      <w:r>
        <w:rPr>
          <w:b/>
          <w:bCs/>
          <w:spacing w:val="-1"/>
          <w:sz w:val="24"/>
          <w:szCs w:val="24"/>
        </w:rPr>
        <w:t xml:space="preserve"> Задаток для участия в торгах</w:t>
      </w:r>
    </w:p>
    <w:p w:rsidR="00AA6EE1" w:rsidRPr="004D6849" w:rsidRDefault="00AA6EE1" w:rsidP="00AA6EE1">
      <w:pPr>
        <w:numPr>
          <w:ilvl w:val="0"/>
          <w:numId w:val="11"/>
        </w:numPr>
        <w:shd w:val="clear" w:color="auto" w:fill="FFFFFF"/>
        <w:tabs>
          <w:tab w:val="left" w:pos="482"/>
          <w:tab w:val="left" w:pos="547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4D6849">
        <w:rPr>
          <w:spacing w:val="-2"/>
          <w:sz w:val="24"/>
          <w:szCs w:val="24"/>
        </w:rPr>
        <w:t xml:space="preserve">Размер задатка для участия в торгах составляет </w:t>
      </w:r>
      <w:r>
        <w:rPr>
          <w:spacing w:val="-2"/>
          <w:sz w:val="24"/>
          <w:szCs w:val="24"/>
        </w:rPr>
        <w:t>2</w:t>
      </w:r>
      <w:r w:rsidRPr="000B1C56">
        <w:rPr>
          <w:spacing w:val="-2"/>
          <w:sz w:val="24"/>
          <w:szCs w:val="24"/>
        </w:rPr>
        <w:t>0 (Д</w:t>
      </w:r>
      <w:r>
        <w:rPr>
          <w:spacing w:val="-2"/>
          <w:sz w:val="24"/>
          <w:szCs w:val="24"/>
        </w:rPr>
        <w:t>вадцать</w:t>
      </w:r>
      <w:r w:rsidRPr="000B1C56">
        <w:rPr>
          <w:spacing w:val="-2"/>
          <w:sz w:val="24"/>
          <w:szCs w:val="24"/>
        </w:rPr>
        <w:t xml:space="preserve">) процентов </w:t>
      </w:r>
      <w:r w:rsidRPr="004D6849">
        <w:rPr>
          <w:spacing w:val="-2"/>
          <w:sz w:val="24"/>
          <w:szCs w:val="24"/>
        </w:rPr>
        <w:t xml:space="preserve">от начальной </w:t>
      </w:r>
      <w:r w:rsidRPr="004D6849">
        <w:rPr>
          <w:spacing w:val="-5"/>
          <w:sz w:val="24"/>
          <w:szCs w:val="24"/>
        </w:rPr>
        <w:t xml:space="preserve">цены продажи </w:t>
      </w:r>
      <w:r w:rsidRPr="004D6849">
        <w:rPr>
          <w:sz w:val="24"/>
          <w:szCs w:val="24"/>
        </w:rPr>
        <w:t>имущества</w:t>
      </w:r>
      <w:r w:rsidRPr="004D6849">
        <w:rPr>
          <w:spacing w:val="-5"/>
          <w:sz w:val="24"/>
          <w:szCs w:val="24"/>
        </w:rPr>
        <w:t>, установленной для первых</w:t>
      </w:r>
      <w:r>
        <w:rPr>
          <w:spacing w:val="-5"/>
          <w:sz w:val="24"/>
          <w:szCs w:val="24"/>
        </w:rPr>
        <w:t xml:space="preserve"> и</w:t>
      </w:r>
      <w:r w:rsidRPr="004D6849">
        <w:rPr>
          <w:spacing w:val="-5"/>
          <w:sz w:val="24"/>
          <w:szCs w:val="24"/>
        </w:rPr>
        <w:t xml:space="preserve"> повторных торгов в форме аукциона</w:t>
      </w:r>
      <w:r>
        <w:rPr>
          <w:spacing w:val="-5"/>
          <w:sz w:val="24"/>
          <w:szCs w:val="24"/>
        </w:rPr>
        <w:t xml:space="preserve"> </w:t>
      </w:r>
      <w:r w:rsidRPr="004D6849">
        <w:rPr>
          <w:spacing w:val="-5"/>
          <w:sz w:val="24"/>
          <w:szCs w:val="24"/>
        </w:rPr>
        <w:t xml:space="preserve">и продажи посредством </w:t>
      </w:r>
      <w:r w:rsidRPr="004D6849">
        <w:rPr>
          <w:spacing w:val="-6"/>
          <w:sz w:val="24"/>
          <w:szCs w:val="24"/>
        </w:rPr>
        <w:t xml:space="preserve">публичного предложения на каждый определенный период снижения начальной цены. </w:t>
      </w:r>
    </w:p>
    <w:p w:rsidR="00AA6EE1" w:rsidRPr="004D6849" w:rsidRDefault="00AA6EE1" w:rsidP="00AA6EE1">
      <w:pPr>
        <w:numPr>
          <w:ilvl w:val="0"/>
          <w:numId w:val="11"/>
        </w:numPr>
        <w:shd w:val="clear" w:color="auto" w:fill="FFFFFF"/>
        <w:tabs>
          <w:tab w:val="left" w:pos="482"/>
          <w:tab w:val="left" w:pos="547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4D6849">
        <w:rPr>
          <w:sz w:val="24"/>
          <w:szCs w:val="24"/>
        </w:rPr>
        <w:t>Внесение задатка осуществляется путем безналичного перечисления денежных сре</w:t>
      </w:r>
      <w:proofErr w:type="gramStart"/>
      <w:r w:rsidRPr="004D6849">
        <w:rPr>
          <w:sz w:val="24"/>
          <w:szCs w:val="24"/>
        </w:rPr>
        <w:t>дств в в</w:t>
      </w:r>
      <w:proofErr w:type="gramEnd"/>
      <w:r w:rsidRPr="004D6849">
        <w:rPr>
          <w:sz w:val="24"/>
          <w:szCs w:val="24"/>
        </w:rPr>
        <w:t xml:space="preserve">алюте РФ на специальный счет Должника, указанный в сообщении о проведении торгов.  </w:t>
      </w:r>
    </w:p>
    <w:p w:rsidR="00AA6EE1" w:rsidRDefault="00AA6EE1" w:rsidP="00AA6EE1">
      <w:pPr>
        <w:pStyle w:val="a8"/>
        <w:numPr>
          <w:ilvl w:val="0"/>
          <w:numId w:val="1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Для участия в торгах в форме аукциона заявитель обязан обеспечить поступление задатка на специальный счет Должника, указанный в сообщении о проведении торгов, не позднее даты и времени окончания приема заявок на участие в торгах. </w:t>
      </w:r>
      <w:r w:rsidRPr="009E73C7">
        <w:rPr>
          <w:rFonts w:eastAsiaTheme="minorHAnsi"/>
          <w:sz w:val="24"/>
          <w:szCs w:val="24"/>
          <w:lang w:eastAsia="en-US"/>
        </w:rPr>
        <w:t xml:space="preserve">Сроки внесения задатков соответствуют срокам приема заявок на участие в торгах. </w:t>
      </w:r>
      <w:r w:rsidRPr="009E73C7">
        <w:rPr>
          <w:sz w:val="24"/>
          <w:szCs w:val="24"/>
        </w:rPr>
        <w:t>Поступлением задатка считается наличие денежных сре</w:t>
      </w:r>
      <w:proofErr w:type="gramStart"/>
      <w:r w:rsidRPr="009E73C7">
        <w:rPr>
          <w:sz w:val="24"/>
          <w:szCs w:val="24"/>
        </w:rPr>
        <w:t>дств в п</w:t>
      </w:r>
      <w:proofErr w:type="gramEnd"/>
      <w:r w:rsidRPr="009E73C7"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AA6EE1" w:rsidRDefault="00AA6EE1" w:rsidP="00AA6EE1">
      <w:pPr>
        <w:pStyle w:val="a8"/>
        <w:numPr>
          <w:ilvl w:val="0"/>
          <w:numId w:val="1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торгах посредством публичного предложения заявитель обязан обеспечить поступление задатка на специальный счет Должника, указанный в сообщении о проведении торгов, не позднее даты и времени окончания приема заявок для соответствующего периода проведения </w:t>
      </w:r>
      <w:r>
        <w:rPr>
          <w:sz w:val="24"/>
          <w:szCs w:val="24"/>
        </w:rPr>
        <w:lastRenderedPageBreak/>
        <w:t>торгов. Поступлением задатка считается наличие денежных сре</w:t>
      </w:r>
      <w:proofErr w:type="gramStart"/>
      <w:r>
        <w:rPr>
          <w:sz w:val="24"/>
          <w:szCs w:val="24"/>
        </w:rPr>
        <w:t>дств в п</w:t>
      </w:r>
      <w:proofErr w:type="gramEnd"/>
      <w:r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AA6EE1" w:rsidRDefault="00AA6EE1" w:rsidP="00AA6EE1">
      <w:pPr>
        <w:pStyle w:val="a8"/>
        <w:numPr>
          <w:ilvl w:val="0"/>
          <w:numId w:val="11"/>
        </w:numPr>
        <w:shd w:val="clear" w:color="auto" w:fill="FFFFFF"/>
        <w:tabs>
          <w:tab w:val="left" w:pos="284"/>
          <w:tab w:val="left" w:pos="547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Суммы задатков, внесенные участниками торгов, возвращаются (за исключением победителя торгов) в течение пяти рабочих дней </w:t>
      </w:r>
      <w:proofErr w:type="gramStart"/>
      <w:r w:rsidRPr="009E73C7">
        <w:rPr>
          <w:sz w:val="24"/>
          <w:szCs w:val="24"/>
        </w:rPr>
        <w:t>с даты опубликования</w:t>
      </w:r>
      <w:proofErr w:type="gramEnd"/>
      <w:r w:rsidRPr="009E73C7">
        <w:rPr>
          <w:sz w:val="24"/>
          <w:szCs w:val="24"/>
        </w:rPr>
        <w:t xml:space="preserve"> Протокола о результатах проведения торгов. </w:t>
      </w:r>
    </w:p>
    <w:p w:rsidR="00AA6EE1" w:rsidRDefault="00AA6EE1" w:rsidP="00AA6EE1">
      <w:pPr>
        <w:pStyle w:val="a8"/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A45D49">
        <w:rPr>
          <w:rFonts w:eastAsiaTheme="minorHAnsi"/>
          <w:sz w:val="24"/>
          <w:szCs w:val="24"/>
          <w:lang w:eastAsia="en-US"/>
        </w:rPr>
        <w:t xml:space="preserve">Реквизиты для </w:t>
      </w:r>
      <w:r>
        <w:rPr>
          <w:rFonts w:eastAsiaTheme="minorHAnsi"/>
          <w:sz w:val="24"/>
          <w:szCs w:val="24"/>
          <w:lang w:eastAsia="en-US"/>
        </w:rPr>
        <w:t>перечисления</w:t>
      </w:r>
      <w:r w:rsidRPr="00A45D49">
        <w:rPr>
          <w:rFonts w:eastAsiaTheme="minorHAnsi"/>
          <w:sz w:val="24"/>
          <w:szCs w:val="24"/>
          <w:lang w:eastAsia="en-US"/>
        </w:rPr>
        <w:t xml:space="preserve"> задатков:</w:t>
      </w:r>
      <w:r w:rsidRPr="00A45D49">
        <w:rPr>
          <w:sz w:val="24"/>
          <w:szCs w:val="24"/>
        </w:rPr>
        <w:t xml:space="preserve"> Получатель: </w:t>
      </w:r>
      <w:r w:rsidRPr="004243F2">
        <w:rPr>
          <w:sz w:val="24"/>
          <w:szCs w:val="24"/>
        </w:rPr>
        <w:t xml:space="preserve">ООО «Городецкий судоремонтный завод», ИНН 5260142895, КПП 524801001, </w:t>
      </w:r>
      <w:proofErr w:type="spellStart"/>
      <w:r>
        <w:rPr>
          <w:sz w:val="24"/>
          <w:szCs w:val="24"/>
        </w:rPr>
        <w:t>спец.сч</w:t>
      </w:r>
      <w:proofErr w:type="spellEnd"/>
      <w:r>
        <w:rPr>
          <w:sz w:val="24"/>
          <w:szCs w:val="24"/>
        </w:rPr>
        <w:t>.</w:t>
      </w:r>
      <w:r w:rsidRPr="004243F2">
        <w:rPr>
          <w:sz w:val="24"/>
          <w:szCs w:val="24"/>
        </w:rPr>
        <w:t xml:space="preserve"> №  </w:t>
      </w:r>
      <w:r w:rsidRPr="00B153D2">
        <w:rPr>
          <w:sz w:val="24"/>
          <w:szCs w:val="24"/>
        </w:rPr>
        <w:t>40702810842000013812</w:t>
      </w:r>
      <w:r w:rsidRPr="00B153D2">
        <w:rPr>
          <w:b/>
          <w:sz w:val="24"/>
          <w:szCs w:val="24"/>
        </w:rPr>
        <w:t xml:space="preserve"> </w:t>
      </w:r>
      <w:r w:rsidRPr="004243F2">
        <w:rPr>
          <w:sz w:val="24"/>
          <w:szCs w:val="24"/>
        </w:rPr>
        <w:t xml:space="preserve">в Волго-Вятском Банке ПАО «Сбербанк» г. Нижний Новгород, </w:t>
      </w:r>
      <w:proofErr w:type="gramStart"/>
      <w:r w:rsidRPr="004243F2">
        <w:rPr>
          <w:sz w:val="24"/>
          <w:szCs w:val="24"/>
        </w:rPr>
        <w:t>к</w:t>
      </w:r>
      <w:proofErr w:type="gramEnd"/>
      <w:r w:rsidRPr="004243F2">
        <w:rPr>
          <w:sz w:val="24"/>
          <w:szCs w:val="24"/>
        </w:rPr>
        <w:t>/с 30101810900000000603, БИК 042202603</w:t>
      </w:r>
      <w:r w:rsidRPr="00A45D49">
        <w:rPr>
          <w:sz w:val="24"/>
          <w:szCs w:val="24"/>
        </w:rPr>
        <w:t>.</w:t>
      </w:r>
    </w:p>
    <w:p w:rsidR="00AA6EE1" w:rsidRPr="00B96F54" w:rsidRDefault="00AA6EE1" w:rsidP="00AA6EE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1D3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91D36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Порядок</w:t>
      </w:r>
      <w:r w:rsidRPr="000A295A">
        <w:rPr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91D36">
        <w:rPr>
          <w:rFonts w:ascii="Times New Roman" w:hAnsi="Times New Roman" w:cs="Times New Roman"/>
          <w:b/>
          <w:sz w:val="24"/>
          <w:szCs w:val="24"/>
        </w:rPr>
        <w:t>предел</w:t>
      </w:r>
      <w:r>
        <w:rPr>
          <w:rFonts w:ascii="Times New Roman" w:hAnsi="Times New Roman" w:cs="Times New Roman"/>
          <w:b/>
          <w:sz w:val="24"/>
          <w:szCs w:val="24"/>
        </w:rPr>
        <w:t>ения</w:t>
      </w:r>
      <w:r w:rsidRPr="00991D36">
        <w:rPr>
          <w:rFonts w:ascii="Times New Roman" w:hAnsi="Times New Roman" w:cs="Times New Roman"/>
          <w:b/>
          <w:sz w:val="24"/>
          <w:szCs w:val="24"/>
        </w:rPr>
        <w:t xml:space="preserve"> участников открытых торгов</w:t>
      </w:r>
    </w:p>
    <w:p w:rsidR="00AA6EE1" w:rsidRPr="009E73C7" w:rsidRDefault="00AA6EE1" w:rsidP="00AA6E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</w:t>
      </w:r>
      <w:hyperlink r:id="rId11" w:history="1">
        <w:r w:rsidRPr="009E73C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110</w:t>
        </w:r>
      </w:hyperlink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2" w:history="1">
        <w:r w:rsidRPr="009E73C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139</w:t>
        </w:r>
      </w:hyperlink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закона, в форме электронного сообщения, подписанного квалифицированной электронной подписью заявителя</w:t>
      </w:r>
      <w:r w:rsidRPr="009E73C7">
        <w:rPr>
          <w:rFonts w:ascii="Times New Roman" w:hAnsi="Times New Roman" w:cs="Times New Roman"/>
          <w:sz w:val="24"/>
          <w:szCs w:val="24"/>
        </w:rPr>
        <w:t>.</w:t>
      </w:r>
    </w:p>
    <w:p w:rsidR="00AA6EE1" w:rsidRPr="009E73C7" w:rsidRDefault="00AA6EE1" w:rsidP="00AA6EE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7.2. Для участия в торгах заявитель представляет оператору электронной площадки заявку на участие в торгах в указанный в информационном сообщении срок.</w:t>
      </w:r>
    </w:p>
    <w:p w:rsidR="00AA6EE1" w:rsidRPr="009E73C7" w:rsidRDefault="00AA6EE1" w:rsidP="00AA6EE1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 w:rsidRPr="009E73C7">
        <w:rPr>
          <w:sz w:val="24"/>
          <w:szCs w:val="24"/>
        </w:rPr>
        <w:t xml:space="preserve">7.3. Заявка на участие в торгах оформляется на русском языке и должна содержать указанные в сообщении о проведении торгов следующие сведения: </w:t>
      </w:r>
    </w:p>
    <w:p w:rsidR="00AA6EE1" w:rsidRPr="009E73C7" w:rsidRDefault="00AA6EE1" w:rsidP="00AA6EE1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- наименование, организационно-правовую форму, место нахождения, почтовый адрес (для юридического лица) заявителя; </w:t>
      </w:r>
    </w:p>
    <w:p w:rsidR="00AA6EE1" w:rsidRPr="009E73C7" w:rsidRDefault="00AA6EE1" w:rsidP="00AA6EE1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 w:rsidRPr="009E73C7">
        <w:rPr>
          <w:sz w:val="24"/>
          <w:szCs w:val="24"/>
        </w:rPr>
        <w:t>- фамилию, имя, отчество, паспортные данные, сведения о месте жительства (для физического лица) заявителя;</w:t>
      </w:r>
    </w:p>
    <w:p w:rsidR="00AA6EE1" w:rsidRPr="009E73C7" w:rsidRDefault="00AA6EE1" w:rsidP="00AA6EE1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>- номер контактного телефона, адрес электронной почты заявителя.</w:t>
      </w:r>
    </w:p>
    <w:p w:rsidR="00AA6EE1" w:rsidRPr="009E73C7" w:rsidRDefault="00AA6EE1" w:rsidP="00AA6EE1">
      <w:pPr>
        <w:numPr>
          <w:ilvl w:val="1"/>
          <w:numId w:val="5"/>
        </w:numPr>
        <w:shd w:val="clear" w:color="auto" w:fill="FFFFFF"/>
        <w:tabs>
          <w:tab w:val="clear" w:pos="360"/>
          <w:tab w:val="left" w:pos="0"/>
          <w:tab w:val="left" w:pos="1080"/>
        </w:tabs>
        <w:spacing w:line="274" w:lineRule="exact"/>
        <w:ind w:left="0" w:right="22" w:firstLine="567"/>
        <w:jc w:val="both"/>
        <w:rPr>
          <w:spacing w:val="-9"/>
          <w:sz w:val="24"/>
          <w:szCs w:val="24"/>
        </w:rPr>
      </w:pPr>
      <w:proofErr w:type="gramStart"/>
      <w:r w:rsidRPr="009E73C7">
        <w:rPr>
          <w:spacing w:val="-1"/>
          <w:sz w:val="24"/>
          <w:szCs w:val="24"/>
        </w:rPr>
        <w:t xml:space="preserve">Заявка на участие в торгах должна содержать также сведения о наличии или об отсутствии </w:t>
      </w:r>
      <w:r w:rsidRPr="009E73C7">
        <w:rPr>
          <w:sz w:val="24"/>
          <w:szCs w:val="24"/>
        </w:rPr>
        <w:t>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</w:t>
      </w:r>
      <w:proofErr w:type="gramEnd"/>
    </w:p>
    <w:p w:rsidR="00AA6EE1" w:rsidRPr="009E73C7" w:rsidRDefault="00AA6EE1" w:rsidP="00AA6EE1">
      <w:pPr>
        <w:pStyle w:val="a8"/>
        <w:widowControl/>
        <w:numPr>
          <w:ilvl w:val="1"/>
          <w:numId w:val="5"/>
        </w:numPr>
        <w:tabs>
          <w:tab w:val="clear" w:pos="360"/>
          <w:tab w:val="num" w:pos="0"/>
          <w:tab w:val="left" w:pos="1134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заявки.</w:t>
      </w:r>
      <w:proofErr w:type="gramEnd"/>
    </w:p>
    <w:p w:rsidR="00AA6EE1" w:rsidRPr="009E73C7" w:rsidRDefault="00AA6EE1" w:rsidP="00AA6EE1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 xml:space="preserve">Определение участников торгов осуществляется Организатором торгов в соответствии с положениями </w:t>
      </w:r>
      <w:hyperlink r:id="rId13" w:history="1">
        <w:r w:rsidRPr="009E73C7">
          <w:rPr>
            <w:rFonts w:eastAsiaTheme="minorHAnsi"/>
            <w:sz w:val="24"/>
            <w:szCs w:val="24"/>
            <w:lang w:eastAsia="en-US"/>
          </w:rPr>
          <w:t>статьи 110</w:t>
        </w:r>
      </w:hyperlink>
      <w:r w:rsidRPr="009E73C7">
        <w:rPr>
          <w:rFonts w:eastAsiaTheme="minorHAnsi"/>
          <w:sz w:val="24"/>
          <w:szCs w:val="24"/>
          <w:lang w:eastAsia="en-US"/>
        </w:rPr>
        <w:t xml:space="preserve"> Федерального закона. </w:t>
      </w:r>
      <w:proofErr w:type="gramStart"/>
      <w:r w:rsidRPr="009E73C7">
        <w:rPr>
          <w:sz w:val="24"/>
          <w:szCs w:val="24"/>
        </w:rPr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законом, и указанным в сообщении о проведении торгов, а также обеспечившие поступление задатка на участие в торгах на специальный счет Должника в установленном размере и в установленные сроки.</w:t>
      </w:r>
      <w:proofErr w:type="gramEnd"/>
      <w:r w:rsidRPr="009E73C7">
        <w:rPr>
          <w:sz w:val="24"/>
          <w:szCs w:val="24"/>
        </w:rPr>
        <w:t xml:space="preserve"> </w:t>
      </w:r>
      <w:r w:rsidRPr="009E73C7">
        <w:rPr>
          <w:rFonts w:eastAsiaTheme="minorHAnsi"/>
          <w:sz w:val="24"/>
          <w:szCs w:val="24"/>
          <w:lang w:eastAsia="en-US"/>
        </w:rPr>
        <w:t>Заявители, допущенные к участию в торгах, признаются участниками торгов.</w:t>
      </w:r>
    </w:p>
    <w:p w:rsidR="00AA6EE1" w:rsidRPr="009E73C7" w:rsidRDefault="00AA6EE1" w:rsidP="00AA6EE1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Организатор торгов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</w:r>
    </w:p>
    <w:p w:rsidR="00AA6EE1" w:rsidRDefault="00AA6EE1" w:rsidP="00AA6EE1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 об отказе в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E73C7">
        <w:rPr>
          <w:rFonts w:eastAsiaTheme="minorHAnsi"/>
          <w:sz w:val="24"/>
          <w:szCs w:val="24"/>
          <w:lang w:eastAsia="en-US"/>
        </w:rPr>
        <w:t>допуске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заявителя к участию в торгах.</w:t>
      </w:r>
    </w:p>
    <w:p w:rsidR="00AA6EE1" w:rsidRDefault="00AA6EE1" w:rsidP="00AA6EE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проведении торгов посредством публичного предложения 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представления заявки на участие в торгах, порядкового номера регистрации каждой заявки не позднее тридцати минут после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окончания соответствующего периода проведения торгов.</w:t>
      </w:r>
    </w:p>
    <w:p w:rsidR="00AA6EE1" w:rsidRDefault="00AA6EE1" w:rsidP="00AA6EE1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окончания соответствующего периода проведения торгов.</w:t>
      </w:r>
      <w:proofErr w:type="gramEnd"/>
    </w:p>
    <w:p w:rsidR="00AA6EE1" w:rsidRPr="009E73C7" w:rsidRDefault="00AA6EE1" w:rsidP="00AA6EE1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В течение пяти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его участником торгов с указанием причин отказа с приложением копии Протокола об определении участников торгов.</w:t>
      </w:r>
    </w:p>
    <w:p w:rsidR="00AA6EE1" w:rsidRPr="009E73C7" w:rsidRDefault="00AA6EE1" w:rsidP="00AA6EE1">
      <w:pPr>
        <w:pStyle w:val="ConsPlusNormal"/>
        <w:tabs>
          <w:tab w:val="left" w:pos="1080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pacing w:val="-11"/>
          <w:sz w:val="24"/>
          <w:szCs w:val="24"/>
        </w:rPr>
        <w:t>7.</w:t>
      </w:r>
      <w:r>
        <w:rPr>
          <w:rFonts w:ascii="Times New Roman" w:hAnsi="Times New Roman" w:cs="Times New Roman"/>
          <w:spacing w:val="-11"/>
          <w:sz w:val="24"/>
          <w:szCs w:val="24"/>
        </w:rPr>
        <w:t>6</w:t>
      </w:r>
      <w:r w:rsidRPr="009E73C7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9E73C7">
        <w:rPr>
          <w:rFonts w:ascii="Times New Roman" w:hAnsi="Times New Roman" w:cs="Times New Roman"/>
          <w:sz w:val="24"/>
          <w:szCs w:val="24"/>
        </w:rPr>
        <w:tab/>
        <w:t>Решение об отказе в допуске заявителя к участию в торгах принимается в случае, если:</w:t>
      </w:r>
    </w:p>
    <w:p w:rsidR="00AA6EE1" w:rsidRPr="009E73C7" w:rsidRDefault="00AA6EE1" w:rsidP="00AA6EE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1) заявка на участие в торгах не соответствует установленным требованиям; </w:t>
      </w:r>
    </w:p>
    <w:p w:rsidR="00AA6EE1" w:rsidRPr="009E73C7" w:rsidRDefault="00AA6EE1" w:rsidP="00AA6EE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AA6EE1" w:rsidRDefault="00AA6EE1" w:rsidP="00AA6EE1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3) 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AA6EE1" w:rsidRPr="00B96F54" w:rsidRDefault="00AA6EE1" w:rsidP="00AA6EE1">
      <w:pPr>
        <w:shd w:val="clear" w:color="auto" w:fill="FFFFFF"/>
        <w:spacing w:line="274" w:lineRule="exact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8. Порядок </w:t>
      </w:r>
      <w:r>
        <w:rPr>
          <w:b/>
          <w:bCs/>
          <w:sz w:val="24"/>
          <w:szCs w:val="24"/>
        </w:rPr>
        <w:t xml:space="preserve">и сроки </w:t>
      </w:r>
      <w:r w:rsidRPr="002078C6">
        <w:rPr>
          <w:b/>
          <w:bCs/>
          <w:sz w:val="24"/>
          <w:szCs w:val="24"/>
        </w:rPr>
        <w:t xml:space="preserve">проведения </w:t>
      </w:r>
      <w:r>
        <w:rPr>
          <w:b/>
          <w:bCs/>
          <w:sz w:val="24"/>
          <w:szCs w:val="24"/>
        </w:rPr>
        <w:t>торгов</w:t>
      </w:r>
    </w:p>
    <w:p w:rsidR="00AA6EE1" w:rsidRPr="004E4A0C" w:rsidRDefault="00AA6EE1" w:rsidP="00AA6EE1">
      <w:pPr>
        <w:numPr>
          <w:ilvl w:val="1"/>
          <w:numId w:val="6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9359C1">
        <w:rPr>
          <w:spacing w:val="-1"/>
          <w:sz w:val="24"/>
          <w:szCs w:val="24"/>
        </w:rPr>
        <w:t xml:space="preserve"> При проведении торгов используется </w:t>
      </w:r>
      <w:r>
        <w:rPr>
          <w:spacing w:val="-1"/>
          <w:sz w:val="24"/>
          <w:szCs w:val="24"/>
        </w:rPr>
        <w:t>открытая</w:t>
      </w:r>
      <w:r w:rsidRPr="009359C1">
        <w:rPr>
          <w:spacing w:val="-1"/>
          <w:sz w:val="24"/>
          <w:szCs w:val="24"/>
        </w:rPr>
        <w:t xml:space="preserve"> форма представления предложений о цене имущества</w:t>
      </w:r>
      <w:r w:rsidRPr="008C01C9">
        <w:rPr>
          <w:sz w:val="24"/>
          <w:szCs w:val="24"/>
        </w:rPr>
        <w:t>.</w:t>
      </w:r>
    </w:p>
    <w:p w:rsidR="00AA6EE1" w:rsidRPr="008C01C9" w:rsidRDefault="00AA6EE1" w:rsidP="00AA6EE1">
      <w:pPr>
        <w:numPr>
          <w:ilvl w:val="1"/>
          <w:numId w:val="6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Аукцион проводится путем повышения начальной цены продажи имущества </w:t>
      </w:r>
      <w:r w:rsidRPr="009E73C7">
        <w:rPr>
          <w:sz w:val="24"/>
          <w:szCs w:val="24"/>
        </w:rPr>
        <w:t>на «шаг» аукциона, который составляет 5 (Пять) процентов от начальной цены продажи имущества</w:t>
      </w:r>
      <w:r w:rsidRPr="008C01C9">
        <w:rPr>
          <w:sz w:val="24"/>
          <w:szCs w:val="24"/>
        </w:rPr>
        <w:t>.</w:t>
      </w:r>
    </w:p>
    <w:p w:rsidR="00AA6EE1" w:rsidRPr="008C01C9" w:rsidRDefault="00AA6EE1" w:rsidP="00AA6EE1">
      <w:pPr>
        <w:numPr>
          <w:ilvl w:val="1"/>
          <w:numId w:val="6"/>
        </w:numPr>
        <w:shd w:val="clear" w:color="auto" w:fill="FFFFFF"/>
        <w:tabs>
          <w:tab w:val="clear" w:pos="374"/>
          <w:tab w:val="num" w:pos="0"/>
          <w:tab w:val="left" w:pos="567"/>
          <w:tab w:val="left" w:pos="1080"/>
        </w:tabs>
        <w:spacing w:line="274" w:lineRule="exact"/>
        <w:ind w:left="0" w:firstLine="540"/>
        <w:jc w:val="both"/>
        <w:rPr>
          <w:sz w:val="24"/>
          <w:szCs w:val="24"/>
        </w:rPr>
      </w:pPr>
      <w:r w:rsidRPr="008C01C9">
        <w:rPr>
          <w:sz w:val="24"/>
          <w:szCs w:val="24"/>
        </w:rPr>
        <w:t xml:space="preserve">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 </w:t>
      </w:r>
    </w:p>
    <w:p w:rsidR="00AA6EE1" w:rsidRPr="009E73C7" w:rsidRDefault="00AA6EE1" w:rsidP="00AA6EE1">
      <w:pPr>
        <w:shd w:val="clear" w:color="auto" w:fill="FFFFFF"/>
        <w:tabs>
          <w:tab w:val="left" w:pos="567"/>
          <w:tab w:val="left" w:pos="1080"/>
        </w:tabs>
        <w:spacing w:line="274" w:lineRule="exact"/>
        <w:ind w:firstLine="567"/>
        <w:jc w:val="both"/>
        <w:rPr>
          <w:sz w:val="24"/>
          <w:szCs w:val="24"/>
        </w:rPr>
      </w:pPr>
      <w:r w:rsidRPr="009359C1">
        <w:rPr>
          <w:sz w:val="24"/>
        </w:rPr>
        <w:t>8.</w:t>
      </w:r>
      <w:r>
        <w:rPr>
          <w:sz w:val="24"/>
        </w:rPr>
        <w:t>4</w:t>
      </w:r>
      <w:r w:rsidRPr="009359C1">
        <w:rPr>
          <w:sz w:val="24"/>
        </w:rPr>
        <w:t xml:space="preserve">. </w:t>
      </w:r>
      <w:r w:rsidRPr="004668D8">
        <w:rPr>
          <w:sz w:val="24"/>
          <w:szCs w:val="24"/>
        </w:rPr>
        <w:t xml:space="preserve">Победителем торгов признается участник торгов, предложивший </w:t>
      </w:r>
      <w:r w:rsidRPr="000177F6">
        <w:rPr>
          <w:spacing w:val="-1"/>
          <w:sz w:val="24"/>
          <w:szCs w:val="24"/>
        </w:rPr>
        <w:t xml:space="preserve">наиболее высокую цену за имущество. </w:t>
      </w:r>
      <w:r w:rsidRPr="009E73C7">
        <w:rPr>
          <w:rFonts w:eastAsiaTheme="minorHAnsi"/>
          <w:sz w:val="24"/>
          <w:szCs w:val="24"/>
          <w:lang w:eastAsia="en-US"/>
        </w:rPr>
        <w:t xml:space="preserve">Решение об определении победителя торгов принимается в день подведения результатов торгов и оформляется Протоколом о результатах проведения торгов. </w:t>
      </w:r>
      <w:r w:rsidRPr="009E73C7">
        <w:rPr>
          <w:sz w:val="24"/>
          <w:szCs w:val="24"/>
        </w:rPr>
        <w:t>Датой подведения итогов торгов в форме аукциона является назначенная дата проведения торгов. Место подведения итогов - по месту проведения торгов</w:t>
      </w:r>
      <w:r>
        <w:rPr>
          <w:sz w:val="24"/>
          <w:szCs w:val="24"/>
        </w:rPr>
        <w:t>.</w:t>
      </w:r>
    </w:p>
    <w:p w:rsidR="00AA6EE1" w:rsidRPr="000177F6" w:rsidRDefault="00AA6EE1" w:rsidP="00AA6EE1">
      <w:pPr>
        <w:suppressAutoHyphens/>
        <w:ind w:firstLine="540"/>
        <w:jc w:val="both"/>
        <w:rPr>
          <w:sz w:val="24"/>
          <w:szCs w:val="24"/>
        </w:rPr>
      </w:pPr>
      <w:r w:rsidRPr="009359C1">
        <w:rPr>
          <w:sz w:val="24"/>
        </w:rPr>
        <w:t>8.</w:t>
      </w:r>
      <w:r>
        <w:rPr>
          <w:sz w:val="24"/>
        </w:rPr>
        <w:t>5</w:t>
      </w:r>
      <w:r w:rsidRPr="009359C1">
        <w:rPr>
          <w:sz w:val="24"/>
        </w:rPr>
        <w:t>.</w:t>
      </w:r>
      <w:r>
        <w:rPr>
          <w:sz w:val="24"/>
          <w:szCs w:val="24"/>
        </w:rPr>
        <w:t xml:space="preserve"> </w:t>
      </w:r>
      <w:r w:rsidRPr="000177F6">
        <w:rPr>
          <w:sz w:val="24"/>
          <w:szCs w:val="24"/>
        </w:rPr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AA6EE1" w:rsidRPr="000177F6" w:rsidRDefault="00AA6EE1" w:rsidP="00AA6EE1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sz w:val="24"/>
          <w:szCs w:val="24"/>
        </w:rPr>
      </w:pPr>
      <w:r w:rsidRPr="00B0080C">
        <w:rPr>
          <w:sz w:val="24"/>
          <w:szCs w:val="24"/>
        </w:rPr>
        <w:t>8.</w:t>
      </w:r>
      <w:r>
        <w:rPr>
          <w:sz w:val="24"/>
          <w:szCs w:val="24"/>
        </w:rPr>
        <w:t>6</w:t>
      </w:r>
      <w:r w:rsidRPr="00B0080C">
        <w:rPr>
          <w:sz w:val="24"/>
          <w:szCs w:val="24"/>
        </w:rPr>
        <w:t xml:space="preserve">. </w:t>
      </w:r>
      <w:r w:rsidRPr="000177F6">
        <w:rPr>
          <w:sz w:val="24"/>
          <w:szCs w:val="24"/>
        </w:rPr>
        <w:t>В случае если к участию в торгах был допущен только один участник и предложивший цену не ниже установленной начальной п</w:t>
      </w:r>
      <w:r>
        <w:rPr>
          <w:sz w:val="24"/>
          <w:szCs w:val="24"/>
        </w:rPr>
        <w:t>родажной цены имущества</w:t>
      </w:r>
      <w:r w:rsidRPr="0004347A">
        <w:rPr>
          <w:color w:val="000000"/>
          <w:sz w:val="24"/>
          <w:szCs w:val="24"/>
        </w:rPr>
        <w:t xml:space="preserve">, </w:t>
      </w:r>
      <w:r w:rsidRPr="000177F6">
        <w:rPr>
          <w:sz w:val="24"/>
          <w:szCs w:val="24"/>
        </w:rPr>
        <w:t>то дог</w:t>
      </w:r>
      <w:r>
        <w:rPr>
          <w:sz w:val="24"/>
          <w:szCs w:val="24"/>
        </w:rPr>
        <w:t>овор купли-продажи заключается к</w:t>
      </w:r>
      <w:r w:rsidRPr="000177F6">
        <w:rPr>
          <w:sz w:val="24"/>
          <w:szCs w:val="24"/>
        </w:rPr>
        <w:t>онкурсным управляющим с этим участником торгов в соответствии с предложенной ценой.</w:t>
      </w:r>
    </w:p>
    <w:p w:rsidR="00AA6EE1" w:rsidRPr="0004347A" w:rsidRDefault="00AA6EE1" w:rsidP="00AA6EE1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0177F6">
        <w:rPr>
          <w:sz w:val="24"/>
          <w:szCs w:val="24"/>
        </w:rPr>
        <w:t>В случае призна</w:t>
      </w:r>
      <w:r>
        <w:rPr>
          <w:sz w:val="24"/>
          <w:szCs w:val="24"/>
        </w:rPr>
        <w:t xml:space="preserve">ния торгов несостоявшимися и не </w:t>
      </w:r>
      <w:r w:rsidRPr="000177F6">
        <w:rPr>
          <w:sz w:val="24"/>
          <w:szCs w:val="24"/>
        </w:rPr>
        <w:t xml:space="preserve">заключения договора купли-продажи </w:t>
      </w:r>
      <w:r w:rsidRPr="000177F6">
        <w:rPr>
          <w:spacing w:val="-1"/>
          <w:sz w:val="24"/>
          <w:szCs w:val="24"/>
        </w:rPr>
        <w:t>имущества</w:t>
      </w:r>
      <w:r>
        <w:rPr>
          <w:spacing w:val="-1"/>
          <w:sz w:val="24"/>
          <w:szCs w:val="24"/>
        </w:rPr>
        <w:t xml:space="preserve"> по результатам торгов, к</w:t>
      </w:r>
      <w:r w:rsidRPr="000177F6">
        <w:rPr>
          <w:spacing w:val="-1"/>
          <w:sz w:val="24"/>
          <w:szCs w:val="24"/>
        </w:rPr>
        <w:t xml:space="preserve">онкурсный управляющий в течение двух </w:t>
      </w:r>
      <w:r w:rsidRPr="000177F6">
        <w:rPr>
          <w:sz w:val="24"/>
          <w:szCs w:val="24"/>
        </w:rPr>
        <w:t xml:space="preserve">дней после завершения срока, установленного Федеральным законом для принятия решений о признании торгов несостоявшимися, принимает решение о проведении повторных торгов и об установлении начальной продажной цены имущества </w:t>
      </w:r>
      <w:r w:rsidRPr="0004347A">
        <w:rPr>
          <w:color w:val="000000"/>
          <w:sz w:val="24"/>
          <w:szCs w:val="24"/>
        </w:rPr>
        <w:t>на повторных торгах.</w:t>
      </w:r>
    </w:p>
    <w:p w:rsidR="00AA6EE1" w:rsidRDefault="00AA6EE1" w:rsidP="00AA6EE1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8.8. </w:t>
      </w:r>
      <w:r w:rsidRPr="00662690">
        <w:rPr>
          <w:bCs/>
          <w:sz w:val="24"/>
          <w:szCs w:val="24"/>
        </w:rPr>
        <w:t>Повторные торги</w:t>
      </w:r>
      <w:r w:rsidRPr="002078C6">
        <w:rPr>
          <w:b/>
          <w:bCs/>
          <w:sz w:val="24"/>
          <w:szCs w:val="24"/>
        </w:rPr>
        <w:t xml:space="preserve"> </w:t>
      </w:r>
      <w:r w:rsidRPr="002078C6">
        <w:rPr>
          <w:sz w:val="24"/>
          <w:szCs w:val="24"/>
        </w:rPr>
        <w:t xml:space="preserve">проводятся на условиях </w:t>
      </w:r>
      <w:r>
        <w:rPr>
          <w:sz w:val="24"/>
          <w:szCs w:val="24"/>
        </w:rPr>
        <w:t>настоящего</w:t>
      </w:r>
      <w:r w:rsidRPr="002078C6">
        <w:rPr>
          <w:sz w:val="24"/>
          <w:szCs w:val="24"/>
        </w:rPr>
        <w:t xml:space="preserve"> П</w:t>
      </w:r>
      <w:r>
        <w:rPr>
          <w:sz w:val="24"/>
          <w:szCs w:val="24"/>
        </w:rPr>
        <w:t>орядка</w:t>
      </w:r>
      <w:r w:rsidRPr="002078C6">
        <w:rPr>
          <w:sz w:val="24"/>
          <w:szCs w:val="24"/>
        </w:rPr>
        <w:t xml:space="preserve">. Начальная продажная цена имущества </w:t>
      </w:r>
      <w:r w:rsidRPr="0004347A">
        <w:rPr>
          <w:color w:val="000000"/>
          <w:sz w:val="24"/>
          <w:szCs w:val="24"/>
        </w:rPr>
        <w:t>на</w:t>
      </w:r>
      <w:r w:rsidRPr="002078C6">
        <w:rPr>
          <w:sz w:val="24"/>
          <w:szCs w:val="24"/>
        </w:rPr>
        <w:t xml:space="preserve"> повторных торгах устанавливается на десять процентов ниже начальной продажной цены имущества, установленной на первых торгах. </w:t>
      </w:r>
    </w:p>
    <w:p w:rsidR="00AA6EE1" w:rsidRDefault="00AA6EE1" w:rsidP="00AA6EE1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8.9. </w:t>
      </w:r>
      <w:r w:rsidRPr="002078C6">
        <w:rPr>
          <w:sz w:val="24"/>
          <w:szCs w:val="24"/>
        </w:rPr>
        <w:t xml:space="preserve">В случае признания несостоявшимися повторных торгов </w:t>
      </w:r>
      <w:r w:rsidRPr="0004347A">
        <w:rPr>
          <w:color w:val="000000"/>
          <w:sz w:val="24"/>
          <w:szCs w:val="24"/>
        </w:rPr>
        <w:t>конкурсный кредитор п</w:t>
      </w:r>
      <w:r w:rsidRPr="002078C6">
        <w:rPr>
          <w:sz w:val="24"/>
          <w:szCs w:val="24"/>
        </w:rPr>
        <w:t>о обязательствам, обеспеченным залогом имущества залогодателя</w:t>
      </w:r>
      <w:r>
        <w:rPr>
          <w:sz w:val="24"/>
          <w:szCs w:val="24"/>
        </w:rPr>
        <w:t>,</w:t>
      </w:r>
      <w:r w:rsidRPr="002078C6">
        <w:rPr>
          <w:sz w:val="24"/>
          <w:szCs w:val="24"/>
        </w:rPr>
        <w:t xml:space="preserve"> вправе оставить предмет залога за собой по цене в сумме на десять процентов ниже начальной продажной цены на повторных торгах</w:t>
      </w:r>
      <w:r>
        <w:rPr>
          <w:sz w:val="24"/>
          <w:szCs w:val="24"/>
        </w:rPr>
        <w:t>. При этом к</w:t>
      </w:r>
      <w:r w:rsidRPr="002078C6">
        <w:rPr>
          <w:sz w:val="24"/>
          <w:szCs w:val="24"/>
        </w:rPr>
        <w:t>онкурсный управляющий обязан в письменном виде предложить конкурсному кредитору, требования которого обеспечены залогом имущества залогодателя</w:t>
      </w:r>
      <w:r>
        <w:rPr>
          <w:sz w:val="24"/>
          <w:szCs w:val="24"/>
        </w:rPr>
        <w:t>,</w:t>
      </w:r>
      <w:r w:rsidRPr="002078C6">
        <w:rPr>
          <w:sz w:val="24"/>
          <w:szCs w:val="24"/>
        </w:rPr>
        <w:t xml:space="preserve"> оставить предмет залога за собой.</w:t>
      </w:r>
    </w:p>
    <w:p w:rsidR="00AA6EE1" w:rsidRDefault="00AA6EE1" w:rsidP="00AA6EE1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8.10. </w:t>
      </w:r>
      <w:proofErr w:type="gramStart"/>
      <w:r w:rsidRPr="002078C6">
        <w:rPr>
          <w:sz w:val="24"/>
          <w:szCs w:val="24"/>
        </w:rPr>
        <w:t xml:space="preserve">Если в течение тридцати дней со дня признания повторных торгов несостоявшимися </w:t>
      </w:r>
      <w:r w:rsidRPr="0004347A">
        <w:rPr>
          <w:color w:val="000000"/>
          <w:sz w:val="24"/>
          <w:szCs w:val="24"/>
        </w:rPr>
        <w:t>кредитор</w:t>
      </w:r>
      <w:r w:rsidRPr="002078C6">
        <w:rPr>
          <w:sz w:val="24"/>
          <w:szCs w:val="24"/>
        </w:rPr>
        <w:t xml:space="preserve"> по обязательствам, обеспеченным залогом имущества </w:t>
      </w:r>
      <w:r>
        <w:rPr>
          <w:sz w:val="24"/>
          <w:szCs w:val="24"/>
        </w:rPr>
        <w:t>Должника</w:t>
      </w:r>
      <w:r w:rsidRPr="002078C6">
        <w:rPr>
          <w:sz w:val="24"/>
          <w:szCs w:val="24"/>
        </w:rPr>
        <w:t>, не воспользуется правом оставить предмет залога за собой</w:t>
      </w:r>
      <w:r>
        <w:rPr>
          <w:sz w:val="24"/>
          <w:szCs w:val="24"/>
        </w:rPr>
        <w:t xml:space="preserve"> </w:t>
      </w:r>
      <w:r w:rsidRPr="0003492C">
        <w:rPr>
          <w:sz w:val="24"/>
          <w:szCs w:val="24"/>
        </w:rPr>
        <w:t xml:space="preserve">(в случае неполучения конкурсным управляющим заявления залогового кредитора об оставлении заложенного имущества за собой, а также при неоплате залоговым кредитором суммы в соответствии с абзацем 2 пункта 4.1 статьи 138 </w:t>
      </w:r>
      <w:r>
        <w:rPr>
          <w:sz w:val="24"/>
          <w:szCs w:val="24"/>
        </w:rPr>
        <w:t>Федерального закона</w:t>
      </w:r>
      <w:r w:rsidRPr="0003492C">
        <w:rPr>
          <w:sz w:val="24"/>
          <w:szCs w:val="24"/>
        </w:rPr>
        <w:t>, он</w:t>
      </w:r>
      <w:r>
        <w:rPr>
          <w:sz w:val="24"/>
          <w:szCs w:val="24"/>
        </w:rPr>
        <w:t>о</w:t>
      </w:r>
      <w:r w:rsidRPr="0003492C">
        <w:rPr>
          <w:sz w:val="24"/>
          <w:szCs w:val="24"/>
        </w:rPr>
        <w:t xml:space="preserve"> подлежит</w:t>
      </w:r>
      <w:proofErr w:type="gramEnd"/>
      <w:r w:rsidRPr="002078C6">
        <w:rPr>
          <w:sz w:val="24"/>
          <w:szCs w:val="24"/>
        </w:rPr>
        <w:t xml:space="preserve"> продаже посредством публичного предложения в порядке, установленном пунктом 4 статьи 139 Федерального закона.</w:t>
      </w:r>
    </w:p>
    <w:p w:rsidR="00AA6EE1" w:rsidRDefault="00AA6EE1" w:rsidP="00AA6EE1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8.11. </w:t>
      </w:r>
      <w:proofErr w:type="gramStart"/>
      <w:r w:rsidRPr="002078C6">
        <w:rPr>
          <w:spacing w:val="-1"/>
          <w:sz w:val="24"/>
          <w:szCs w:val="24"/>
        </w:rPr>
        <w:t xml:space="preserve">В случае признания повторных торгов несостоявшимися </w:t>
      </w:r>
      <w:r w:rsidRPr="002078C6">
        <w:rPr>
          <w:sz w:val="24"/>
          <w:szCs w:val="24"/>
        </w:rPr>
        <w:t>и последующего поступления письменного отказа конкурсного кредитора, чьи обязательства обеспечены залогом имущества залогодателя, от оставления предмет залога за</w:t>
      </w:r>
      <w:r w:rsidRPr="002078C6">
        <w:rPr>
          <w:spacing w:val="-1"/>
          <w:sz w:val="24"/>
          <w:szCs w:val="24"/>
        </w:rPr>
        <w:t xml:space="preserve"> собой, сообщение о продаже имущества посредством публичного предложения подается в срок не </w:t>
      </w:r>
      <w:r w:rsidRPr="002078C6">
        <w:rPr>
          <w:sz w:val="24"/>
          <w:szCs w:val="24"/>
        </w:rPr>
        <w:t>позднее 5 рабочих дней с даты поступления соответствующего отказа.</w:t>
      </w:r>
      <w:proofErr w:type="gramEnd"/>
    </w:p>
    <w:p w:rsidR="00AA6EE1" w:rsidRDefault="00AA6EE1" w:rsidP="00AA6EE1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8.12. </w:t>
      </w:r>
      <w:proofErr w:type="gramStart"/>
      <w:r w:rsidRPr="002078C6">
        <w:rPr>
          <w:sz w:val="24"/>
          <w:szCs w:val="24"/>
        </w:rPr>
        <w:t xml:space="preserve">При продаже имущества </w:t>
      </w:r>
      <w:r w:rsidRPr="0004347A">
        <w:rPr>
          <w:sz w:val="24"/>
          <w:szCs w:val="24"/>
        </w:rPr>
        <w:t>посредством публичног</w:t>
      </w:r>
      <w:r w:rsidRPr="002078C6">
        <w:rPr>
          <w:sz w:val="24"/>
          <w:szCs w:val="24"/>
        </w:rPr>
        <w:t xml:space="preserve">о предложения в сообщении о проведении торгов дополнительно к требованиям, изложенным в п. </w:t>
      </w:r>
      <w:r w:rsidRPr="002078C6">
        <w:rPr>
          <w:spacing w:val="-1"/>
          <w:sz w:val="24"/>
          <w:szCs w:val="24"/>
        </w:rPr>
        <w:t>5.1. настоящего П</w:t>
      </w:r>
      <w:r>
        <w:rPr>
          <w:spacing w:val="-1"/>
          <w:sz w:val="24"/>
          <w:szCs w:val="24"/>
        </w:rPr>
        <w:t>орядка</w:t>
      </w:r>
      <w:r w:rsidRPr="002078C6">
        <w:rPr>
          <w:spacing w:val="-1"/>
          <w:sz w:val="24"/>
          <w:szCs w:val="24"/>
        </w:rPr>
        <w:t xml:space="preserve">, указывается, что </w:t>
      </w:r>
      <w:r w:rsidRPr="00662690">
        <w:rPr>
          <w:bCs/>
          <w:spacing w:val="-1"/>
          <w:sz w:val="24"/>
          <w:szCs w:val="24"/>
        </w:rPr>
        <w:t xml:space="preserve">снижение начальной цены </w:t>
      </w:r>
      <w:r w:rsidRPr="00662690">
        <w:rPr>
          <w:spacing w:val="-1"/>
          <w:sz w:val="24"/>
          <w:szCs w:val="24"/>
        </w:rPr>
        <w:t xml:space="preserve">продажи имущества </w:t>
      </w:r>
      <w:r w:rsidRPr="00662690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5</w:t>
      </w:r>
      <w:r w:rsidRPr="00662690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662690">
        <w:rPr>
          <w:sz w:val="24"/>
          <w:szCs w:val="24"/>
        </w:rPr>
        <w:t>ять) процентов от начальной цены продажи</w:t>
      </w:r>
      <w:r>
        <w:rPr>
          <w:sz w:val="24"/>
          <w:szCs w:val="24"/>
        </w:rPr>
        <w:t>,</w:t>
      </w:r>
      <w:r w:rsidRPr="00662690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установленной для первого периода проведения торгов посредством публичного предложения,</w:t>
      </w:r>
      <w:r w:rsidRPr="00662690">
        <w:rPr>
          <w:sz w:val="24"/>
          <w:szCs w:val="24"/>
        </w:rPr>
        <w:t xml:space="preserve"> и снижается каждые </w:t>
      </w:r>
      <w:r>
        <w:rPr>
          <w:sz w:val="24"/>
          <w:szCs w:val="24"/>
        </w:rPr>
        <w:t>5</w:t>
      </w:r>
      <w:r w:rsidRPr="00662690">
        <w:rPr>
          <w:sz w:val="24"/>
          <w:szCs w:val="24"/>
        </w:rPr>
        <w:t xml:space="preserve"> </w:t>
      </w:r>
      <w:r w:rsidRPr="00662690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Пять</w:t>
      </w:r>
      <w:r w:rsidRPr="00662690">
        <w:rPr>
          <w:bCs/>
          <w:sz w:val="24"/>
          <w:szCs w:val="24"/>
        </w:rPr>
        <w:t>) рабочих дн</w:t>
      </w:r>
      <w:r>
        <w:rPr>
          <w:bCs/>
          <w:sz w:val="24"/>
          <w:szCs w:val="24"/>
        </w:rPr>
        <w:t>ей</w:t>
      </w:r>
      <w:r w:rsidRPr="00662690">
        <w:rPr>
          <w:bCs/>
          <w:sz w:val="24"/>
          <w:szCs w:val="24"/>
        </w:rPr>
        <w:t xml:space="preserve"> </w:t>
      </w:r>
      <w:r w:rsidRPr="00662690">
        <w:rPr>
          <w:sz w:val="24"/>
          <w:szCs w:val="24"/>
        </w:rPr>
        <w:t>с даты начала приема заявок.</w:t>
      </w:r>
      <w:proofErr w:type="gramEnd"/>
    </w:p>
    <w:p w:rsidR="00AA6EE1" w:rsidRPr="002078C6" w:rsidRDefault="00AA6EE1" w:rsidP="00AA6EE1">
      <w:pPr>
        <w:shd w:val="clear" w:color="auto" w:fill="FFFFFF"/>
        <w:tabs>
          <w:tab w:val="left" w:pos="166"/>
          <w:tab w:val="left" w:pos="1134"/>
        </w:tabs>
        <w:spacing w:line="274" w:lineRule="exact"/>
        <w:ind w:right="36" w:firstLine="567"/>
        <w:jc w:val="both"/>
        <w:rPr>
          <w:sz w:val="24"/>
          <w:szCs w:val="24"/>
        </w:rPr>
      </w:pPr>
      <w:r w:rsidRPr="00731E44">
        <w:rPr>
          <w:sz w:val="24"/>
          <w:szCs w:val="24"/>
        </w:rPr>
        <w:t>8.1</w:t>
      </w:r>
      <w:r>
        <w:rPr>
          <w:sz w:val="24"/>
          <w:szCs w:val="24"/>
        </w:rPr>
        <w:t>3</w:t>
      </w:r>
      <w:r w:rsidRPr="00731E44">
        <w:rPr>
          <w:sz w:val="24"/>
          <w:szCs w:val="24"/>
        </w:rPr>
        <w:t>. Начальная цена продажи имущества посредством публичного</w:t>
      </w:r>
      <w:r w:rsidRPr="000177F6">
        <w:rPr>
          <w:sz w:val="24"/>
          <w:szCs w:val="24"/>
        </w:rPr>
        <w:t xml:space="preserve"> предложения </w:t>
      </w:r>
      <w:r w:rsidRPr="002078C6">
        <w:rPr>
          <w:sz w:val="24"/>
          <w:szCs w:val="24"/>
        </w:rPr>
        <w:t>устанавливается в размере начальной продажной цены имущества</w:t>
      </w:r>
      <w:r w:rsidRPr="0004347A">
        <w:rPr>
          <w:sz w:val="24"/>
          <w:szCs w:val="24"/>
        </w:rPr>
        <w:t>,</w:t>
      </w:r>
      <w:r w:rsidRPr="002078C6">
        <w:rPr>
          <w:sz w:val="24"/>
          <w:szCs w:val="24"/>
        </w:rPr>
        <w:t xml:space="preserve"> указанной в сообщении о продаже имущества на повторных торгах</w:t>
      </w:r>
      <w:r w:rsidRPr="00583A81">
        <w:rPr>
          <w:sz w:val="24"/>
          <w:szCs w:val="24"/>
        </w:rPr>
        <w:t>.</w:t>
      </w:r>
      <w:r w:rsidRPr="002078C6">
        <w:rPr>
          <w:sz w:val="24"/>
          <w:szCs w:val="24"/>
        </w:rPr>
        <w:t xml:space="preserve"> </w:t>
      </w:r>
    </w:p>
    <w:p w:rsidR="00AA6EE1" w:rsidRDefault="00AA6EE1" w:rsidP="00AA6EE1">
      <w:pPr>
        <w:shd w:val="clear" w:color="auto" w:fill="FFFFFF"/>
        <w:spacing w:line="274" w:lineRule="exact"/>
        <w:ind w:right="-16" w:firstLine="567"/>
        <w:jc w:val="both"/>
        <w:rPr>
          <w:sz w:val="24"/>
          <w:szCs w:val="24"/>
        </w:rPr>
      </w:pPr>
      <w:r w:rsidRPr="00B32F15">
        <w:rPr>
          <w:sz w:val="24"/>
          <w:szCs w:val="24"/>
        </w:rPr>
        <w:t>8.1</w:t>
      </w:r>
      <w:r>
        <w:rPr>
          <w:sz w:val="24"/>
          <w:szCs w:val="24"/>
        </w:rPr>
        <w:t>4</w:t>
      </w:r>
      <w:r w:rsidRPr="00B32F15">
        <w:rPr>
          <w:sz w:val="24"/>
          <w:szCs w:val="24"/>
        </w:rPr>
        <w:t>. Рассмотрение организатором торгов представленной заявки на участие в торгах по продаже</w:t>
      </w:r>
      <w:r w:rsidRPr="002078C6">
        <w:rPr>
          <w:sz w:val="24"/>
          <w:szCs w:val="24"/>
        </w:rPr>
        <w:t xml:space="preserve"> имущества посредством публичного предложения и принятие решения о допуске заявителя к участию в торгах осуществляются в порядке, установленном в пунктах 7.1. - 7.</w:t>
      </w:r>
      <w:r>
        <w:rPr>
          <w:sz w:val="24"/>
          <w:szCs w:val="24"/>
        </w:rPr>
        <w:t>6</w:t>
      </w:r>
      <w:r w:rsidRPr="002078C6">
        <w:rPr>
          <w:sz w:val="24"/>
          <w:szCs w:val="24"/>
        </w:rPr>
        <w:t>. настоящего По</w:t>
      </w:r>
      <w:r>
        <w:rPr>
          <w:sz w:val="24"/>
          <w:szCs w:val="24"/>
        </w:rPr>
        <w:t>рядка</w:t>
      </w:r>
      <w:r w:rsidRPr="002078C6">
        <w:rPr>
          <w:sz w:val="24"/>
          <w:szCs w:val="24"/>
        </w:rPr>
        <w:t>.</w:t>
      </w:r>
    </w:p>
    <w:p w:rsidR="00AA6EE1" w:rsidRPr="0004347A" w:rsidRDefault="00AA6EE1" w:rsidP="00AA6EE1">
      <w:pPr>
        <w:shd w:val="clear" w:color="auto" w:fill="FFFFFF"/>
        <w:spacing w:line="274" w:lineRule="exact"/>
        <w:ind w:right="-16" w:firstLine="567"/>
        <w:jc w:val="both"/>
        <w:rPr>
          <w:sz w:val="24"/>
          <w:szCs w:val="24"/>
        </w:rPr>
      </w:pPr>
      <w:r w:rsidRPr="0004347A">
        <w:rPr>
          <w:sz w:val="24"/>
          <w:szCs w:val="24"/>
        </w:rPr>
        <w:t>8.1</w:t>
      </w:r>
      <w:r>
        <w:rPr>
          <w:sz w:val="24"/>
          <w:szCs w:val="24"/>
        </w:rPr>
        <w:t>5</w:t>
      </w:r>
      <w:r w:rsidRPr="0004347A">
        <w:rPr>
          <w:sz w:val="24"/>
          <w:szCs w:val="24"/>
        </w:rPr>
        <w:t xml:space="preserve">. При продаже </w:t>
      </w:r>
      <w:r w:rsidRPr="0004347A">
        <w:rPr>
          <w:spacing w:val="-1"/>
          <w:sz w:val="24"/>
          <w:szCs w:val="24"/>
        </w:rPr>
        <w:t>имущества посредством публичного предложения</w:t>
      </w:r>
      <w:r w:rsidRPr="0004347A">
        <w:rPr>
          <w:sz w:val="24"/>
          <w:szCs w:val="24"/>
        </w:rPr>
        <w:t xml:space="preserve"> снижение начальной цены продажи осуществляется в сроки, указанные в </w:t>
      </w:r>
      <w:r>
        <w:rPr>
          <w:sz w:val="24"/>
          <w:szCs w:val="24"/>
        </w:rPr>
        <w:t>п. 8.12. настоящего Порядка.</w:t>
      </w:r>
    </w:p>
    <w:p w:rsidR="00AA6EE1" w:rsidRPr="009E7018" w:rsidRDefault="00AA6EE1" w:rsidP="00AA6EE1">
      <w:pPr>
        <w:tabs>
          <w:tab w:val="left" w:pos="1134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pacing w:val="-11"/>
          <w:sz w:val="24"/>
          <w:szCs w:val="24"/>
        </w:rPr>
        <w:t xml:space="preserve"> 8.16.</w:t>
      </w:r>
      <w:r w:rsidRPr="002078C6">
        <w:rPr>
          <w:sz w:val="24"/>
          <w:szCs w:val="24"/>
        </w:rPr>
        <w:tab/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>Право приобретения имущества Должника принадлежит участнику торгов по продаже имущества посредством публичного предложения, который представил в установленный срок заявку на участие в торгах, содержащую предложение о цене имущества,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 по продаже имущества посредством публичного предложения.</w:t>
      </w:r>
      <w:proofErr w:type="gramEnd"/>
    </w:p>
    <w:p w:rsidR="00AA6EE1" w:rsidRPr="009E7018" w:rsidRDefault="00AA6EE1" w:rsidP="00AA6EE1">
      <w:pPr>
        <w:tabs>
          <w:tab w:val="left" w:pos="1134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018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E7018">
        <w:rPr>
          <w:rFonts w:eastAsiaTheme="minorHAnsi"/>
          <w:sz w:val="24"/>
          <w:szCs w:val="24"/>
          <w:lang w:eastAsia="en-US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</w:t>
      </w:r>
    </w:p>
    <w:p w:rsidR="00AA6EE1" w:rsidRPr="009E7018" w:rsidRDefault="00AA6EE1" w:rsidP="00AA6EE1">
      <w:pPr>
        <w:shd w:val="clear" w:color="auto" w:fill="FFFFFF"/>
        <w:tabs>
          <w:tab w:val="left" w:pos="1134"/>
          <w:tab w:val="left" w:pos="1260"/>
        </w:tabs>
        <w:spacing w:line="274" w:lineRule="exact"/>
        <w:ind w:right="-16" w:firstLine="567"/>
        <w:jc w:val="both"/>
        <w:rPr>
          <w:sz w:val="24"/>
          <w:szCs w:val="24"/>
        </w:rPr>
      </w:pPr>
      <w:r w:rsidRPr="009E7018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E7018">
        <w:rPr>
          <w:rFonts w:eastAsiaTheme="minorHAnsi"/>
          <w:sz w:val="24"/>
          <w:szCs w:val="24"/>
          <w:lang w:eastAsia="en-US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 по продаже имущества посредством публичного предложения</w:t>
      </w:r>
    </w:p>
    <w:p w:rsidR="00AA6EE1" w:rsidRDefault="00AA6EE1" w:rsidP="00AA6EE1">
      <w:pPr>
        <w:shd w:val="clear" w:color="auto" w:fill="FFFFFF"/>
        <w:tabs>
          <w:tab w:val="left" w:pos="1276"/>
        </w:tabs>
        <w:spacing w:line="274" w:lineRule="exact"/>
        <w:ind w:left="142" w:right="-16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8.17. </w:t>
      </w:r>
      <w:proofErr w:type="gramStart"/>
      <w:r w:rsidRPr="002078C6">
        <w:rPr>
          <w:sz w:val="24"/>
          <w:szCs w:val="24"/>
        </w:rPr>
        <w:t>С даты определения</w:t>
      </w:r>
      <w:proofErr w:type="gramEnd"/>
      <w:r w:rsidRPr="002078C6">
        <w:rPr>
          <w:sz w:val="24"/>
          <w:szCs w:val="24"/>
        </w:rPr>
        <w:t xml:space="preserve"> победителя торгов по продаже имущества </w:t>
      </w:r>
      <w:r>
        <w:rPr>
          <w:sz w:val="24"/>
          <w:szCs w:val="24"/>
        </w:rPr>
        <w:t xml:space="preserve"> </w:t>
      </w:r>
      <w:r w:rsidRPr="0004347A">
        <w:rPr>
          <w:sz w:val="24"/>
          <w:szCs w:val="24"/>
        </w:rPr>
        <w:t>посредством</w:t>
      </w:r>
      <w:r w:rsidRPr="002078C6">
        <w:rPr>
          <w:sz w:val="24"/>
          <w:szCs w:val="24"/>
        </w:rPr>
        <w:t xml:space="preserve"> публичного предложения прием заявок прекращается.</w:t>
      </w:r>
    </w:p>
    <w:p w:rsidR="00AA6EE1" w:rsidRPr="003B37EB" w:rsidRDefault="00AA6EE1" w:rsidP="00AA6EE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B37EB">
        <w:rPr>
          <w:sz w:val="24"/>
          <w:szCs w:val="24"/>
        </w:rPr>
        <w:t>8.</w:t>
      </w:r>
      <w:r>
        <w:rPr>
          <w:sz w:val="24"/>
          <w:szCs w:val="24"/>
        </w:rPr>
        <w:t>18</w:t>
      </w:r>
      <w:r w:rsidRPr="003B37EB">
        <w:rPr>
          <w:sz w:val="24"/>
          <w:szCs w:val="24"/>
        </w:rPr>
        <w:t>.</w:t>
      </w:r>
      <w:r w:rsidRPr="003B37EB">
        <w:t xml:space="preserve"> </w:t>
      </w:r>
      <w:r w:rsidRPr="003B37EB">
        <w:rPr>
          <w:rFonts w:eastAsiaTheme="minorHAnsi"/>
          <w:sz w:val="24"/>
          <w:szCs w:val="24"/>
          <w:lang w:eastAsia="en-US"/>
        </w:rPr>
        <w:t>Конкурсный кредитор по обязательствам, обеспеченным залогом имущества должника, вправе оставить предмет залога за собой в ходе торгов по продаже имущества должника посредством публичного предложения на любом этапе снижения цены такого имущества при отсутствии заявок на участие в торгах по цене, установленной для этого этапа снижения цены имущества.</w:t>
      </w:r>
    </w:p>
    <w:p w:rsidR="00AA6EE1" w:rsidRPr="003B37EB" w:rsidRDefault="00AA6EE1" w:rsidP="00AA6EE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B37EB">
        <w:rPr>
          <w:rFonts w:eastAsiaTheme="minorHAnsi"/>
          <w:sz w:val="24"/>
          <w:szCs w:val="24"/>
          <w:lang w:eastAsia="en-US"/>
        </w:rPr>
        <w:t>Конкурсный кредитор по обязательствам, обеспеченным залогом имущества должника, при оставлении предмета залога за собой в ходе торгов по продаже имущества посредством публичного предложения обязан перечислить денежные средства в размере, определенном в соответствии с</w:t>
      </w:r>
      <w:r>
        <w:rPr>
          <w:rFonts w:eastAsiaTheme="minorHAnsi"/>
          <w:sz w:val="24"/>
          <w:szCs w:val="24"/>
          <w:lang w:eastAsia="en-US"/>
        </w:rPr>
        <w:t>о</w:t>
      </w:r>
      <w:r w:rsidRPr="003B37EB">
        <w:rPr>
          <w:rFonts w:eastAsiaTheme="minorHAnsi"/>
          <w:sz w:val="24"/>
          <w:szCs w:val="24"/>
          <w:lang w:eastAsia="en-US"/>
        </w:rPr>
        <w:t xml:space="preserve"> стать</w:t>
      </w:r>
      <w:r>
        <w:rPr>
          <w:rFonts w:eastAsiaTheme="minorHAnsi"/>
          <w:sz w:val="24"/>
          <w:szCs w:val="24"/>
          <w:lang w:eastAsia="en-US"/>
        </w:rPr>
        <w:t xml:space="preserve">ей 138 </w:t>
      </w:r>
      <w:r w:rsidRPr="002078C6">
        <w:rPr>
          <w:sz w:val="24"/>
          <w:szCs w:val="24"/>
        </w:rPr>
        <w:t>Федерального закона</w:t>
      </w:r>
      <w:r w:rsidRPr="003B37EB">
        <w:rPr>
          <w:rFonts w:eastAsiaTheme="minorHAnsi"/>
          <w:sz w:val="24"/>
          <w:szCs w:val="24"/>
          <w:lang w:eastAsia="en-US"/>
        </w:rPr>
        <w:t>, на специальный банковский счет, одновременно с направлением конкурсному управляющему заявления об оставлении предмета залога за собой.</w:t>
      </w:r>
      <w:proofErr w:type="gramEnd"/>
    </w:p>
    <w:p w:rsidR="00AA6EE1" w:rsidRDefault="00AA6EE1" w:rsidP="00AA6EE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B37EB">
        <w:rPr>
          <w:rFonts w:eastAsiaTheme="minorHAnsi"/>
          <w:sz w:val="24"/>
          <w:szCs w:val="24"/>
          <w:lang w:eastAsia="en-US"/>
        </w:rPr>
        <w:lastRenderedPageBreak/>
        <w:t>С даты поступления</w:t>
      </w:r>
      <w:proofErr w:type="gramEnd"/>
      <w:r w:rsidRPr="003B37EB">
        <w:rPr>
          <w:rFonts w:eastAsiaTheme="minorHAnsi"/>
          <w:sz w:val="24"/>
          <w:szCs w:val="24"/>
          <w:lang w:eastAsia="en-US"/>
        </w:rPr>
        <w:t xml:space="preserve"> денежных средств на специальный банковский счет и получения арбитражным управляющим заявления об оставлении предмета залога за собой торги по продаже предмета залога посредством публичного предложения подлежат завершению.</w:t>
      </w:r>
    </w:p>
    <w:p w:rsidR="0035113B" w:rsidRDefault="0035113B" w:rsidP="00AA6EE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A70AA" w:rsidRDefault="000A70AA" w:rsidP="00AA6EE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AA6EE1" w:rsidRDefault="00AA6EE1" w:rsidP="00AA6EE1">
      <w:pPr>
        <w:shd w:val="clear" w:color="auto" w:fill="FFFFFF"/>
        <w:spacing w:line="274" w:lineRule="exact"/>
        <w:ind w:left="7" w:right="14" w:hanging="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0A295A">
        <w:rPr>
          <w:b/>
          <w:bCs/>
          <w:sz w:val="24"/>
          <w:szCs w:val="24"/>
        </w:rPr>
        <w:t xml:space="preserve">. Оформление итогов </w:t>
      </w:r>
      <w:r>
        <w:rPr>
          <w:b/>
          <w:bCs/>
          <w:sz w:val="24"/>
          <w:szCs w:val="24"/>
        </w:rPr>
        <w:t>торгов и заключение договора-купли продажи</w:t>
      </w:r>
    </w:p>
    <w:p w:rsidR="00AA6EE1" w:rsidRDefault="00AA6EE1" w:rsidP="00AA6EE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3682">
        <w:rPr>
          <w:rFonts w:ascii="Times New Roman" w:hAnsi="Times New Roman" w:cs="Times New Roman"/>
          <w:bCs/>
          <w:sz w:val="24"/>
          <w:szCs w:val="24"/>
        </w:rPr>
        <w:t xml:space="preserve">9.1. </w:t>
      </w:r>
      <w:r w:rsidRPr="007B3682">
        <w:rPr>
          <w:rFonts w:ascii="Times New Roman" w:hAnsi="Times New Roman" w:cs="Times New Roman"/>
          <w:sz w:val="24"/>
          <w:szCs w:val="24"/>
        </w:rPr>
        <w:t>По результатам проведения открытых торгов оператор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</w:p>
    <w:p w:rsidR="00AA6EE1" w:rsidRPr="0004347A" w:rsidRDefault="00AA6EE1" w:rsidP="00AA6EE1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В Протоколе о результатах проведения открытых торгов указываются:</w:t>
      </w:r>
    </w:p>
    <w:p w:rsidR="00AA6EE1" w:rsidRPr="0004347A" w:rsidRDefault="00AA6EE1" w:rsidP="00AA6EE1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а)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AA6EE1" w:rsidRPr="0004347A" w:rsidRDefault="00AA6EE1" w:rsidP="00AA6EE1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б) предложения о цене имущества (предприятия) должника, представленные каждым участником торгов в случае использования закрытой формы представления предложений о цене;</w:t>
      </w:r>
    </w:p>
    <w:p w:rsidR="00AA6EE1" w:rsidRPr="0004347A" w:rsidRDefault="00AA6EE1" w:rsidP="00AA6EE1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в) результаты рассмотрения предложений о цене имущества (предприятия) должника, представленных участниками торгов;</w:t>
      </w:r>
    </w:p>
    <w:p w:rsidR="00AA6EE1" w:rsidRPr="0004347A" w:rsidRDefault="00AA6EE1" w:rsidP="00AA6EE1">
      <w:pPr>
        <w:widowControl/>
        <w:ind w:firstLine="540"/>
        <w:jc w:val="both"/>
        <w:outlineLvl w:val="1"/>
        <w:rPr>
          <w:sz w:val="24"/>
          <w:szCs w:val="24"/>
        </w:rPr>
      </w:pPr>
      <w:proofErr w:type="gramStart"/>
      <w:r w:rsidRPr="0004347A">
        <w:rPr>
          <w:sz w:val="24"/>
          <w:szCs w:val="24"/>
        </w:rPr>
        <w:t>г) 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по сравнению с предложениями других участников торгов, за исключением предложения победителя открытых торгов (в случае использования закрытой формы представления предложений о цене предприятия), или участника торгов, который сделал предпоследнее предложение о цене в ходе торгов (в случае</w:t>
      </w:r>
      <w:proofErr w:type="gramEnd"/>
      <w:r w:rsidRPr="0004347A">
        <w:rPr>
          <w:sz w:val="24"/>
          <w:szCs w:val="24"/>
        </w:rPr>
        <w:t xml:space="preserve"> использования открытой формы представления предложений о цене);</w:t>
      </w:r>
    </w:p>
    <w:p w:rsidR="00AA6EE1" w:rsidRPr="0004347A" w:rsidRDefault="00AA6EE1" w:rsidP="00AA6EE1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д) наименование и место нахождения (для юридического лица), фамилия, имя, отчество и место жительства (для физического лица) победителя открытых торгов;</w:t>
      </w:r>
    </w:p>
    <w:p w:rsidR="00AA6EE1" w:rsidRPr="0004347A" w:rsidRDefault="00AA6EE1" w:rsidP="00AA6EE1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е) обоснование принятого организатором торгов решения о признании участника торгов победителем - в случае проведения конкурса.</w:t>
      </w:r>
    </w:p>
    <w:p w:rsidR="00AA6EE1" w:rsidRPr="00602AC0" w:rsidRDefault="00AA6EE1" w:rsidP="00AA6EE1">
      <w:pPr>
        <w:pStyle w:val="ConsPlusNormal"/>
        <w:tabs>
          <w:tab w:val="left" w:pos="126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347A">
        <w:rPr>
          <w:rFonts w:ascii="Times New Roman" w:hAnsi="Times New Roman" w:cs="Times New Roman"/>
          <w:sz w:val="24"/>
          <w:szCs w:val="24"/>
        </w:rPr>
        <w:t xml:space="preserve">            9.2. Организатор торгов в течение одного часа с момента</w:t>
      </w:r>
      <w:r w:rsidRPr="00602AC0">
        <w:rPr>
          <w:rFonts w:ascii="Times New Roman" w:hAnsi="Times New Roman" w:cs="Times New Roman"/>
          <w:sz w:val="24"/>
          <w:szCs w:val="24"/>
        </w:rPr>
        <w:t xml:space="preserve">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площадке.</w:t>
      </w:r>
    </w:p>
    <w:p w:rsidR="00AA6EE1" w:rsidRPr="00602AC0" w:rsidRDefault="00AA6EE1" w:rsidP="00AA6EE1">
      <w:pPr>
        <w:pStyle w:val="ConsPlusNormal"/>
        <w:ind w:left="18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602AC0">
        <w:rPr>
          <w:rFonts w:ascii="Times New Roman" w:hAnsi="Times New Roman" w:cs="Times New Roman"/>
          <w:sz w:val="24"/>
          <w:szCs w:val="24"/>
        </w:rPr>
        <w:t>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торгов.</w:t>
      </w:r>
    </w:p>
    <w:p w:rsidR="00AA6EE1" w:rsidRPr="000A295A" w:rsidRDefault="00AA6EE1" w:rsidP="00AA6EE1">
      <w:pPr>
        <w:shd w:val="clear" w:color="auto" w:fill="FFFFFF"/>
        <w:tabs>
          <w:tab w:val="left" w:pos="1080"/>
        </w:tabs>
        <w:spacing w:line="274" w:lineRule="exact"/>
        <w:ind w:right="14" w:firstLine="720"/>
        <w:jc w:val="both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t xml:space="preserve">9.4. </w:t>
      </w:r>
      <w:r>
        <w:rPr>
          <w:spacing w:val="-1"/>
          <w:sz w:val="24"/>
          <w:szCs w:val="24"/>
        </w:rPr>
        <w:t>Организатор торгов уведомляет всех участников торгов о результатах проведения торгов посредством направления им Протокола о результатах проведения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AA6EE1" w:rsidRPr="00BF3BD9" w:rsidRDefault="00AA6EE1" w:rsidP="00AA6EE1">
      <w:pPr>
        <w:shd w:val="clear" w:color="auto" w:fill="FFFFFF"/>
        <w:tabs>
          <w:tab w:val="left" w:pos="742"/>
        </w:tabs>
        <w:spacing w:before="7" w:line="252" w:lineRule="exact"/>
        <w:ind w:right="-16" w:firstLine="709"/>
        <w:jc w:val="both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9.5. </w:t>
      </w:r>
      <w:proofErr w:type="gramStart"/>
      <w:r w:rsidRPr="000A295A">
        <w:rPr>
          <w:sz w:val="24"/>
          <w:szCs w:val="24"/>
        </w:rPr>
        <w:t xml:space="preserve">В течение пятнадцати рабочих дней со дня </w:t>
      </w:r>
      <w:r>
        <w:rPr>
          <w:sz w:val="24"/>
          <w:szCs w:val="24"/>
        </w:rPr>
        <w:t xml:space="preserve">утверждения </w:t>
      </w:r>
      <w:r w:rsidRPr="000A295A">
        <w:rPr>
          <w:sz w:val="24"/>
          <w:szCs w:val="24"/>
        </w:rPr>
        <w:t xml:space="preserve">Протокола о результатах проведения торгов </w:t>
      </w:r>
      <w:r w:rsidRPr="0004347A">
        <w:rPr>
          <w:sz w:val="24"/>
          <w:szCs w:val="24"/>
        </w:rPr>
        <w:t>или принятия решения о</w:t>
      </w:r>
      <w:r w:rsidRPr="000A295A">
        <w:rPr>
          <w:sz w:val="24"/>
          <w:szCs w:val="24"/>
        </w:rPr>
        <w:t xml:space="preserve"> </w:t>
      </w:r>
      <w:r w:rsidRPr="000A295A">
        <w:rPr>
          <w:spacing w:val="-1"/>
          <w:sz w:val="24"/>
          <w:szCs w:val="24"/>
        </w:rPr>
        <w:t xml:space="preserve">признании торгов несостоявшимися, </w:t>
      </w:r>
      <w:r w:rsidRPr="000A295A">
        <w:rPr>
          <w:sz w:val="24"/>
          <w:szCs w:val="24"/>
        </w:rPr>
        <w:t xml:space="preserve">организатор торгов обязан опубликовать сообщение о результатах проведения торгов в официальном издании в порядке, установленном статьей 28 Федерального закона, </w:t>
      </w:r>
      <w:r w:rsidRPr="000A295A">
        <w:rPr>
          <w:spacing w:val="-1"/>
          <w:sz w:val="24"/>
          <w:szCs w:val="24"/>
        </w:rPr>
        <w:t xml:space="preserve">в иных средствах массовой информации, в которых было опубликовано сообщение о </w:t>
      </w:r>
      <w:r w:rsidRPr="000A295A">
        <w:rPr>
          <w:sz w:val="24"/>
          <w:szCs w:val="24"/>
        </w:rPr>
        <w:t>проведении торгов</w:t>
      </w:r>
      <w:r w:rsidRPr="00D93EE3">
        <w:rPr>
          <w:color w:val="000000"/>
          <w:spacing w:val="1"/>
          <w:sz w:val="24"/>
          <w:szCs w:val="24"/>
        </w:rPr>
        <w:t>.</w:t>
      </w:r>
      <w:proofErr w:type="gramEnd"/>
    </w:p>
    <w:p w:rsidR="00AA6EE1" w:rsidRDefault="00AA6EE1" w:rsidP="00AA6EE1">
      <w:pPr>
        <w:shd w:val="clear" w:color="auto" w:fill="FFFFFF"/>
        <w:spacing w:line="274" w:lineRule="exact"/>
        <w:ind w:left="142" w:right="14" w:firstLine="578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Pr="000A295A">
        <w:rPr>
          <w:sz w:val="24"/>
          <w:szCs w:val="24"/>
        </w:rPr>
        <w:t xml:space="preserve">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  заинтересованности   победителя   торгов   по   отношению   к   должнику, </w:t>
      </w:r>
      <w:r w:rsidRPr="000A295A">
        <w:rPr>
          <w:spacing w:val="-1"/>
          <w:sz w:val="24"/>
          <w:szCs w:val="24"/>
        </w:rPr>
        <w:t xml:space="preserve">залогодателю, кредиторам, </w:t>
      </w:r>
      <w:r>
        <w:rPr>
          <w:spacing w:val="-1"/>
          <w:sz w:val="24"/>
          <w:szCs w:val="24"/>
        </w:rPr>
        <w:t>к</w:t>
      </w:r>
      <w:r w:rsidRPr="000A295A">
        <w:rPr>
          <w:spacing w:val="-1"/>
          <w:sz w:val="24"/>
          <w:szCs w:val="24"/>
        </w:rPr>
        <w:t xml:space="preserve">онкурсному управляющему и о характере этой заинтересованности, </w:t>
      </w:r>
      <w:r w:rsidRPr="000A295A">
        <w:rPr>
          <w:spacing w:val="-2"/>
          <w:sz w:val="24"/>
          <w:szCs w:val="24"/>
        </w:rPr>
        <w:t xml:space="preserve">сведения об участии в капитале победителя торгов </w:t>
      </w:r>
      <w:r>
        <w:rPr>
          <w:spacing w:val="-2"/>
          <w:sz w:val="24"/>
          <w:szCs w:val="24"/>
        </w:rPr>
        <w:t>к</w:t>
      </w:r>
      <w:r w:rsidRPr="000A295A">
        <w:rPr>
          <w:spacing w:val="-2"/>
          <w:sz w:val="24"/>
          <w:szCs w:val="24"/>
        </w:rPr>
        <w:t xml:space="preserve">онкурсного управляющего, саморегулируемой </w:t>
      </w:r>
      <w:r w:rsidRPr="000A295A">
        <w:rPr>
          <w:sz w:val="24"/>
          <w:szCs w:val="24"/>
        </w:rPr>
        <w:t xml:space="preserve">организации арбитражных управляющих, членом или </w:t>
      </w:r>
      <w:r>
        <w:rPr>
          <w:sz w:val="24"/>
          <w:szCs w:val="24"/>
        </w:rPr>
        <w:t>руководителем которой является к</w:t>
      </w:r>
      <w:r w:rsidRPr="000A295A">
        <w:rPr>
          <w:sz w:val="24"/>
          <w:szCs w:val="24"/>
        </w:rPr>
        <w:t>онкурсный управляющий, а также сведения о предложенной победителем цене имущества.</w:t>
      </w:r>
    </w:p>
    <w:p w:rsidR="00AA6EE1" w:rsidRDefault="00AA6EE1" w:rsidP="00AA6EE1">
      <w:pPr>
        <w:shd w:val="clear" w:color="auto" w:fill="FFFFFF"/>
        <w:spacing w:line="274" w:lineRule="exact"/>
        <w:ind w:left="142" w:right="14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9.6. </w:t>
      </w:r>
      <w:r w:rsidRPr="000A295A">
        <w:rPr>
          <w:sz w:val="24"/>
          <w:szCs w:val="24"/>
        </w:rPr>
        <w:t xml:space="preserve">В течение пяти дней </w:t>
      </w:r>
      <w:proofErr w:type="gramStart"/>
      <w:r w:rsidRPr="000A295A">
        <w:rPr>
          <w:sz w:val="24"/>
          <w:szCs w:val="24"/>
        </w:rPr>
        <w:t>с даты подписания</w:t>
      </w:r>
      <w:proofErr w:type="gramEnd"/>
      <w:r w:rsidRPr="000A295A">
        <w:rPr>
          <w:sz w:val="24"/>
          <w:szCs w:val="24"/>
        </w:rPr>
        <w:t xml:space="preserve"> протокола </w:t>
      </w:r>
      <w:r>
        <w:rPr>
          <w:sz w:val="24"/>
          <w:szCs w:val="24"/>
        </w:rPr>
        <w:t>к</w:t>
      </w:r>
      <w:r w:rsidRPr="000A295A">
        <w:rPr>
          <w:sz w:val="24"/>
          <w:szCs w:val="24"/>
        </w:rPr>
        <w:t>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AA6EE1" w:rsidRDefault="00AA6EE1" w:rsidP="00AA6EE1">
      <w:pPr>
        <w:shd w:val="clear" w:color="auto" w:fill="FFFFFF"/>
        <w:spacing w:line="274" w:lineRule="exact"/>
        <w:ind w:left="142" w:right="14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9.7. </w:t>
      </w:r>
      <w:proofErr w:type="gramStart"/>
      <w:r w:rsidRPr="000A295A">
        <w:rPr>
          <w:sz w:val="24"/>
          <w:szCs w:val="24"/>
        </w:rPr>
        <w:t>В случае отказа или уклонения победителя торгов от подписания данного договора в течение пяти дней с даты по</w:t>
      </w:r>
      <w:r>
        <w:rPr>
          <w:sz w:val="24"/>
          <w:szCs w:val="24"/>
        </w:rPr>
        <w:t>лучения указанного предложения к</w:t>
      </w:r>
      <w:r w:rsidRPr="000A295A">
        <w:rPr>
          <w:sz w:val="24"/>
          <w:szCs w:val="24"/>
        </w:rPr>
        <w:t xml:space="preserve">онкурсного управляющего внесенный </w:t>
      </w:r>
      <w:r>
        <w:rPr>
          <w:spacing w:val="-1"/>
          <w:sz w:val="24"/>
          <w:szCs w:val="24"/>
        </w:rPr>
        <w:t>задаток ему не возвращается и к</w:t>
      </w:r>
      <w:r w:rsidRPr="000A295A">
        <w:rPr>
          <w:spacing w:val="-1"/>
          <w:sz w:val="24"/>
          <w:szCs w:val="24"/>
        </w:rPr>
        <w:t xml:space="preserve">онкурсный управляющий вправе предложить </w:t>
      </w:r>
      <w:r w:rsidRPr="000A295A">
        <w:rPr>
          <w:spacing w:val="-1"/>
          <w:sz w:val="24"/>
          <w:szCs w:val="24"/>
        </w:rPr>
        <w:lastRenderedPageBreak/>
        <w:t xml:space="preserve">заключить договор </w:t>
      </w:r>
      <w:r w:rsidRPr="000A295A">
        <w:rPr>
          <w:sz w:val="24"/>
          <w:szCs w:val="24"/>
        </w:rPr>
        <w:t>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  <w:proofErr w:type="gramEnd"/>
    </w:p>
    <w:p w:rsidR="00AA6EE1" w:rsidRDefault="00AA6EE1" w:rsidP="00AA6EE1">
      <w:pPr>
        <w:widowControl/>
        <w:ind w:firstLine="540"/>
        <w:jc w:val="both"/>
        <w:outlineLvl w:val="1"/>
        <w:rPr>
          <w:sz w:val="24"/>
          <w:szCs w:val="24"/>
        </w:rPr>
      </w:pPr>
      <w:r w:rsidRPr="00EC5BD3">
        <w:rPr>
          <w:sz w:val="24"/>
          <w:szCs w:val="24"/>
        </w:rPr>
        <w:t xml:space="preserve">В случае если конкурсный управляющий не воспользуется правом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то торги признаются несостоявшимися. </w:t>
      </w:r>
    </w:p>
    <w:p w:rsidR="00AA6EE1" w:rsidRPr="000A295A" w:rsidRDefault="00AA6EE1" w:rsidP="00AA6EE1">
      <w:pPr>
        <w:shd w:val="clear" w:color="auto" w:fill="FFFFFF"/>
        <w:tabs>
          <w:tab w:val="left" w:pos="1080"/>
          <w:tab w:val="left" w:pos="1440"/>
        </w:tabs>
        <w:spacing w:line="274" w:lineRule="exact"/>
        <w:ind w:right="14" w:firstLine="578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9.8. </w:t>
      </w:r>
      <w:r w:rsidRPr="000A295A">
        <w:rPr>
          <w:sz w:val="24"/>
          <w:szCs w:val="24"/>
        </w:rPr>
        <w:t>Продажа имущества оформляется до</w:t>
      </w:r>
      <w:r>
        <w:rPr>
          <w:sz w:val="24"/>
          <w:szCs w:val="24"/>
        </w:rPr>
        <w:t>говором купли-продажи, который к</w:t>
      </w:r>
      <w:r w:rsidRPr="000A295A">
        <w:rPr>
          <w:sz w:val="24"/>
          <w:szCs w:val="24"/>
        </w:rPr>
        <w:t>онкурсный управляющий заключает с победителем торгов.</w:t>
      </w:r>
      <w:r>
        <w:rPr>
          <w:sz w:val="24"/>
          <w:szCs w:val="24"/>
        </w:rPr>
        <w:t xml:space="preserve"> Подписание договора купли-продажи осуществляется по месту фактического нахождения конкурсного управляющего.</w:t>
      </w:r>
    </w:p>
    <w:p w:rsidR="00AA6EE1" w:rsidRDefault="00AA6EE1" w:rsidP="00AA6EE1">
      <w:pPr>
        <w:shd w:val="clear" w:color="auto" w:fill="FFFFFF"/>
        <w:spacing w:line="274" w:lineRule="exact"/>
        <w:ind w:right="-16" w:firstLine="578"/>
        <w:jc w:val="both"/>
        <w:rPr>
          <w:spacing w:val="-1"/>
          <w:sz w:val="24"/>
          <w:szCs w:val="24"/>
        </w:rPr>
      </w:pPr>
      <w:r w:rsidRPr="000A295A">
        <w:rPr>
          <w:sz w:val="24"/>
          <w:szCs w:val="24"/>
        </w:rPr>
        <w:t xml:space="preserve">Обязательными условиями договора купли-продажи имущества являются: </w:t>
      </w:r>
      <w:r w:rsidRPr="000A295A">
        <w:rPr>
          <w:spacing w:val="-1"/>
          <w:sz w:val="24"/>
          <w:szCs w:val="24"/>
        </w:rPr>
        <w:t xml:space="preserve">сведения об имуществе, его составе, характеристиках, описание имущества; </w:t>
      </w:r>
      <w:r w:rsidRPr="000A295A">
        <w:rPr>
          <w:sz w:val="24"/>
          <w:szCs w:val="24"/>
        </w:rPr>
        <w:t xml:space="preserve">цена продажи имущества; </w:t>
      </w:r>
      <w:r w:rsidRPr="000A295A">
        <w:rPr>
          <w:spacing w:val="-1"/>
          <w:sz w:val="24"/>
          <w:szCs w:val="24"/>
        </w:rPr>
        <w:t>порядок и срок передачи имущества покупателю;</w:t>
      </w:r>
      <w:r w:rsidRPr="000A295A">
        <w:rPr>
          <w:sz w:val="24"/>
          <w:szCs w:val="24"/>
        </w:rPr>
        <w:t xml:space="preserve"> </w:t>
      </w:r>
      <w:r w:rsidRPr="000A295A">
        <w:rPr>
          <w:spacing w:val="-1"/>
          <w:sz w:val="24"/>
          <w:szCs w:val="24"/>
        </w:rPr>
        <w:t xml:space="preserve">сведения о наличии или об отсутствии обременении в отношении имущества, в том числе </w:t>
      </w:r>
      <w:r w:rsidRPr="000A295A">
        <w:rPr>
          <w:sz w:val="24"/>
          <w:szCs w:val="24"/>
        </w:rPr>
        <w:t xml:space="preserve">публичного сервитута; </w:t>
      </w:r>
      <w:r w:rsidRPr="000A295A">
        <w:rPr>
          <w:spacing w:val="-1"/>
          <w:sz w:val="24"/>
          <w:szCs w:val="24"/>
        </w:rPr>
        <w:t>иные предусмотренные законодательством Российской Федерации условия.</w:t>
      </w:r>
    </w:p>
    <w:p w:rsidR="00AA6EE1" w:rsidRDefault="00AA6EE1" w:rsidP="00AA6EE1">
      <w:pPr>
        <w:widowControl/>
        <w:tabs>
          <w:tab w:val="left" w:pos="900"/>
          <w:tab w:val="left" w:pos="1080"/>
        </w:tabs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9.9. </w:t>
      </w:r>
      <w:r w:rsidRPr="000A295A">
        <w:rPr>
          <w:sz w:val="24"/>
          <w:szCs w:val="24"/>
        </w:rPr>
        <w:t>При продаже имущества оплата в соответствии с договором купли-продажи должна быть осуществлена покупателем в течение тридцати дней со дня подписания договора</w:t>
      </w:r>
      <w:r>
        <w:rPr>
          <w:sz w:val="24"/>
          <w:szCs w:val="24"/>
        </w:rPr>
        <w:t xml:space="preserve"> купли продажи. Передача имущества к</w:t>
      </w:r>
      <w:r w:rsidRPr="000A295A">
        <w:rPr>
          <w:sz w:val="24"/>
          <w:szCs w:val="24"/>
        </w:rPr>
        <w:t>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после полной оплаты приобретенного на торгах имущества.</w:t>
      </w:r>
    </w:p>
    <w:p w:rsidR="00AA6EE1" w:rsidRPr="000B2289" w:rsidRDefault="00AA6EE1" w:rsidP="00AA6EE1">
      <w:pPr>
        <w:widowControl/>
        <w:tabs>
          <w:tab w:val="left" w:pos="900"/>
          <w:tab w:val="left" w:pos="1080"/>
        </w:tabs>
        <w:ind w:firstLine="540"/>
        <w:jc w:val="both"/>
        <w:outlineLvl w:val="1"/>
        <w:rPr>
          <w:sz w:val="24"/>
          <w:szCs w:val="24"/>
        </w:rPr>
      </w:pPr>
      <w:r w:rsidRPr="000B2289">
        <w:rPr>
          <w:sz w:val="24"/>
          <w:szCs w:val="24"/>
        </w:rPr>
        <w:t>9</w:t>
      </w:r>
      <w:r>
        <w:rPr>
          <w:sz w:val="24"/>
          <w:szCs w:val="24"/>
        </w:rPr>
        <w:t>.10. При заключении договора купли-продажи имущества покупатель обязан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30 (тридцати) дней оплатить Продавцу стоимость сырья, запасов и товарно-материальных ценностей, находящихся в производстве, по цене, которая будет установлена, согласно данным бухгалтерского учета, на дату подписания Акта приема-передачи недвижимого имущества. </w:t>
      </w:r>
    </w:p>
    <w:p w:rsidR="00AA6EE1" w:rsidRDefault="00AA6EE1" w:rsidP="00AA6EE1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9.11</w:t>
      </w:r>
      <w:r w:rsidRPr="00B6456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Цена, по которой имущество было реализовано, </w:t>
      </w:r>
      <w:r w:rsidRPr="008D5DAB">
        <w:rPr>
          <w:sz w:val="24"/>
          <w:szCs w:val="24"/>
        </w:rPr>
        <w:t>подлежит перечислению</w:t>
      </w:r>
      <w:r w:rsidRPr="0069324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покупателем </w:t>
      </w:r>
      <w:r w:rsidRPr="000177F6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специальный </w:t>
      </w:r>
      <w:r w:rsidRPr="000177F6">
        <w:rPr>
          <w:sz w:val="24"/>
          <w:szCs w:val="24"/>
        </w:rPr>
        <w:t>счет</w:t>
      </w:r>
      <w:r>
        <w:rPr>
          <w:sz w:val="24"/>
          <w:szCs w:val="24"/>
        </w:rPr>
        <w:t xml:space="preserve"> Должника</w:t>
      </w:r>
      <w:r w:rsidRPr="000177F6">
        <w:rPr>
          <w:sz w:val="24"/>
          <w:szCs w:val="24"/>
        </w:rPr>
        <w:t>, указанный в сообщении о продаже имущества</w:t>
      </w:r>
      <w:r>
        <w:rPr>
          <w:sz w:val="24"/>
          <w:szCs w:val="24"/>
        </w:rPr>
        <w:t>. Сумма задатка, внесенная покупателем, засчитывается в счет исполнения обязательств по оплате приобретенного имущества.</w:t>
      </w:r>
    </w:p>
    <w:p w:rsidR="00AA6EE1" w:rsidRPr="00B6456D" w:rsidRDefault="00AA6EE1" w:rsidP="00AA6EE1">
      <w:pPr>
        <w:shd w:val="clear" w:color="auto" w:fill="FFFFFF"/>
        <w:tabs>
          <w:tab w:val="left" w:pos="993"/>
        </w:tabs>
        <w:spacing w:line="274" w:lineRule="exact"/>
        <w:ind w:right="-16"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9.12. </w:t>
      </w:r>
      <w:r w:rsidRPr="00B6456D">
        <w:rPr>
          <w:spacing w:val="-1"/>
          <w:sz w:val="24"/>
          <w:szCs w:val="24"/>
        </w:rPr>
        <w:t>Денежные средства, вырученные от продажи имущества</w:t>
      </w:r>
      <w:r w:rsidRPr="0002614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находящегося в залоге, распределяются </w:t>
      </w:r>
      <w:r w:rsidRPr="00B6456D">
        <w:rPr>
          <w:sz w:val="24"/>
          <w:szCs w:val="24"/>
        </w:rPr>
        <w:t xml:space="preserve">с учетом расчетов с конкурсным </w:t>
      </w:r>
      <w:r w:rsidRPr="00B6456D">
        <w:rPr>
          <w:spacing w:val="-1"/>
          <w:sz w:val="24"/>
          <w:szCs w:val="24"/>
        </w:rPr>
        <w:t>кредитором, требования которого обеспечены залогом имущества залогодателя, в соответствии со с</w:t>
      </w:r>
      <w:r>
        <w:rPr>
          <w:spacing w:val="-1"/>
          <w:sz w:val="24"/>
          <w:szCs w:val="24"/>
        </w:rPr>
        <w:t>татьей 138 Федерального закона</w:t>
      </w:r>
      <w:r w:rsidRPr="00B6456D">
        <w:rPr>
          <w:spacing w:val="-1"/>
          <w:sz w:val="24"/>
          <w:szCs w:val="24"/>
        </w:rPr>
        <w:t xml:space="preserve">, а именно: </w:t>
      </w:r>
    </w:p>
    <w:p w:rsidR="00AA6EE1" w:rsidRDefault="00AA6EE1" w:rsidP="00AA6EE1">
      <w:pPr>
        <w:widowControl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56D">
        <w:rPr>
          <w:sz w:val="24"/>
          <w:szCs w:val="24"/>
        </w:rPr>
        <w:t xml:space="preserve">восемьдесят процентов направляется на погашение требований конкурсного кредитора по кредитному договору, обеспеченному залогом имущества должника, но не более чем основная сумма задолженности по обеспеченному </w:t>
      </w:r>
      <w:proofErr w:type="gramStart"/>
      <w:r w:rsidRPr="00B6456D">
        <w:rPr>
          <w:sz w:val="24"/>
          <w:szCs w:val="24"/>
        </w:rPr>
        <w:t>залогом обязательству</w:t>
      </w:r>
      <w:proofErr w:type="gramEnd"/>
      <w:r w:rsidRPr="00B6456D">
        <w:rPr>
          <w:sz w:val="24"/>
          <w:szCs w:val="24"/>
        </w:rPr>
        <w:t xml:space="preserve"> и причитающихся процентов. </w:t>
      </w:r>
    </w:p>
    <w:p w:rsidR="00AA6EE1" w:rsidRPr="00B6456D" w:rsidRDefault="00AA6EE1" w:rsidP="00AA6EE1">
      <w:pPr>
        <w:widowControl/>
        <w:ind w:firstLine="540"/>
        <w:jc w:val="both"/>
        <w:outlineLvl w:val="1"/>
        <w:rPr>
          <w:sz w:val="24"/>
          <w:szCs w:val="24"/>
        </w:rPr>
      </w:pPr>
      <w:r w:rsidRPr="00B6456D">
        <w:rPr>
          <w:sz w:val="24"/>
          <w:szCs w:val="24"/>
        </w:rPr>
        <w:t>Оставшиеся средства от суммы, вырученной от реализации предмета залога, вносятся на специальный банковский счет должника в следующем порядке:</w:t>
      </w:r>
    </w:p>
    <w:p w:rsidR="00AA6EE1" w:rsidRPr="00B6456D" w:rsidRDefault="00AA6EE1" w:rsidP="00AA6EE1">
      <w:pPr>
        <w:widowControl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56D">
        <w:rPr>
          <w:sz w:val="24"/>
          <w:szCs w:val="24"/>
        </w:rPr>
        <w:t>пятнадцать процентов от суммы, вырученной от реализации предмета залога, для погашения требований кредиторов первой и второй очереди в случае недостаточности иного имущества должника в целях погашения указанных требований;</w:t>
      </w:r>
    </w:p>
    <w:p w:rsidR="00AA6EE1" w:rsidRPr="00B6456D" w:rsidRDefault="00AA6EE1" w:rsidP="00AA6EE1">
      <w:pPr>
        <w:widowControl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56D">
        <w:rPr>
          <w:sz w:val="24"/>
          <w:szCs w:val="24"/>
        </w:rPr>
        <w:t>оставшиеся денежные средства - для погашения судебных расходов, расходов по выплате вознаграждения конкурсным управляющим и оплаты услуг лиц, привлеченных конкурсным управляющим в целях обеспечения исполнения возложенных на него обязанностей.</w:t>
      </w:r>
    </w:p>
    <w:p w:rsidR="00AA6EE1" w:rsidRDefault="00AA6EE1" w:rsidP="00AA6EE1">
      <w:pPr>
        <w:widowControl/>
        <w:ind w:firstLine="540"/>
        <w:jc w:val="both"/>
        <w:outlineLvl w:val="1"/>
        <w:rPr>
          <w:sz w:val="24"/>
          <w:szCs w:val="24"/>
        </w:rPr>
      </w:pPr>
      <w:proofErr w:type="gramStart"/>
      <w:r w:rsidRPr="00B6456D">
        <w:rPr>
          <w:sz w:val="24"/>
          <w:szCs w:val="24"/>
        </w:rPr>
        <w:t>Денежные средства, предназначавшиеся для погашения требований кредиторов первой и второй очереди и оставшиеся на специальном банковском счете должника после полного погашения таких требований, направляются на погашение части обеспеченных залогом имущества должника требо</w:t>
      </w:r>
      <w:r>
        <w:rPr>
          <w:sz w:val="24"/>
          <w:szCs w:val="24"/>
        </w:rPr>
        <w:t>ваний конкурсных кредиторов, не</w:t>
      </w:r>
      <w:r w:rsidRPr="00B6456D">
        <w:rPr>
          <w:sz w:val="24"/>
          <w:szCs w:val="24"/>
        </w:rPr>
        <w:t>погашенной из стоимости предмета залога в связи с удержанием части стоимости для погашения требований кредиторов первой и второй очереди</w:t>
      </w:r>
      <w:r>
        <w:rPr>
          <w:sz w:val="24"/>
          <w:szCs w:val="24"/>
        </w:rPr>
        <w:t>.</w:t>
      </w:r>
      <w:r w:rsidRPr="00B6456D">
        <w:rPr>
          <w:sz w:val="24"/>
          <w:szCs w:val="24"/>
        </w:rPr>
        <w:t xml:space="preserve"> </w:t>
      </w:r>
      <w:proofErr w:type="gramEnd"/>
    </w:p>
    <w:p w:rsidR="00AA6EE1" w:rsidRPr="00B6456D" w:rsidRDefault="00AA6EE1" w:rsidP="00AA6EE1">
      <w:pPr>
        <w:widowControl/>
        <w:ind w:firstLine="540"/>
        <w:jc w:val="both"/>
        <w:outlineLvl w:val="1"/>
        <w:rPr>
          <w:sz w:val="24"/>
          <w:szCs w:val="24"/>
        </w:rPr>
      </w:pPr>
      <w:r w:rsidRPr="00B6456D">
        <w:rPr>
          <w:sz w:val="24"/>
          <w:szCs w:val="24"/>
        </w:rPr>
        <w:t>Денежные средства, оставшиеся после полного погашения требований кредиторов первой и второй очереди, требований кредитора, обеспеченных залогом реализованного имущества, включаются в конкурсную массу.</w:t>
      </w:r>
    </w:p>
    <w:p w:rsidR="00AA6EE1" w:rsidRPr="00B6456D" w:rsidRDefault="00AA6EE1" w:rsidP="00AA6EE1">
      <w:pPr>
        <w:widowControl/>
        <w:ind w:firstLine="540"/>
        <w:jc w:val="both"/>
        <w:outlineLvl w:val="1"/>
        <w:rPr>
          <w:sz w:val="24"/>
          <w:szCs w:val="24"/>
        </w:rPr>
      </w:pPr>
      <w:proofErr w:type="gramStart"/>
      <w:r w:rsidRPr="00B6456D">
        <w:rPr>
          <w:sz w:val="24"/>
          <w:szCs w:val="24"/>
        </w:rPr>
        <w:t>Денежные средства, оставшиеся после полного погашения судебных расходов, расходов на выплату вознаграждения арбитражным управляющим и оплату услуг лиц, привлеченных арбитражным управляющим в целях обеспечения исполнения возложенных на него обязанностей, включаются в конкурсную массу.</w:t>
      </w:r>
      <w:proofErr w:type="gramEnd"/>
    </w:p>
    <w:p w:rsidR="00AA6EE1" w:rsidRDefault="00AA6EE1" w:rsidP="00AA6EE1">
      <w:pPr>
        <w:widowControl/>
        <w:ind w:firstLine="540"/>
        <w:jc w:val="both"/>
        <w:outlineLvl w:val="1"/>
      </w:pPr>
      <w:r>
        <w:rPr>
          <w:sz w:val="24"/>
          <w:szCs w:val="24"/>
        </w:rPr>
        <w:lastRenderedPageBreak/>
        <w:t>Не</w:t>
      </w:r>
      <w:r w:rsidRPr="00B6456D">
        <w:rPr>
          <w:sz w:val="24"/>
          <w:szCs w:val="24"/>
        </w:rPr>
        <w:t xml:space="preserve">удовлетворенные за счет </w:t>
      </w:r>
      <w:proofErr w:type="gramStart"/>
      <w:r w:rsidRPr="00B6456D">
        <w:rPr>
          <w:sz w:val="24"/>
          <w:szCs w:val="24"/>
        </w:rPr>
        <w:t>стоимости предмета залога требования кредиторов</w:t>
      </w:r>
      <w:proofErr w:type="gramEnd"/>
      <w:r w:rsidRPr="00B6456D">
        <w:rPr>
          <w:sz w:val="24"/>
          <w:szCs w:val="24"/>
        </w:rPr>
        <w:t xml:space="preserve"> по обязательствам, обеспеченным залогом имущества должника, удовлетворяются в составе требований кредиторов третьей очереди</w:t>
      </w:r>
      <w:r w:rsidRPr="00B6456D">
        <w:t>.</w:t>
      </w:r>
    </w:p>
    <w:p w:rsidR="00AA6EE1" w:rsidRDefault="00AA6EE1" w:rsidP="00AA6EE1">
      <w:pPr>
        <w:widowControl/>
        <w:ind w:firstLine="540"/>
        <w:jc w:val="both"/>
        <w:outlineLvl w:val="1"/>
      </w:pPr>
      <w:r w:rsidRPr="008114D8">
        <w:rPr>
          <w:sz w:val="24"/>
          <w:szCs w:val="24"/>
        </w:rPr>
        <w:t xml:space="preserve">Денежные </w:t>
      </w:r>
      <w:r w:rsidRPr="00B6456D">
        <w:rPr>
          <w:spacing w:val="-1"/>
          <w:sz w:val="24"/>
          <w:szCs w:val="24"/>
        </w:rPr>
        <w:t>средства, вырученные от продажи имущества</w:t>
      </w:r>
      <w:r w:rsidRPr="0002614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не находящегося в залоге, </w:t>
      </w:r>
      <w:r w:rsidRPr="009E73C7">
        <w:rPr>
          <w:sz w:val="24"/>
          <w:szCs w:val="24"/>
        </w:rPr>
        <w:t xml:space="preserve">включаются в состав конкурсной массы, для целей расчетов с кредиторами </w:t>
      </w:r>
      <w:r w:rsidRPr="009E73C7">
        <w:rPr>
          <w:spacing w:val="-1"/>
          <w:sz w:val="24"/>
          <w:szCs w:val="24"/>
        </w:rPr>
        <w:t>в соответствии со статьей 142 Федерального закона</w:t>
      </w:r>
      <w:r>
        <w:rPr>
          <w:spacing w:val="-1"/>
          <w:sz w:val="24"/>
          <w:szCs w:val="24"/>
        </w:rPr>
        <w:t>.</w:t>
      </w:r>
    </w:p>
    <w:p w:rsidR="00AA6EE1" w:rsidRDefault="00AA6EE1" w:rsidP="00AA6EE1">
      <w:pPr>
        <w:ind w:firstLine="567"/>
        <w:jc w:val="both"/>
        <w:rPr>
          <w:spacing w:val="-1"/>
          <w:sz w:val="24"/>
          <w:szCs w:val="24"/>
        </w:rPr>
      </w:pPr>
      <w:r w:rsidRPr="000B7C89">
        <w:rPr>
          <w:sz w:val="24"/>
          <w:szCs w:val="24"/>
        </w:rPr>
        <w:t>9.1</w:t>
      </w:r>
      <w:r>
        <w:rPr>
          <w:sz w:val="24"/>
          <w:szCs w:val="24"/>
        </w:rPr>
        <w:t>3</w:t>
      </w:r>
      <w:r w:rsidRPr="000B7C89">
        <w:rPr>
          <w:sz w:val="24"/>
          <w:szCs w:val="24"/>
        </w:rPr>
        <w:t xml:space="preserve">. </w:t>
      </w:r>
      <w:r w:rsidRPr="000B7C89">
        <w:rPr>
          <w:rFonts w:eastAsiaTheme="minorHAnsi"/>
          <w:sz w:val="24"/>
          <w:szCs w:val="24"/>
          <w:lang w:eastAsia="en-US"/>
        </w:rPr>
        <w:t>Расходы на обеспечение сохранности предмета залога и реализацию его на торгах покрываются за счет средств, поступивших от реализации предмета залога, до расходования этих сре</w:t>
      </w:r>
      <w:proofErr w:type="gramStart"/>
      <w:r w:rsidRPr="000B7C89">
        <w:rPr>
          <w:rFonts w:eastAsiaTheme="minorHAnsi"/>
          <w:sz w:val="24"/>
          <w:szCs w:val="24"/>
          <w:lang w:eastAsia="en-US"/>
        </w:rPr>
        <w:t xml:space="preserve">дств </w:t>
      </w:r>
      <w:r w:rsidRPr="000B7C89">
        <w:rPr>
          <w:spacing w:val="-1"/>
          <w:sz w:val="24"/>
          <w:szCs w:val="24"/>
        </w:rPr>
        <w:t>в с</w:t>
      </w:r>
      <w:proofErr w:type="gramEnd"/>
      <w:r w:rsidRPr="000B7C89">
        <w:rPr>
          <w:spacing w:val="-1"/>
          <w:sz w:val="24"/>
          <w:szCs w:val="24"/>
        </w:rPr>
        <w:t>оответствии со с</w:t>
      </w:r>
      <w:r>
        <w:rPr>
          <w:spacing w:val="-1"/>
          <w:sz w:val="24"/>
          <w:szCs w:val="24"/>
        </w:rPr>
        <w:t>татьей 138 Федерального закона.</w:t>
      </w:r>
    </w:p>
    <w:p w:rsidR="00AA6EE1" w:rsidRPr="000B2289" w:rsidRDefault="00AA6EE1" w:rsidP="00AA6EE1">
      <w:pPr>
        <w:widowControl/>
        <w:ind w:firstLine="540"/>
        <w:jc w:val="both"/>
        <w:outlineLvl w:val="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9.14. </w:t>
      </w:r>
      <w:r w:rsidRPr="00A45D49">
        <w:rPr>
          <w:rFonts w:eastAsiaTheme="minorHAnsi"/>
          <w:sz w:val="24"/>
          <w:szCs w:val="24"/>
          <w:lang w:eastAsia="en-US"/>
        </w:rPr>
        <w:t xml:space="preserve">Реквизиты для оплаты </w:t>
      </w:r>
      <w:r>
        <w:rPr>
          <w:rFonts w:eastAsiaTheme="minorHAnsi"/>
          <w:sz w:val="24"/>
          <w:szCs w:val="24"/>
          <w:lang w:eastAsia="en-US"/>
        </w:rPr>
        <w:t>имущества</w:t>
      </w:r>
      <w:r w:rsidRPr="00A45D49">
        <w:rPr>
          <w:rFonts w:eastAsiaTheme="minorHAnsi"/>
          <w:sz w:val="24"/>
          <w:szCs w:val="24"/>
          <w:lang w:eastAsia="en-US"/>
        </w:rPr>
        <w:t>:</w:t>
      </w:r>
      <w:r w:rsidRPr="00A45D49">
        <w:rPr>
          <w:sz w:val="24"/>
          <w:szCs w:val="24"/>
        </w:rPr>
        <w:t xml:space="preserve"> Получатель: </w:t>
      </w:r>
      <w:r w:rsidRPr="004243F2">
        <w:rPr>
          <w:sz w:val="24"/>
          <w:szCs w:val="24"/>
        </w:rPr>
        <w:t xml:space="preserve">ООО «Городецкий судоремонтный завод», ИНН 5260142895, КПП 524801001, </w:t>
      </w:r>
      <w:proofErr w:type="spellStart"/>
      <w:r>
        <w:rPr>
          <w:sz w:val="24"/>
          <w:szCs w:val="24"/>
        </w:rPr>
        <w:t>спец.сч</w:t>
      </w:r>
      <w:proofErr w:type="spellEnd"/>
      <w:r>
        <w:rPr>
          <w:sz w:val="24"/>
          <w:szCs w:val="24"/>
        </w:rPr>
        <w:t>.</w:t>
      </w:r>
      <w:r w:rsidRPr="004243F2">
        <w:rPr>
          <w:sz w:val="24"/>
          <w:szCs w:val="24"/>
        </w:rPr>
        <w:t xml:space="preserve"> </w:t>
      </w:r>
      <w:r w:rsidRPr="00157E07">
        <w:rPr>
          <w:sz w:val="24"/>
          <w:szCs w:val="24"/>
        </w:rPr>
        <w:t xml:space="preserve">№ </w:t>
      </w:r>
      <w:r w:rsidRPr="00B153D2">
        <w:rPr>
          <w:sz w:val="24"/>
          <w:szCs w:val="24"/>
        </w:rPr>
        <w:t>40702810142000008284</w:t>
      </w:r>
      <w:r w:rsidRPr="004243F2">
        <w:rPr>
          <w:b/>
          <w:sz w:val="24"/>
          <w:szCs w:val="24"/>
        </w:rPr>
        <w:t xml:space="preserve"> </w:t>
      </w:r>
      <w:r w:rsidRPr="004243F2">
        <w:rPr>
          <w:sz w:val="24"/>
          <w:szCs w:val="24"/>
        </w:rPr>
        <w:t xml:space="preserve">в Волго-Вятском Банке ПАО «Сбербанк» г. Нижний Новгород, </w:t>
      </w:r>
      <w:proofErr w:type="gramStart"/>
      <w:r w:rsidRPr="004243F2">
        <w:rPr>
          <w:sz w:val="24"/>
          <w:szCs w:val="24"/>
        </w:rPr>
        <w:t>к</w:t>
      </w:r>
      <w:proofErr w:type="gramEnd"/>
      <w:r w:rsidRPr="004243F2">
        <w:rPr>
          <w:sz w:val="24"/>
          <w:szCs w:val="24"/>
        </w:rPr>
        <w:t>/с 30101810900000000603, БИК 042202603</w:t>
      </w:r>
      <w:r w:rsidRPr="00A45D49">
        <w:rPr>
          <w:sz w:val="24"/>
          <w:szCs w:val="24"/>
        </w:rPr>
        <w:t>.</w:t>
      </w:r>
    </w:p>
    <w:p w:rsidR="00AA6EE1" w:rsidRPr="006A5862" w:rsidRDefault="00AA6EE1" w:rsidP="00AA6EE1">
      <w:pPr>
        <w:ind w:firstLine="567"/>
        <w:jc w:val="both"/>
        <w:rPr>
          <w:b/>
        </w:rPr>
      </w:pPr>
    </w:p>
    <w:p w:rsidR="00AA6EE1" w:rsidRDefault="00AA6EE1" w:rsidP="00AA6EE1"/>
    <w:p w:rsidR="00AA6EE1" w:rsidRPr="00F16CC8" w:rsidRDefault="00AA6EE1" w:rsidP="00AA6EE1">
      <w:pPr>
        <w:rPr>
          <w:sz w:val="24"/>
          <w:szCs w:val="24"/>
        </w:rPr>
      </w:pPr>
      <w:r w:rsidRPr="00F16CC8">
        <w:rPr>
          <w:sz w:val="24"/>
          <w:szCs w:val="24"/>
        </w:rPr>
        <w:t>«СОГЛАСОВАНО»</w:t>
      </w:r>
    </w:p>
    <w:p w:rsidR="00AA6EE1" w:rsidRPr="00F16CC8" w:rsidRDefault="00AA6EE1" w:rsidP="00AA6EE1">
      <w:pPr>
        <w:rPr>
          <w:sz w:val="24"/>
          <w:szCs w:val="24"/>
        </w:rPr>
      </w:pPr>
      <w:r w:rsidRPr="00F16CC8">
        <w:rPr>
          <w:sz w:val="24"/>
          <w:szCs w:val="24"/>
        </w:rPr>
        <w:t>Конкурсный управляющий</w:t>
      </w:r>
    </w:p>
    <w:p w:rsidR="00AA6EE1" w:rsidRPr="00F16CC8" w:rsidRDefault="00AA6EE1" w:rsidP="00AA6EE1">
      <w:pPr>
        <w:rPr>
          <w:sz w:val="24"/>
          <w:szCs w:val="24"/>
        </w:rPr>
      </w:pPr>
      <w:r w:rsidRPr="004243F2">
        <w:rPr>
          <w:sz w:val="24"/>
          <w:szCs w:val="24"/>
        </w:rPr>
        <w:t>ООО «Городецкий судоремонтный завод»</w:t>
      </w:r>
      <w:r w:rsidRPr="00F16CC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F16CC8">
        <w:rPr>
          <w:sz w:val="24"/>
          <w:szCs w:val="24"/>
        </w:rPr>
        <w:t xml:space="preserve">____________________ </w:t>
      </w:r>
      <w:r>
        <w:rPr>
          <w:sz w:val="24"/>
          <w:szCs w:val="24"/>
        </w:rPr>
        <w:t>О.Ф. Вдовин</w:t>
      </w:r>
    </w:p>
    <w:p w:rsidR="00AA6EE1" w:rsidRDefault="00AA6EE1" w:rsidP="00AA6EE1"/>
    <w:p w:rsidR="00AA6EE1" w:rsidRDefault="00AA6EE1" w:rsidP="00AA6EE1"/>
    <w:p w:rsidR="00AA6EE1" w:rsidRDefault="00AA6EE1" w:rsidP="00AA6EE1"/>
    <w:p w:rsidR="00DE32E0" w:rsidRDefault="00DE32E0"/>
    <w:sectPr w:rsidR="00DE32E0" w:rsidSect="00A86F62"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426" w:right="569" w:bottom="709" w:left="99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C1" w:rsidRDefault="007541C1">
      <w:r>
        <w:separator/>
      </w:r>
    </w:p>
  </w:endnote>
  <w:endnote w:type="continuationSeparator" w:id="0">
    <w:p w:rsidR="007541C1" w:rsidRDefault="0075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4C" w:rsidRDefault="0032114C" w:rsidP="003211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68D1">
      <w:rPr>
        <w:rStyle w:val="a5"/>
        <w:noProof/>
      </w:rPr>
      <w:t>6</w:t>
    </w:r>
    <w:r>
      <w:rPr>
        <w:rStyle w:val="a5"/>
      </w:rPr>
      <w:fldChar w:fldCharType="end"/>
    </w:r>
  </w:p>
  <w:p w:rsidR="0032114C" w:rsidRDefault="0032114C" w:rsidP="003211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098816"/>
      <w:docPartObj>
        <w:docPartGallery w:val="Page Numbers (Bottom of Page)"/>
        <w:docPartUnique/>
      </w:docPartObj>
    </w:sdtPr>
    <w:sdtEndPr/>
    <w:sdtContent>
      <w:p w:rsidR="0032114C" w:rsidRDefault="003211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FAD">
          <w:rPr>
            <w:noProof/>
          </w:rPr>
          <w:t>9</w:t>
        </w:r>
        <w:r>
          <w:fldChar w:fldCharType="end"/>
        </w:r>
      </w:p>
    </w:sdtContent>
  </w:sdt>
  <w:p w:rsidR="0032114C" w:rsidRPr="00831AC2" w:rsidRDefault="0032114C" w:rsidP="0032114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29613"/>
      <w:docPartObj>
        <w:docPartGallery w:val="Page Numbers (Bottom of Page)"/>
        <w:docPartUnique/>
      </w:docPartObj>
    </w:sdtPr>
    <w:sdtEndPr/>
    <w:sdtContent>
      <w:p w:rsidR="0032114C" w:rsidRDefault="003211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FAD">
          <w:rPr>
            <w:noProof/>
          </w:rPr>
          <w:t>1</w:t>
        </w:r>
        <w:r>
          <w:fldChar w:fldCharType="end"/>
        </w:r>
      </w:p>
    </w:sdtContent>
  </w:sdt>
  <w:p w:rsidR="0032114C" w:rsidRDefault="003211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C1" w:rsidRDefault="007541C1">
      <w:r>
        <w:separator/>
      </w:r>
    </w:p>
  </w:footnote>
  <w:footnote w:type="continuationSeparator" w:id="0">
    <w:p w:rsidR="007541C1" w:rsidRDefault="00754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4C" w:rsidRDefault="0032114C">
    <w:pPr>
      <w:pStyle w:val="a6"/>
    </w:pPr>
  </w:p>
  <w:p w:rsidR="0032114C" w:rsidRDefault="003211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>
    <w:nsid w:val="0A412133"/>
    <w:multiLevelType w:val="multilevel"/>
    <w:tmpl w:val="9C46C9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auto"/>
      </w:rPr>
    </w:lvl>
  </w:abstractNum>
  <w:abstractNum w:abstractNumId="2">
    <w:nsid w:val="1344513C"/>
    <w:multiLevelType w:val="hybridMultilevel"/>
    <w:tmpl w:val="FFC85220"/>
    <w:lvl w:ilvl="0" w:tplc="6398274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4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5">
    <w:nsid w:val="33EE65DD"/>
    <w:multiLevelType w:val="multilevel"/>
    <w:tmpl w:val="4CCCA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90"/>
        </w:tabs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4"/>
        </w:tabs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16"/>
        </w:tabs>
        <w:ind w:left="1616" w:hanging="1440"/>
      </w:pPr>
      <w:rPr>
        <w:rFonts w:hint="default"/>
      </w:rPr>
    </w:lvl>
  </w:abstractNum>
  <w:abstractNum w:abstractNumId="6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7">
    <w:nsid w:val="420208C5"/>
    <w:multiLevelType w:val="hybridMultilevel"/>
    <w:tmpl w:val="587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20BC4"/>
    <w:multiLevelType w:val="singleLevel"/>
    <w:tmpl w:val="2A66EE46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  <w:color w:val="auto"/>
      </w:rPr>
    </w:lvl>
  </w:abstractNum>
  <w:abstractNum w:abstractNumId="9">
    <w:nsid w:val="553B7CB7"/>
    <w:multiLevelType w:val="hybridMultilevel"/>
    <w:tmpl w:val="3BFC9D46"/>
    <w:lvl w:ilvl="0" w:tplc="4B3EDF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8782F98"/>
    <w:multiLevelType w:val="multilevel"/>
    <w:tmpl w:val="2D56B2C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1A54B3F"/>
    <w:multiLevelType w:val="multilevel"/>
    <w:tmpl w:val="FA423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ECB0131"/>
    <w:multiLevelType w:val="hybridMultilevel"/>
    <w:tmpl w:val="3198EA20"/>
    <w:lvl w:ilvl="0" w:tplc="CED2DB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1"/>
  </w:num>
  <w:num w:numId="6">
    <w:abstractNumId w:val="6"/>
  </w:num>
  <w:num w:numId="7">
    <w:abstractNumId w:val="3"/>
  </w:num>
  <w:num w:numId="8">
    <w:abstractNumId w:val="7"/>
  </w:num>
  <w:num w:numId="9">
    <w:abstractNumId w:val="12"/>
  </w:num>
  <w:num w:numId="10">
    <w:abstractNumId w:val="1"/>
  </w:num>
  <w:num w:numId="11">
    <w:abstractNumId w:val="4"/>
  </w:num>
  <w:num w:numId="12">
    <w:abstractNumId w:val="13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E1"/>
    <w:rsid w:val="000A70AA"/>
    <w:rsid w:val="000E3FEB"/>
    <w:rsid w:val="00192B72"/>
    <w:rsid w:val="002636BF"/>
    <w:rsid w:val="00303013"/>
    <w:rsid w:val="0032114C"/>
    <w:rsid w:val="0035113B"/>
    <w:rsid w:val="00351623"/>
    <w:rsid w:val="00481491"/>
    <w:rsid w:val="004968D1"/>
    <w:rsid w:val="006337B1"/>
    <w:rsid w:val="00695FAD"/>
    <w:rsid w:val="007541C1"/>
    <w:rsid w:val="007B6042"/>
    <w:rsid w:val="008A19BD"/>
    <w:rsid w:val="00A517A2"/>
    <w:rsid w:val="00A81980"/>
    <w:rsid w:val="00A86F62"/>
    <w:rsid w:val="00A91692"/>
    <w:rsid w:val="00AA6EE1"/>
    <w:rsid w:val="00AE2900"/>
    <w:rsid w:val="00AF34CB"/>
    <w:rsid w:val="00BA0F80"/>
    <w:rsid w:val="00CA7240"/>
    <w:rsid w:val="00D61F92"/>
    <w:rsid w:val="00D9254D"/>
    <w:rsid w:val="00DE32E0"/>
    <w:rsid w:val="00E07765"/>
    <w:rsid w:val="00F6395B"/>
    <w:rsid w:val="00FD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6E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6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A6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AA6EE1"/>
  </w:style>
  <w:style w:type="paragraph" w:styleId="a6">
    <w:name w:val="header"/>
    <w:basedOn w:val="a"/>
    <w:link w:val="a7"/>
    <w:uiPriority w:val="99"/>
    <w:unhideWhenUsed/>
    <w:rsid w:val="00AA6E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6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A6EE1"/>
    <w:pPr>
      <w:ind w:left="720"/>
      <w:contextualSpacing/>
    </w:pPr>
  </w:style>
  <w:style w:type="character" w:styleId="a9">
    <w:name w:val="Hyperlink"/>
    <w:basedOn w:val="a0"/>
    <w:rsid w:val="00AA6EE1"/>
    <w:rPr>
      <w:color w:val="0000FF"/>
      <w:u w:val="single"/>
    </w:rPr>
  </w:style>
  <w:style w:type="character" w:styleId="aa">
    <w:name w:val="Strong"/>
    <w:basedOn w:val="a0"/>
    <w:uiPriority w:val="22"/>
    <w:qFormat/>
    <w:rsid w:val="00AA6EE1"/>
    <w:rPr>
      <w:b/>
      <w:bCs/>
    </w:rPr>
  </w:style>
  <w:style w:type="table" w:styleId="ab">
    <w:name w:val="Table Grid"/>
    <w:basedOn w:val="a1"/>
    <w:uiPriority w:val="59"/>
    <w:rsid w:val="00AA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6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AA6E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6E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6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A6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AA6EE1"/>
  </w:style>
  <w:style w:type="paragraph" w:styleId="a6">
    <w:name w:val="header"/>
    <w:basedOn w:val="a"/>
    <w:link w:val="a7"/>
    <w:uiPriority w:val="99"/>
    <w:unhideWhenUsed/>
    <w:rsid w:val="00AA6E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6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A6EE1"/>
    <w:pPr>
      <w:ind w:left="720"/>
      <w:contextualSpacing/>
    </w:pPr>
  </w:style>
  <w:style w:type="character" w:styleId="a9">
    <w:name w:val="Hyperlink"/>
    <w:basedOn w:val="a0"/>
    <w:rsid w:val="00AA6EE1"/>
    <w:rPr>
      <w:color w:val="0000FF"/>
      <w:u w:val="single"/>
    </w:rPr>
  </w:style>
  <w:style w:type="character" w:styleId="aa">
    <w:name w:val="Strong"/>
    <w:basedOn w:val="a0"/>
    <w:uiPriority w:val="22"/>
    <w:qFormat/>
    <w:rsid w:val="00AA6EE1"/>
    <w:rPr>
      <w:b/>
      <w:bCs/>
    </w:rPr>
  </w:style>
  <w:style w:type="table" w:styleId="ab">
    <w:name w:val="Table Grid"/>
    <w:basedOn w:val="a1"/>
    <w:uiPriority w:val="59"/>
    <w:rsid w:val="00AA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6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AA6E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E58F4BCFE827CB221315E246BA2548C6769B4F72CDF00C8345B5150A933BC0C85CE19C41T5h2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240ACBBB23317F89860477FD3A0A3751D65903344DB3BE6B6FBCD6626C1CEA7CA9E1502CD2X3c5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240ACBBB23317F89860477FD3A0A3751D65903344DB3BE6B6FBCD6626C1CEA7CA9E1532ED5X3c0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etnn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dD/6A0UzZ5+KBgnrtuIUr/nKX5gfFXynnFCbENdLTto=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4h/c+eAISSVAsf8mVXz4GzcNxEKPiJxfYLO/CDda/8E=</DigestValue>
    </Reference>
  </SignedInfo>
  <SignatureValue>47WIyR4O+QThVMgDpcPDOIox9+rElpzxTpJuhYW3tCa/dveFHAatLVCsvR8ntI1Q
4RkqwxrTbbAuIQ9Yd54lqA==</SignatureValue>
  <KeyInfo>
    <X509Data>
      <X509Certificate>MIIJnDCCCUmgAwIBAgIRAqcfmwDerKOXSYHPAv/fviIwCgYIKoUDBwEBAwIwggHo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LdCf0YDQviIwHhcNMjEwMzAxMDkxOTQ3WhcNMjIwMzIwMTAzMDAwWjCB7TFHMEUG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AwcBAQEBMBMGByqFAwICJAAGCCqFAwcBAQICA0MABEC6a0Ij1N4IOnjU0DcHYX5F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0KQvMTI4LTM1OTIg0L7RgiAxNy4xMC4yMDE4MCMGBSqFA2RvBBoMGCLQmtGA0LjQ
v9GC0L7Qn9GA0L4gQ1NQIjB3BgNVHR8EcDBuMDegNaAzhjFodHRwOi8vY2Euc2Vy
dHVtLXByby5ydS9jZHAvc2VydHVtLXByby1xLTIwMjAuY3JsMDOgMaAvhi1odHRw
Oi8vY2Euc2VydHVtLnJ1L2NkcC9zZXJ0dW0tcHJvLXEtMjAyMC5jcmwwgYIGByqF
AwICMQIEdzB1MGUWQGh0dHBzOi8vY2Eua29udHVyLnJ1L2Fib3V0L2RvY3VtZW50
cy9jcnlwdG9wcm8tbGljZW5zZS1xdWFsaWZpZWQMHdCh0JrQkSDQmtC+0L3RgtGD
0YAg0Lgg0JTQl9CeAwIF4AQMFD8rAGa/ceD3hNvQMIIBYAYDVR0jBIIBVzCCAVOA
FDsbd0UtxnJ+onI2ccZYqjca0n1toYIBLKSCASgwggEkMR4wHAYJKoZIhvcNAQkB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DCPQnNC40L3QutC+0LzRgdCy0Y/Qt9GMINCg0L7RgdGB0LjQuIILAPfNi0gAAAAA
BCcwHQYDVR0OBBYEFMisnl/vp9wgi47JUp7vf0NLZ+jSMAoGCCqFAwcBAQMCA0EA
I8KcAA6OaRf7UGr/F0bvQ51UwqhVli7+iJBCbx/lYTb8vRUwiIOhwtLrU2WK4vgq
jfosN0xhcuROlwmfd+Q6QQ==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7EsGDFP+OZCMHra45a3IASSNUJM=</DigestValue>
      </Reference>
      <Reference URI="/word/document.xml?ContentType=application/vnd.openxmlformats-officedocument.wordprocessingml.document.main+xml">
        <DigestMethod Algorithm="http://www.w3.org/2000/09/xmldsig#sha1"/>
        <DigestValue>RtOAAVEqlZeKYEQccNhR6sC6J5o=</DigestValue>
      </Reference>
      <Reference URI="/word/endnotes.xml?ContentType=application/vnd.openxmlformats-officedocument.wordprocessingml.endnotes+xml">
        <DigestMethod Algorithm="http://www.w3.org/2000/09/xmldsig#sha1"/>
        <DigestValue>uV3nkDRuOVVai7xCplrM4Gi6nKs=</DigestValue>
      </Reference>
      <Reference URI="/word/fontTable.xml?ContentType=application/vnd.openxmlformats-officedocument.wordprocessingml.fontTable+xml">
        <DigestMethod Algorithm="http://www.w3.org/2000/09/xmldsig#sha1"/>
        <DigestValue>GAiezAjD7x0jyWRB7l5/6r3vW1Q=</DigestValue>
      </Reference>
      <Reference URI="/word/footer1.xml?ContentType=application/vnd.openxmlformats-officedocument.wordprocessingml.footer+xml">
        <DigestMethod Algorithm="http://www.w3.org/2000/09/xmldsig#sha1"/>
        <DigestValue>eXpAJulunUX+1N9ap8mQwmgC8FM=</DigestValue>
      </Reference>
      <Reference URI="/word/footer2.xml?ContentType=application/vnd.openxmlformats-officedocument.wordprocessingml.footer+xml">
        <DigestMethod Algorithm="http://www.w3.org/2000/09/xmldsig#sha1"/>
        <DigestValue>7O20dzg5CvGpcc4kjMnBAEW8Rdc=</DigestValue>
      </Reference>
      <Reference URI="/word/footer3.xml?ContentType=application/vnd.openxmlformats-officedocument.wordprocessingml.footer+xml">
        <DigestMethod Algorithm="http://www.w3.org/2000/09/xmldsig#sha1"/>
        <DigestValue>SjscXzuSOrH6UuYYdKvht5SxRQg=</DigestValue>
      </Reference>
      <Reference URI="/word/footnotes.xml?ContentType=application/vnd.openxmlformats-officedocument.wordprocessingml.footnotes+xml">
        <DigestMethod Algorithm="http://www.w3.org/2000/09/xmldsig#sha1"/>
        <DigestValue>rJkbi2r8L0WRcRtVcutIOTllP4A=</DigestValue>
      </Reference>
      <Reference URI="/word/header1.xml?ContentType=application/vnd.openxmlformats-officedocument.wordprocessingml.header+xml">
        <DigestMethod Algorithm="http://www.w3.org/2000/09/xmldsig#sha1"/>
        <DigestValue>vYx7ROqY2Zep5Y7M6v9pf5dbKRE=</DigestValue>
      </Reference>
      <Reference URI="/word/numbering.xml?ContentType=application/vnd.openxmlformats-officedocument.wordprocessingml.numbering+xml">
        <DigestMethod Algorithm="http://www.w3.org/2000/09/xmldsig#sha1"/>
        <DigestValue>XIbSYMHDjLf4tnX6mSi1qdsw9qE=</DigestValue>
      </Reference>
      <Reference URI="/word/settings.xml?ContentType=application/vnd.openxmlformats-officedocument.wordprocessingml.settings+xml">
        <DigestMethod Algorithm="http://www.w3.org/2000/09/xmldsig#sha1"/>
        <DigestValue>yye38Kdk7FYlUKSze+9OzZmzQp4=</DigestValue>
      </Reference>
      <Reference URI="/word/styles.xml?ContentType=application/vnd.openxmlformats-officedocument.wordprocessingml.styles+xml">
        <DigestMethod Algorithm="http://www.w3.org/2000/09/xmldsig#sha1"/>
        <DigestValue>JNN6MvboW6tq6Xvi8GIv1ReHtDQ=</DigestValue>
      </Reference>
      <Reference URI="/word/stylesWithEffects.xml?ContentType=application/vnd.ms-word.stylesWithEffects+xml">
        <DigestMethod Algorithm="http://www.w3.org/2000/09/xmldsig#sha1"/>
        <DigestValue>KgQmac1sV83nJQf31MnxVXd3Qx8=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2022-01-31T11:57:37Z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2022-01-31T11:57:37Z</xd:SigningTime>
          <xd:SigningCertificate>
            <xd:Cert>
              <xd:CertDigest>
                <DigestMethod Algorithm="http://www.w3.org/2000/09/xmldsig#sha1"/>
                <DigestValue>vZSJI6P72cQkkra0ApLVHPSQDVE=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902709914182975403324889277746326257186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023B0-8F63-442E-A6E8-DBEF5303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16</Pages>
  <Words>8822</Words>
  <Characters>50288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17</cp:revision>
  <dcterms:created xsi:type="dcterms:W3CDTF">2021-12-08T10:45:00Z</dcterms:created>
  <dcterms:modified xsi:type="dcterms:W3CDTF">2021-12-22T10:45:00Z</dcterms:modified>
</cp:coreProperties>
</file>