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05" w:rsidRDefault="00956F05" w:rsidP="00956F05">
      <w:pPr>
        <w:shd w:val="clear" w:color="auto" w:fill="FFFFFF"/>
        <w:jc w:val="right"/>
        <w:rPr>
          <w:sz w:val="24"/>
          <w:szCs w:val="24"/>
        </w:rPr>
      </w:pP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  <w:t>«УТВЕРЖДАЮ»</w:t>
      </w:r>
      <w:r>
        <w:rPr>
          <w:sz w:val="24"/>
          <w:szCs w:val="24"/>
        </w:rPr>
        <w:t xml:space="preserve"> </w:t>
      </w:r>
    </w:p>
    <w:p w:rsidR="00956F05" w:rsidRPr="00CF2B03" w:rsidRDefault="00956F05" w:rsidP="00956F0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«Залогодержатель»</w:t>
      </w:r>
    </w:p>
    <w:p w:rsidR="00956F05" w:rsidRDefault="00956F05" w:rsidP="00956F05">
      <w:pPr>
        <w:shd w:val="clear" w:color="auto" w:fill="FFFFFF"/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ПАО «</w:t>
      </w:r>
      <w:proofErr w:type="spellStart"/>
      <w:r w:rsidR="0030765A">
        <w:rPr>
          <w:sz w:val="24"/>
          <w:szCs w:val="24"/>
        </w:rPr>
        <w:t>МосОблБанк</w:t>
      </w:r>
      <w:proofErr w:type="spellEnd"/>
      <w:r>
        <w:rPr>
          <w:sz w:val="24"/>
          <w:szCs w:val="24"/>
        </w:rPr>
        <w:t>»</w:t>
      </w:r>
      <w:r w:rsidRPr="00CF2B03">
        <w:rPr>
          <w:sz w:val="24"/>
          <w:szCs w:val="24"/>
        </w:rPr>
        <w:t xml:space="preserve"> </w:t>
      </w:r>
    </w:p>
    <w:p w:rsidR="00956F05" w:rsidRPr="00CF2B03" w:rsidRDefault="00956F05" w:rsidP="00956F05">
      <w:pPr>
        <w:shd w:val="clear" w:color="auto" w:fill="FFFFFF"/>
        <w:tabs>
          <w:tab w:val="left" w:leader="underscore" w:pos="1937"/>
        </w:tabs>
        <w:jc w:val="right"/>
        <w:rPr>
          <w:sz w:val="24"/>
          <w:szCs w:val="24"/>
        </w:rPr>
      </w:pPr>
      <w:r w:rsidRPr="00CF2B03">
        <w:rPr>
          <w:sz w:val="24"/>
          <w:szCs w:val="24"/>
        </w:rPr>
        <w:t>________________ (</w:t>
      </w:r>
      <w:r>
        <w:rPr>
          <w:sz w:val="24"/>
          <w:szCs w:val="24"/>
        </w:rPr>
        <w:t>___________</w:t>
      </w:r>
      <w:r w:rsidRPr="00CF2B03">
        <w:rPr>
          <w:sz w:val="24"/>
          <w:szCs w:val="24"/>
        </w:rPr>
        <w:t>)</w:t>
      </w:r>
    </w:p>
    <w:p w:rsidR="00956F05" w:rsidRPr="002078C6" w:rsidRDefault="00956F05" w:rsidP="00956F05">
      <w:pPr>
        <w:shd w:val="clear" w:color="auto" w:fill="FFFFFF"/>
        <w:jc w:val="right"/>
        <w:rPr>
          <w:spacing w:val="-4"/>
          <w:sz w:val="24"/>
          <w:szCs w:val="24"/>
        </w:rPr>
      </w:pPr>
      <w:r w:rsidRPr="00B07B41">
        <w:rPr>
          <w:spacing w:val="-6"/>
        </w:rPr>
        <w:t xml:space="preserve">М. П.                                                                                           </w:t>
      </w:r>
      <w:r>
        <w:rPr>
          <w:spacing w:val="-6"/>
        </w:rPr>
        <w:t xml:space="preserve">                        </w:t>
      </w:r>
    </w:p>
    <w:p w:rsidR="00956F05" w:rsidRPr="002078C6" w:rsidRDefault="00956F05" w:rsidP="00956F05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__» _______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</w:t>
      </w:r>
      <w:r>
        <w:rPr>
          <w:rFonts w:hAnsi="Arial"/>
          <w:spacing w:val="-2"/>
          <w:sz w:val="24"/>
          <w:szCs w:val="24"/>
        </w:rPr>
        <w:t>21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</w:p>
    <w:p w:rsidR="00956F05" w:rsidRPr="002078C6" w:rsidRDefault="00956F05" w:rsidP="00956F05">
      <w:pPr>
        <w:shd w:val="clear" w:color="auto" w:fill="FFFFFF"/>
        <w:tabs>
          <w:tab w:val="left" w:pos="6192"/>
        </w:tabs>
        <w:rPr>
          <w:spacing w:val="-2"/>
          <w:sz w:val="24"/>
          <w:szCs w:val="24"/>
        </w:rPr>
      </w:pPr>
      <w:r w:rsidRPr="002078C6">
        <w:rPr>
          <w:spacing w:val="-2"/>
          <w:sz w:val="24"/>
          <w:szCs w:val="24"/>
        </w:rPr>
        <w:t xml:space="preserve">                 </w:t>
      </w:r>
    </w:p>
    <w:p w:rsidR="00956F05" w:rsidRPr="002078C6" w:rsidRDefault="00956F05" w:rsidP="00956F05">
      <w:pPr>
        <w:shd w:val="clear" w:color="auto" w:fill="FFFFFF"/>
        <w:spacing w:line="223" w:lineRule="exact"/>
        <w:rPr>
          <w:spacing w:val="-3"/>
          <w:sz w:val="24"/>
          <w:szCs w:val="24"/>
        </w:rPr>
      </w:pPr>
    </w:p>
    <w:p w:rsidR="00956F05" w:rsidRPr="002078C6" w:rsidRDefault="00956F05" w:rsidP="00956F05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ПОРЯДОК  И  УСЛОВИЯ  ПРОВЕДЕНИЯ  ТОРГОВ  </w:t>
      </w:r>
    </w:p>
    <w:p w:rsidR="00956F05" w:rsidRPr="002078C6" w:rsidRDefault="00956F05" w:rsidP="00956F05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ПО  РЕАЛИЗАЦИИ  </w:t>
      </w:r>
      <w:r>
        <w:rPr>
          <w:b/>
          <w:bCs/>
          <w:sz w:val="24"/>
          <w:szCs w:val="24"/>
        </w:rPr>
        <w:t>ИМУЩЕСТВА ДОЛЖНИКА - ООО  «</w:t>
      </w:r>
      <w:r>
        <w:rPr>
          <w:b/>
          <w:sz w:val="24"/>
          <w:szCs w:val="24"/>
        </w:rPr>
        <w:t>ГОРОДЕЦКИЙ СУДОРЕМОНТНЫЙ ЗАВОД</w:t>
      </w:r>
      <w:r>
        <w:rPr>
          <w:b/>
          <w:bCs/>
          <w:sz w:val="24"/>
          <w:szCs w:val="24"/>
        </w:rPr>
        <w:t>», ЯВЛЯЮЩЕГОСЯ  ПРЕДМЕТОМ  ЗАЛОГА</w:t>
      </w:r>
    </w:p>
    <w:p w:rsidR="00956F05" w:rsidRPr="002078C6" w:rsidRDefault="00956F05" w:rsidP="00956F05">
      <w:pPr>
        <w:ind w:firstLine="540"/>
        <w:jc w:val="both"/>
        <w:rPr>
          <w:sz w:val="24"/>
          <w:szCs w:val="24"/>
        </w:rPr>
      </w:pPr>
    </w:p>
    <w:p w:rsidR="00956F05" w:rsidRDefault="00956F05" w:rsidP="00956F05">
      <w:pPr>
        <w:shd w:val="clear" w:color="auto" w:fill="FFFFFF"/>
        <w:ind w:firstLine="567"/>
        <w:jc w:val="both"/>
        <w:rPr>
          <w:sz w:val="24"/>
          <w:szCs w:val="24"/>
        </w:rPr>
      </w:pPr>
      <w:r w:rsidRPr="002078C6">
        <w:rPr>
          <w:sz w:val="24"/>
          <w:szCs w:val="24"/>
        </w:rPr>
        <w:t>Настоящий Порядок и условия проведения торгов по реализации имущества должника</w:t>
      </w:r>
      <w:r>
        <w:rPr>
          <w:sz w:val="24"/>
          <w:szCs w:val="24"/>
        </w:rPr>
        <w:t xml:space="preserve"> –                     ООО «Городецкий судоремонтный завод», являющегося предметом залога (далее – Порядок)</w:t>
      </w:r>
      <w:r w:rsidRPr="002078C6">
        <w:rPr>
          <w:sz w:val="24"/>
          <w:szCs w:val="24"/>
        </w:rPr>
        <w:t xml:space="preserve">, разработан и определен </w:t>
      </w:r>
      <w:r w:rsidRPr="002078C6">
        <w:rPr>
          <w:sz w:val="24"/>
          <w:szCs w:val="24"/>
          <w:shd w:val="clear" w:color="auto" w:fill="FFFFFF"/>
        </w:rPr>
        <w:t>конкурсным кредитором, требовани</w:t>
      </w:r>
      <w:r>
        <w:rPr>
          <w:sz w:val="24"/>
          <w:szCs w:val="24"/>
          <w:shd w:val="clear" w:color="auto" w:fill="FFFFFF"/>
        </w:rPr>
        <w:t>я</w:t>
      </w:r>
      <w:r w:rsidRPr="002078C6">
        <w:rPr>
          <w:sz w:val="24"/>
          <w:szCs w:val="24"/>
          <w:shd w:val="clear" w:color="auto" w:fill="FFFFFF"/>
        </w:rPr>
        <w:t xml:space="preserve"> которого обеспечены залогом реализуемого имущества должника </w:t>
      </w:r>
      <w:r>
        <w:rPr>
          <w:sz w:val="24"/>
          <w:szCs w:val="24"/>
          <w:shd w:val="clear" w:color="auto" w:fill="FFFFFF"/>
        </w:rPr>
        <w:t xml:space="preserve">– </w:t>
      </w:r>
      <w:r>
        <w:rPr>
          <w:sz w:val="24"/>
          <w:szCs w:val="24"/>
        </w:rPr>
        <w:t>ПАО «</w:t>
      </w:r>
      <w:r w:rsidR="0030765A">
        <w:rPr>
          <w:sz w:val="24"/>
          <w:szCs w:val="24"/>
        </w:rPr>
        <w:t>Московский Областной Банк</w:t>
      </w:r>
      <w:r>
        <w:rPr>
          <w:sz w:val="24"/>
          <w:szCs w:val="24"/>
        </w:rPr>
        <w:t>»</w:t>
      </w:r>
      <w:r w:rsidRPr="004D5162">
        <w:rPr>
          <w:sz w:val="24"/>
          <w:szCs w:val="24"/>
          <w:shd w:val="clear" w:color="auto" w:fill="FFFFFF"/>
        </w:rPr>
        <w:t>.</w:t>
      </w:r>
      <w:r w:rsidRPr="002078C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078C6">
        <w:rPr>
          <w:sz w:val="24"/>
          <w:szCs w:val="24"/>
          <w:shd w:val="clear" w:color="auto" w:fill="FFFFFF"/>
        </w:rPr>
        <w:t xml:space="preserve">Порядок разработан </w:t>
      </w:r>
      <w:r w:rsidRPr="002078C6">
        <w:rPr>
          <w:sz w:val="24"/>
          <w:szCs w:val="24"/>
        </w:rPr>
        <w:t>на основании статей 18.1, 110, 138</w:t>
      </w:r>
      <w:r>
        <w:rPr>
          <w:sz w:val="24"/>
          <w:szCs w:val="24"/>
        </w:rPr>
        <w:t>, 139</w:t>
      </w:r>
      <w:r w:rsidRPr="002078C6">
        <w:rPr>
          <w:sz w:val="24"/>
          <w:szCs w:val="24"/>
        </w:rPr>
        <w:t xml:space="preserve">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</w:t>
      </w:r>
      <w:proofErr w:type="gramEnd"/>
      <w:r w:rsidRPr="009E73C7">
        <w:rPr>
          <w:sz w:val="24"/>
          <w:szCs w:val="24"/>
        </w:rPr>
        <w:t>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956F05" w:rsidRDefault="00956F05" w:rsidP="00956F0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6F05" w:rsidRPr="00B96F54" w:rsidRDefault="00956F05" w:rsidP="00956F05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956F05" w:rsidRPr="002B23C0" w:rsidRDefault="00956F05" w:rsidP="00956F0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Pr="00D701D6">
        <w:rPr>
          <w:spacing w:val="-1"/>
          <w:sz w:val="24"/>
          <w:szCs w:val="24"/>
        </w:rPr>
        <w:t xml:space="preserve">«Залогодатель» </w:t>
      </w:r>
      <w:r w:rsidRPr="00D701D6">
        <w:rPr>
          <w:sz w:val="24"/>
          <w:szCs w:val="24"/>
        </w:rPr>
        <w:t>–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 w:rsidRPr="002B23C0">
        <w:rPr>
          <w:sz w:val="24"/>
          <w:szCs w:val="24"/>
        </w:rPr>
        <w:t>.</w:t>
      </w:r>
      <w:proofErr w:type="gramEnd"/>
    </w:p>
    <w:p w:rsidR="00956F05" w:rsidRPr="003C1BC6" w:rsidRDefault="00956F05" w:rsidP="003C1BC6">
      <w:pPr>
        <w:pStyle w:val="ac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2078C6">
        <w:rPr>
          <w:spacing w:val="-16"/>
        </w:rPr>
        <w:t>1.2.</w:t>
      </w:r>
      <w:r w:rsidRPr="002078C6">
        <w:tab/>
      </w:r>
      <w:r w:rsidRPr="003C1BC6">
        <w:t xml:space="preserve">«Залогодержатель» – </w:t>
      </w:r>
      <w:r w:rsidR="004B7B8A" w:rsidRPr="003C1BC6">
        <w:t>П</w:t>
      </w:r>
      <w:r w:rsidR="003C1BC6">
        <w:t xml:space="preserve">АО </w:t>
      </w:r>
      <w:r w:rsidR="004B7B8A" w:rsidRPr="003C1BC6">
        <w:t>«Московский Областной Банк» </w:t>
      </w:r>
      <w:r w:rsidRPr="003C1BC6">
        <w:t xml:space="preserve">(ИНН </w:t>
      </w:r>
      <w:r w:rsidR="003C1BC6" w:rsidRPr="003C1BC6">
        <w:t>7750005588</w:t>
      </w:r>
      <w:r w:rsidRPr="003C1BC6">
        <w:t xml:space="preserve">; КПП </w:t>
      </w:r>
      <w:r w:rsidR="003C1BC6" w:rsidRPr="003C1BC6">
        <w:t>771901001</w:t>
      </w:r>
      <w:r w:rsidRPr="003C1BC6">
        <w:t>;</w:t>
      </w:r>
      <w:r w:rsidR="003C1BC6">
        <w:t xml:space="preserve"> </w:t>
      </w:r>
      <w:r w:rsidRPr="003C1BC6">
        <w:t xml:space="preserve">ОГРН </w:t>
      </w:r>
      <w:r w:rsidR="003C1BC6" w:rsidRPr="003C1BC6">
        <w:t>1107711000022)</w:t>
      </w:r>
      <w:r w:rsidRPr="003C1BC6">
        <w:t>.</w:t>
      </w:r>
    </w:p>
    <w:p w:rsidR="00956F05" w:rsidRDefault="00956F05" w:rsidP="003C1BC6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z w:val="24"/>
          <w:szCs w:val="24"/>
        </w:rPr>
        <w:t xml:space="preserve">1.3. </w:t>
      </w:r>
      <w:proofErr w:type="gramStart"/>
      <w:r w:rsidRPr="002078C6">
        <w:rPr>
          <w:sz w:val="24"/>
          <w:szCs w:val="24"/>
        </w:rPr>
        <w:t>«Должник» -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 w:rsidRPr="00516349">
        <w:rPr>
          <w:sz w:val="24"/>
          <w:szCs w:val="24"/>
        </w:rPr>
        <w:t>.</w:t>
      </w:r>
      <w:proofErr w:type="gramEnd"/>
    </w:p>
    <w:p w:rsidR="00956F05" w:rsidRPr="007A31F5" w:rsidRDefault="00956F05" w:rsidP="00956F0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963CD0">
        <w:rPr>
          <w:sz w:val="24"/>
          <w:szCs w:val="24"/>
        </w:rPr>
        <w:t>1.4.</w:t>
      </w:r>
      <w:r w:rsidRPr="002078C6">
        <w:rPr>
          <w:sz w:val="24"/>
          <w:szCs w:val="24"/>
        </w:rPr>
        <w:t xml:space="preserve"> «</w:t>
      </w:r>
      <w:r w:rsidRPr="00963CD0">
        <w:rPr>
          <w:sz w:val="24"/>
          <w:szCs w:val="24"/>
        </w:rPr>
        <w:t>Конкурсный кредитор по обязательствам, обеспеченным залогом имущества должника» –</w:t>
      </w:r>
      <w:r w:rsidRPr="00963CD0">
        <w:rPr>
          <w:sz w:val="24"/>
          <w:szCs w:val="24"/>
          <w:shd w:val="clear" w:color="auto" w:fill="FFFFFF"/>
        </w:rPr>
        <w:t xml:space="preserve"> </w:t>
      </w:r>
      <w:r w:rsidR="003C1BC6" w:rsidRPr="003C1BC6">
        <w:rPr>
          <w:sz w:val="24"/>
          <w:szCs w:val="24"/>
        </w:rPr>
        <w:t>ПАО «Московский Областной Банк» (ИНН 7750005588; КПП 771901001; ОГРН 1107711000022)</w:t>
      </w:r>
      <w:r w:rsidRPr="003C1BC6">
        <w:rPr>
          <w:sz w:val="24"/>
          <w:szCs w:val="24"/>
          <w:shd w:val="clear" w:color="auto" w:fill="FFFFFF"/>
        </w:rPr>
        <w:t>,</w:t>
      </w:r>
      <w:r w:rsidRPr="00963CD0">
        <w:rPr>
          <w:sz w:val="24"/>
          <w:szCs w:val="24"/>
          <w:shd w:val="clear" w:color="auto" w:fill="FFFFFF"/>
        </w:rPr>
        <w:t xml:space="preserve"> </w:t>
      </w:r>
      <w:proofErr w:type="gramStart"/>
      <w:r w:rsidRPr="00963CD0">
        <w:rPr>
          <w:sz w:val="24"/>
          <w:szCs w:val="24"/>
          <w:shd w:val="clear" w:color="auto" w:fill="FFFFFF"/>
        </w:rPr>
        <w:t>включенное</w:t>
      </w:r>
      <w:proofErr w:type="gramEnd"/>
      <w:r w:rsidRPr="00963CD0">
        <w:rPr>
          <w:sz w:val="24"/>
          <w:szCs w:val="24"/>
          <w:shd w:val="clear" w:color="auto" w:fill="FFFFFF"/>
        </w:rPr>
        <w:t xml:space="preserve"> в реестр требований кредиторов должника на основании </w:t>
      </w:r>
      <w:r w:rsidRPr="007A31F5">
        <w:rPr>
          <w:sz w:val="24"/>
          <w:szCs w:val="24"/>
        </w:rPr>
        <w:t>Определени</w:t>
      </w:r>
      <w:r>
        <w:rPr>
          <w:sz w:val="24"/>
          <w:szCs w:val="24"/>
        </w:rPr>
        <w:t>я</w:t>
      </w:r>
      <w:r w:rsidRPr="007A31F5">
        <w:rPr>
          <w:sz w:val="24"/>
          <w:szCs w:val="24"/>
        </w:rPr>
        <w:t xml:space="preserve"> </w:t>
      </w:r>
      <w:r>
        <w:rPr>
          <w:sz w:val="24"/>
          <w:szCs w:val="24"/>
        </w:rPr>
        <w:t>Арбитражного суда Нижегородской области</w:t>
      </w:r>
      <w:r w:rsidRPr="007A31F5">
        <w:rPr>
          <w:sz w:val="24"/>
          <w:szCs w:val="24"/>
        </w:rPr>
        <w:t xml:space="preserve"> от </w:t>
      </w:r>
      <w:r w:rsidR="003C1BC6">
        <w:rPr>
          <w:sz w:val="24"/>
          <w:szCs w:val="24"/>
        </w:rPr>
        <w:t>26</w:t>
      </w:r>
      <w:r w:rsidRPr="007A31F5">
        <w:rPr>
          <w:sz w:val="24"/>
          <w:szCs w:val="24"/>
        </w:rPr>
        <w:t>.0</w:t>
      </w:r>
      <w:r w:rsidR="003C1BC6">
        <w:rPr>
          <w:sz w:val="24"/>
          <w:szCs w:val="24"/>
        </w:rPr>
        <w:t>2</w:t>
      </w:r>
      <w:r w:rsidRPr="007A31F5">
        <w:rPr>
          <w:sz w:val="24"/>
          <w:szCs w:val="24"/>
        </w:rPr>
        <w:t>.2020</w:t>
      </w:r>
      <w:r>
        <w:rPr>
          <w:sz w:val="24"/>
          <w:szCs w:val="24"/>
        </w:rPr>
        <w:t xml:space="preserve"> года </w:t>
      </w:r>
      <w:r w:rsidRPr="007A31F5">
        <w:rPr>
          <w:sz w:val="24"/>
          <w:szCs w:val="24"/>
        </w:rPr>
        <w:t>по делу №</w:t>
      </w:r>
      <w:r>
        <w:rPr>
          <w:sz w:val="24"/>
          <w:szCs w:val="24"/>
        </w:rPr>
        <w:t xml:space="preserve"> </w:t>
      </w:r>
      <w:r w:rsidRPr="007A31F5">
        <w:rPr>
          <w:sz w:val="24"/>
          <w:szCs w:val="24"/>
        </w:rPr>
        <w:t>А43-28629/2018.</w:t>
      </w:r>
    </w:p>
    <w:p w:rsidR="00956F05" w:rsidRPr="00C97B2C" w:rsidRDefault="00956F05" w:rsidP="00956F05">
      <w:pPr>
        <w:numPr>
          <w:ilvl w:val="1"/>
          <w:numId w:val="4"/>
        </w:numPr>
        <w:shd w:val="clear" w:color="auto" w:fill="FFFFFF"/>
        <w:tabs>
          <w:tab w:val="clear" w:pos="382"/>
          <w:tab w:val="num" w:pos="0"/>
          <w:tab w:val="left" w:pos="439"/>
          <w:tab w:val="left" w:pos="1134"/>
        </w:tabs>
        <w:spacing w:line="274" w:lineRule="exact"/>
        <w:ind w:left="0" w:right="7" w:firstLine="567"/>
        <w:jc w:val="both"/>
        <w:rPr>
          <w:spacing w:val="-13"/>
          <w:sz w:val="24"/>
          <w:szCs w:val="24"/>
        </w:rPr>
      </w:pPr>
      <w:r w:rsidRPr="002078C6">
        <w:rPr>
          <w:spacing w:val="-6"/>
          <w:sz w:val="24"/>
          <w:szCs w:val="24"/>
        </w:rPr>
        <w:t>«Имущество»</w:t>
      </w:r>
      <w:r>
        <w:rPr>
          <w:spacing w:val="-6"/>
          <w:sz w:val="24"/>
          <w:szCs w:val="24"/>
        </w:rPr>
        <w:t xml:space="preserve"> - обеспеченное залогом имущество должника, реализуемое в составе единого лота: </w:t>
      </w:r>
    </w:p>
    <w:p w:rsidR="00956F05" w:rsidRPr="00555E70" w:rsidRDefault="00956F05" w:rsidP="00956F05">
      <w:pPr>
        <w:pStyle w:val="a8"/>
        <w:ind w:left="360"/>
        <w:jc w:val="both"/>
        <w:rPr>
          <w:i/>
          <w:sz w:val="24"/>
          <w:szCs w:val="24"/>
        </w:rPr>
      </w:pPr>
      <w:r w:rsidRPr="00555E70">
        <w:rPr>
          <w:i/>
          <w:sz w:val="24"/>
          <w:szCs w:val="24"/>
        </w:rPr>
        <w:t>Недвижимое имущество: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9639"/>
      </w:tblGrid>
      <w:tr w:rsidR="003C1BC6" w:rsidTr="003975D7">
        <w:tc>
          <w:tcPr>
            <w:tcW w:w="438" w:type="dxa"/>
          </w:tcPr>
          <w:p w:rsidR="003C1BC6" w:rsidRPr="00356DCB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356DCB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52:15:0080601:443, площадь 8 980,00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3C1BC6" w:rsidTr="003975D7">
        <w:tc>
          <w:tcPr>
            <w:tcW w:w="438" w:type="dxa"/>
          </w:tcPr>
          <w:p w:rsidR="003C1BC6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52:15:0080601:445, площадь 5 510,00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</w:t>
            </w:r>
            <w:r w:rsidRPr="003C1BC6">
              <w:rPr>
                <w:sz w:val="24"/>
                <w:szCs w:val="24"/>
              </w:rPr>
              <w:lastRenderedPageBreak/>
              <w:t>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3C1BC6" w:rsidTr="003975D7">
        <w:tc>
          <w:tcPr>
            <w:tcW w:w="438" w:type="dxa"/>
          </w:tcPr>
          <w:p w:rsidR="003C1BC6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52:15:0080601:446, площадь 5 720,00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3C1BC6" w:rsidTr="003975D7">
        <w:tc>
          <w:tcPr>
            <w:tcW w:w="438" w:type="dxa"/>
          </w:tcPr>
          <w:p w:rsidR="003C1BC6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52:15:0080601:785, площадь 2 535,10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3C1BC6" w:rsidTr="003975D7">
        <w:tc>
          <w:tcPr>
            <w:tcW w:w="438" w:type="dxa"/>
          </w:tcPr>
          <w:p w:rsidR="003C1BC6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52:15:0080601:788, площадь 2 370,40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3C1BC6" w:rsidTr="003975D7">
        <w:tc>
          <w:tcPr>
            <w:tcW w:w="438" w:type="dxa"/>
          </w:tcPr>
          <w:p w:rsidR="003C1BC6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52:15:0080601:791, площадь 349,40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3C1BC6" w:rsidTr="003975D7">
        <w:tc>
          <w:tcPr>
            <w:tcW w:w="438" w:type="dxa"/>
          </w:tcPr>
          <w:p w:rsidR="003C1BC6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52:15:0080601:792, площадь 1 368,90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3C1BC6" w:rsidTr="003975D7">
        <w:tc>
          <w:tcPr>
            <w:tcW w:w="438" w:type="dxa"/>
          </w:tcPr>
          <w:p w:rsidR="003C1BC6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52:15:0080601:793, площадь 3 881,50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3C1BC6" w:rsidTr="003975D7">
        <w:tc>
          <w:tcPr>
            <w:tcW w:w="438" w:type="dxa"/>
          </w:tcPr>
          <w:p w:rsidR="003C1BC6" w:rsidRDefault="003C1BC6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C1BC6" w:rsidRPr="003C1BC6" w:rsidRDefault="003C1BC6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52:15:0080601:798, площадь 375,40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3677A4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</w:tbl>
    <w:p w:rsidR="00956F05" w:rsidRDefault="00956F05" w:rsidP="00956F05">
      <w:pPr>
        <w:ind w:firstLine="567"/>
        <w:jc w:val="both"/>
        <w:rPr>
          <w:sz w:val="24"/>
          <w:szCs w:val="24"/>
        </w:rPr>
      </w:pPr>
      <w:r w:rsidRPr="0030531C">
        <w:rPr>
          <w:sz w:val="24"/>
          <w:szCs w:val="24"/>
        </w:rPr>
        <w:t xml:space="preserve">Имущество обременено залогом в пользу </w:t>
      </w:r>
      <w:r w:rsidR="00145F8B" w:rsidRPr="003C1BC6">
        <w:rPr>
          <w:sz w:val="24"/>
          <w:szCs w:val="24"/>
        </w:rPr>
        <w:t>ПАО «Московский Областной Банк» (ИНН 7750005588; КПП 771901001; ОГРН 1107711000022)</w:t>
      </w:r>
      <w:r>
        <w:rPr>
          <w:sz w:val="24"/>
          <w:szCs w:val="24"/>
        </w:rPr>
        <w:t>,</w:t>
      </w:r>
      <w:r w:rsidRPr="0030531C">
        <w:rPr>
          <w:sz w:val="24"/>
          <w:szCs w:val="24"/>
          <w:shd w:val="clear" w:color="auto" w:fill="FFFFFF"/>
        </w:rPr>
        <w:t xml:space="preserve"> </w:t>
      </w:r>
      <w:r w:rsidRPr="0030531C">
        <w:rPr>
          <w:sz w:val="24"/>
          <w:szCs w:val="24"/>
        </w:rPr>
        <w:t xml:space="preserve">на основании </w:t>
      </w:r>
      <w:r w:rsidR="00145F8B">
        <w:rPr>
          <w:sz w:val="24"/>
          <w:szCs w:val="24"/>
        </w:rPr>
        <w:t>Договора  о предоставлении кредитно</w:t>
      </w:r>
      <w:r w:rsidR="005C33CE">
        <w:rPr>
          <w:sz w:val="24"/>
          <w:szCs w:val="24"/>
        </w:rPr>
        <w:t>й линии № 6779 от 26.09.2013 г</w:t>
      </w:r>
      <w:r>
        <w:rPr>
          <w:sz w:val="24"/>
          <w:szCs w:val="24"/>
        </w:rPr>
        <w:t>.</w:t>
      </w:r>
    </w:p>
    <w:p w:rsidR="003677A4" w:rsidRPr="00363D50" w:rsidRDefault="003677A4" w:rsidP="003677A4">
      <w:pPr>
        <w:ind w:firstLine="567"/>
        <w:jc w:val="both"/>
        <w:rPr>
          <w:b/>
          <w:sz w:val="24"/>
          <w:szCs w:val="24"/>
        </w:rPr>
      </w:pPr>
      <w:r w:rsidRPr="00363D50">
        <w:rPr>
          <w:b/>
          <w:sz w:val="24"/>
          <w:szCs w:val="24"/>
        </w:rPr>
        <w:t xml:space="preserve">С согласия конкурсного кредитора по обязательствам, обеспеченным залогом имущества должника, конкурсный управляющий приступает к реализации в составе единого лота имущества, </w:t>
      </w:r>
      <w:r w:rsidRPr="00363D50">
        <w:rPr>
          <w:b/>
          <w:sz w:val="24"/>
          <w:szCs w:val="24"/>
          <w:shd w:val="clear" w:color="auto" w:fill="FFFFFF"/>
        </w:rPr>
        <w:t>находящегося в залоге,</w:t>
      </w:r>
      <w:r w:rsidRPr="00363D50">
        <w:rPr>
          <w:b/>
          <w:sz w:val="24"/>
          <w:szCs w:val="24"/>
        </w:rPr>
        <w:t xml:space="preserve"> совместно с иным имуществом, принадлежащим на праве собственност</w:t>
      </w:r>
      <w:proofErr w:type="gramStart"/>
      <w:r w:rsidRPr="00363D50">
        <w:rPr>
          <w:b/>
          <w:sz w:val="24"/>
          <w:szCs w:val="24"/>
        </w:rPr>
        <w:t>и ООО</w:t>
      </w:r>
      <w:proofErr w:type="gramEnd"/>
      <w:r w:rsidRPr="00363D50">
        <w:rPr>
          <w:b/>
          <w:sz w:val="24"/>
          <w:szCs w:val="24"/>
        </w:rPr>
        <w:t xml:space="preserve"> «Городецкий судоремонтный завод», а именно:</w:t>
      </w:r>
    </w:p>
    <w:p w:rsidR="00E17365" w:rsidRPr="00363D50" w:rsidRDefault="00E17365" w:rsidP="00E17365">
      <w:pPr>
        <w:ind w:firstLine="567"/>
        <w:jc w:val="both"/>
        <w:rPr>
          <w:i/>
          <w:sz w:val="24"/>
          <w:szCs w:val="24"/>
        </w:rPr>
      </w:pPr>
      <w:r w:rsidRPr="00363D50">
        <w:rPr>
          <w:i/>
          <w:sz w:val="24"/>
          <w:szCs w:val="24"/>
        </w:rPr>
        <w:t xml:space="preserve">- с имуществом, обремененным залогом в пользу ПАО Банк </w:t>
      </w:r>
      <w:r w:rsidR="00055D3E">
        <w:rPr>
          <w:i/>
          <w:sz w:val="24"/>
          <w:szCs w:val="24"/>
        </w:rPr>
        <w:t>«</w:t>
      </w:r>
      <w:r w:rsidRPr="00363D50">
        <w:rPr>
          <w:i/>
          <w:sz w:val="24"/>
          <w:szCs w:val="24"/>
        </w:rPr>
        <w:t>ЗЕНИТ</w:t>
      </w:r>
      <w:r w:rsidR="00055D3E">
        <w:rPr>
          <w:i/>
          <w:sz w:val="24"/>
          <w:szCs w:val="24"/>
        </w:rPr>
        <w:t>»</w:t>
      </w:r>
      <w:r w:rsidRPr="00363D50">
        <w:rPr>
          <w:i/>
          <w:sz w:val="24"/>
          <w:szCs w:val="24"/>
        </w:rPr>
        <w:t xml:space="preserve"> (ИНН 7729405872; КПП 772701001; ОГРН 1027739056927): </w:t>
      </w:r>
    </w:p>
    <w:p w:rsidR="00E17365" w:rsidRPr="00481A02" w:rsidRDefault="00E17365" w:rsidP="00E173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Недвижимое имущество: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616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52:15:0080101:33,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109,5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52:15:0080101:42,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</w:t>
            </w:r>
            <w:r>
              <w:rPr>
                <w:color w:val="000000"/>
                <w:sz w:val="24"/>
                <w:szCs w:val="24"/>
              </w:rPr>
              <w:t>кий район, г. Городец, ул. Орджо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площадь: 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001,8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52:15:0080201:451,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652,2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52:15:0080101:27,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174,4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52:15:0080101:43,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ипотека</w:t>
            </w:r>
            <w:r w:rsidRPr="0028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72,5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52:15:0080101:32,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825,7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52:15:0080601:790,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81,3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52:15:0080601:802,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Здание, нежилое</w:t>
            </w:r>
            <w:r w:rsidRPr="00BF1A60">
              <w:rPr>
                <w:color w:val="000000"/>
                <w:sz w:val="24"/>
                <w:szCs w:val="24"/>
              </w:rPr>
              <w:t>, площадь: 342,9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52:15:0080601:795,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406,9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52:15:0080601:868,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8" w:type="dxa"/>
            <w:shd w:val="clear" w:color="auto" w:fill="FFFFFF"/>
            <w:vAlign w:val="center"/>
            <w:hideMark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605,1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52:15:0080601:935, адрес</w:t>
            </w:r>
            <w:proofErr w:type="gramStart"/>
            <w:r w:rsidRPr="00BF1A6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Здание, нежилое,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1 016,0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52:15:0080601:800,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491,1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52:15:0080601:794,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2 932,7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52:15:0080601:645,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RPr="0035351A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color w:val="000000"/>
                <w:sz w:val="24"/>
                <w:szCs w:val="24"/>
              </w:rPr>
              <w:t>площадь: 12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840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52:15:0080101:15,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в районе среднего бьефа реки Волг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RPr="0035351A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color w:val="000000"/>
                <w:sz w:val="24"/>
                <w:szCs w:val="24"/>
              </w:rPr>
              <w:t>площадь: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52:15:0080101:17,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123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RPr="0035351A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Земельный участок,</w:t>
            </w:r>
            <w:r>
              <w:rPr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color w:val="000000"/>
                <w:sz w:val="24"/>
                <w:szCs w:val="24"/>
              </w:rPr>
              <w:t xml:space="preserve"> 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16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642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 кадастровый номер: 52:15:0080101:18,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118/2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RPr="0035351A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базой, площадь: 23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52:15:0080101:19,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118/1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RPr="0035351A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зданием производственной баз</w:t>
            </w:r>
            <w:r>
              <w:rPr>
                <w:color w:val="000000"/>
                <w:sz w:val="24"/>
                <w:szCs w:val="24"/>
              </w:rPr>
              <w:t xml:space="preserve">ы,  </w:t>
            </w:r>
            <w:r w:rsidRPr="00BF1A60">
              <w:rPr>
                <w:color w:val="000000"/>
                <w:sz w:val="24"/>
                <w:szCs w:val="24"/>
              </w:rPr>
              <w:t>площадь: 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52:15:0080601:440,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RPr="0035351A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>
              <w:rPr>
                <w:color w:val="000000"/>
                <w:sz w:val="24"/>
                <w:szCs w:val="24"/>
              </w:rPr>
              <w:t>ы,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52:15:0080601:442,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 xml:space="preserve">: </w:t>
            </w:r>
            <w:r w:rsidRPr="00BF1A60">
              <w:rPr>
                <w:color w:val="000000"/>
                <w:sz w:val="24"/>
                <w:szCs w:val="24"/>
              </w:rPr>
              <w:lastRenderedPageBreak/>
              <w:t>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RPr="0035351A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Земельный участок,</w:t>
            </w:r>
            <w:r>
              <w:rPr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>
              <w:rPr>
                <w:color w:val="000000"/>
                <w:sz w:val="24"/>
                <w:szCs w:val="24"/>
              </w:rPr>
              <w:t>ы,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520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52:15:0080601:444, адрес местоположения: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E17365" w:rsidRPr="0035351A" w:rsidTr="00E17365">
        <w:trPr>
          <w:trHeight w:val="54"/>
        </w:trPr>
        <w:tc>
          <w:tcPr>
            <w:tcW w:w="567" w:type="dxa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E17365" w:rsidRPr="00BF1A60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BF1A60">
              <w:rPr>
                <w:color w:val="000000"/>
                <w:sz w:val="24"/>
                <w:szCs w:val="24"/>
              </w:rPr>
              <w:t xml:space="preserve">ооружение, </w:t>
            </w:r>
            <w:r>
              <w:rPr>
                <w:color w:val="000000"/>
                <w:sz w:val="24"/>
                <w:szCs w:val="24"/>
              </w:rPr>
              <w:t xml:space="preserve">назначение: крановая эстакада открытого склада литья, </w:t>
            </w:r>
            <w:r w:rsidRPr="00BF1A60">
              <w:rPr>
                <w:color w:val="000000"/>
                <w:sz w:val="24"/>
                <w:szCs w:val="24"/>
              </w:rPr>
              <w:t>площадь: 840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52:15:0080601:801,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</w:tbl>
    <w:p w:rsidR="00E17365" w:rsidRDefault="00E17365" w:rsidP="00E1736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Движимое имущество: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9498"/>
      </w:tblGrid>
      <w:tr w:rsidR="00E17365" w:rsidRPr="009B294D" w:rsidTr="00E17365">
        <w:trPr>
          <w:trHeight w:val="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17365" w:rsidRPr="00BB1441" w:rsidRDefault="00E17365" w:rsidP="00397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7365" w:rsidRPr="00BB1441" w:rsidRDefault="00E17365" w:rsidP="00397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E17365" w:rsidRPr="009B294D" w:rsidTr="00E17365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5" w:rsidRPr="00BB1441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365" w:rsidRPr="00BB1441" w:rsidRDefault="00E17365" w:rsidP="003975D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  (Тележка подъемная СГ2М-300)</w:t>
            </w:r>
          </w:p>
        </w:tc>
      </w:tr>
      <w:tr w:rsidR="00E17365" w:rsidRPr="009B294D" w:rsidTr="00E17365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5" w:rsidRPr="00BB1441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365" w:rsidRPr="00BB1441" w:rsidRDefault="00E17365" w:rsidP="003975D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12  (Тележка подъемная СГ2М-300)</w:t>
            </w:r>
          </w:p>
        </w:tc>
      </w:tr>
      <w:tr w:rsidR="00E17365" w:rsidRPr="009B294D" w:rsidTr="00E17365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5" w:rsidRPr="00BB1441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365" w:rsidRPr="00BB1441" w:rsidRDefault="00E17365" w:rsidP="003975D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13  (Тележка подъемная СГ2М-300)</w:t>
            </w:r>
          </w:p>
        </w:tc>
      </w:tr>
      <w:tr w:rsidR="00E17365" w:rsidRPr="009B294D" w:rsidTr="00E17365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5" w:rsidRPr="00BB1441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365" w:rsidRPr="00BB1441" w:rsidRDefault="00E17365" w:rsidP="003975D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E17365" w:rsidRPr="009B294D" w:rsidTr="00E17365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5" w:rsidRPr="00BB1441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365" w:rsidRPr="00BB1441" w:rsidRDefault="00E17365" w:rsidP="003975D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E17365" w:rsidRPr="009B294D" w:rsidTr="00E17365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65" w:rsidRPr="00BB1441" w:rsidRDefault="00E17365" w:rsidP="003975D7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365" w:rsidRPr="00BB1441" w:rsidRDefault="00E17365" w:rsidP="003975D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</w:tbl>
    <w:p w:rsidR="00E17365" w:rsidRDefault="00E17365" w:rsidP="00E17365">
      <w:pPr>
        <w:rPr>
          <w:sz w:val="24"/>
          <w:szCs w:val="24"/>
        </w:rPr>
      </w:pPr>
    </w:p>
    <w:p w:rsidR="00E17365" w:rsidRPr="00363D50" w:rsidRDefault="00E17365" w:rsidP="00E17365">
      <w:pPr>
        <w:ind w:firstLine="567"/>
        <w:rPr>
          <w:i/>
          <w:sz w:val="24"/>
          <w:szCs w:val="24"/>
        </w:rPr>
      </w:pPr>
      <w:r w:rsidRPr="00363D50">
        <w:rPr>
          <w:i/>
          <w:sz w:val="24"/>
          <w:szCs w:val="24"/>
        </w:rPr>
        <w:t>- с имуществом, не обремененным залогом:</w:t>
      </w:r>
    </w:p>
    <w:p w:rsidR="00E17365" w:rsidRDefault="00101FBC" w:rsidP="00E1736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Недвижимое </w:t>
      </w:r>
      <w:r w:rsidR="00E17365">
        <w:rPr>
          <w:sz w:val="24"/>
          <w:szCs w:val="24"/>
        </w:rPr>
        <w:t>имущество: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shd w:val="clear" w:color="auto" w:fill="FFFFFF"/>
            <w:hideMark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>Здание, нежилое,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номер: 52:15:0080101:44, площадь 30,40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shd w:val="clear" w:color="auto" w:fill="FFFFFF"/>
            <w:hideMark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>Здание, нежилое,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номер: 52:15:0080101:45, площадь 20,30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shd w:val="clear" w:color="auto" w:fill="FFFFFF"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сооружени</w:t>
            </w:r>
            <w:r>
              <w:rPr>
                <w:sz w:val="24"/>
                <w:szCs w:val="24"/>
              </w:rPr>
              <w:t>я</w:t>
            </w:r>
            <w:r w:rsidRPr="00730109">
              <w:rPr>
                <w:sz w:val="24"/>
                <w:szCs w:val="24"/>
              </w:rPr>
              <w:t xml:space="preserve"> судостроительной промышленности,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52:15:0000000:1267, площадь 7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shd w:val="clear" w:color="auto" w:fill="FFFFFF"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сооружения судостроительной промышленности,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52:15:0080101:60, площадь 51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shd w:val="clear" w:color="auto" w:fill="FFFFFF"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>назначение: нежилое</w:t>
            </w:r>
            <w:r w:rsidRPr="00730109">
              <w:rPr>
                <w:sz w:val="24"/>
                <w:szCs w:val="24"/>
              </w:rPr>
              <w:t>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52:15:0080201:208, расположенное по адресу: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shd w:val="clear" w:color="auto" w:fill="FFFFFF"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достроенная набережная и грузовой причал, 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52:15:0080201:450, площадь 429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shd w:val="clear" w:color="auto" w:fill="FFFFFF"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proofErr w:type="spellStart"/>
            <w:r w:rsidRPr="00730109">
              <w:rPr>
                <w:sz w:val="24"/>
                <w:szCs w:val="24"/>
              </w:rPr>
              <w:t>берегоукрепление</w:t>
            </w:r>
            <w:proofErr w:type="spellEnd"/>
            <w:r w:rsidRPr="00730109">
              <w:rPr>
                <w:sz w:val="24"/>
                <w:szCs w:val="24"/>
              </w:rPr>
              <w:t xml:space="preserve"> промышленной площадки судоремонтной части,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52:15:0080201:455, площадь 707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shd w:val="clear" w:color="auto" w:fill="FFFFFF"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ограждение территории завода,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52:15:0080201:549, площадь 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shd w:val="clear" w:color="auto" w:fill="FFFFFF"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внутризаводские автодороги и площадки,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52:15:0080201:552, площадь 2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365" w:rsidRPr="00730109" w:rsidTr="00E17365">
        <w:trPr>
          <w:trHeight w:val="54"/>
        </w:trPr>
        <w:tc>
          <w:tcPr>
            <w:tcW w:w="567" w:type="dxa"/>
            <w:vAlign w:val="center"/>
          </w:tcPr>
          <w:p w:rsidR="00E17365" w:rsidRPr="00730109" w:rsidRDefault="00E1736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498" w:type="dxa"/>
            <w:shd w:val="clear" w:color="auto" w:fill="FFFFFF"/>
          </w:tcPr>
          <w:p w:rsidR="00E17365" w:rsidRPr="00730109" w:rsidRDefault="00E17365" w:rsidP="003975D7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кабельно-воздушная линия высокого напряжения,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52:15:0080201:556, площадь 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626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C35F5" w:rsidRPr="00730109" w:rsidTr="00E17365">
        <w:trPr>
          <w:trHeight w:val="54"/>
        </w:trPr>
        <w:tc>
          <w:tcPr>
            <w:tcW w:w="567" w:type="dxa"/>
            <w:vAlign w:val="center"/>
          </w:tcPr>
          <w:p w:rsidR="004C35F5" w:rsidRDefault="004C35F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shd w:val="clear" w:color="auto" w:fill="FFFFFF"/>
          </w:tcPr>
          <w:p w:rsidR="004C35F5" w:rsidRPr="00730109" w:rsidRDefault="004C35F5" w:rsidP="004C35F5">
            <w:pPr>
              <w:rPr>
                <w:sz w:val="24"/>
                <w:szCs w:val="24"/>
              </w:rPr>
            </w:pPr>
            <w:r w:rsidRPr="00DE2A3B">
              <w:rPr>
                <w:sz w:val="24"/>
                <w:szCs w:val="24"/>
              </w:rPr>
              <w:t xml:space="preserve">Земельный участок, назначение: под существующей производственной базой, кадастровый номер 52:15:0080101:14, площадь 3 870,00 </w:t>
            </w:r>
            <w:proofErr w:type="spellStart"/>
            <w:r w:rsidRPr="00DE2A3B">
              <w:rPr>
                <w:sz w:val="24"/>
                <w:szCs w:val="24"/>
              </w:rPr>
              <w:t>кв.м</w:t>
            </w:r>
            <w:proofErr w:type="spellEnd"/>
            <w:r w:rsidRPr="00DE2A3B">
              <w:rPr>
                <w:sz w:val="24"/>
                <w:szCs w:val="24"/>
              </w:rPr>
              <w:t>., адрес (местоположение): Нижегородская область, Городецкий муниципальный район, Городское поселение город Городец, г. Городец, ул. Орджоникидзе, Земельный участок 122. Ограничение (обременение) права: запрещение регистрации.</w:t>
            </w:r>
          </w:p>
        </w:tc>
      </w:tr>
      <w:tr w:rsidR="004C35F5" w:rsidRPr="00730109" w:rsidTr="00E17365">
        <w:trPr>
          <w:trHeight w:val="54"/>
        </w:trPr>
        <w:tc>
          <w:tcPr>
            <w:tcW w:w="567" w:type="dxa"/>
            <w:vAlign w:val="center"/>
          </w:tcPr>
          <w:p w:rsidR="004C35F5" w:rsidRDefault="004C35F5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shd w:val="clear" w:color="auto" w:fill="FFFFFF"/>
          </w:tcPr>
          <w:p w:rsidR="004C35F5" w:rsidRPr="00730109" w:rsidRDefault="004C35F5" w:rsidP="004C35F5">
            <w:pPr>
              <w:rPr>
                <w:sz w:val="24"/>
                <w:szCs w:val="24"/>
              </w:rPr>
            </w:pPr>
            <w:r w:rsidRPr="006F48B4">
              <w:rPr>
                <w:sz w:val="24"/>
                <w:szCs w:val="24"/>
              </w:rPr>
              <w:t xml:space="preserve">Земельный участок, </w:t>
            </w:r>
            <w:r>
              <w:rPr>
                <w:sz w:val="24"/>
                <w:szCs w:val="24"/>
              </w:rPr>
              <w:t xml:space="preserve">назначение: под сооружением производственной базы, </w:t>
            </w:r>
            <w:r w:rsidRPr="006F48B4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й</w:t>
            </w:r>
            <w:r w:rsidRPr="006F48B4">
              <w:rPr>
                <w:sz w:val="24"/>
                <w:szCs w:val="24"/>
              </w:rPr>
              <w:t xml:space="preserve"> номер: 52:15:0080601:450, площадь 21</w:t>
            </w:r>
            <w:r>
              <w:rPr>
                <w:sz w:val="24"/>
                <w:szCs w:val="24"/>
              </w:rPr>
              <w:t> </w:t>
            </w:r>
            <w:r w:rsidRPr="006F48B4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,00</w:t>
            </w:r>
            <w:r w:rsidRPr="006F48B4">
              <w:rPr>
                <w:sz w:val="24"/>
                <w:szCs w:val="24"/>
              </w:rPr>
              <w:t xml:space="preserve"> </w:t>
            </w:r>
            <w:proofErr w:type="spellStart"/>
            <w:r w:rsidRPr="006F48B4">
              <w:rPr>
                <w:sz w:val="24"/>
                <w:szCs w:val="24"/>
              </w:rPr>
              <w:t>кв.м</w:t>
            </w:r>
            <w:proofErr w:type="spellEnd"/>
            <w:r w:rsidRPr="006F48B4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адрес (местоположение)</w:t>
            </w:r>
            <w:r w:rsidRPr="006F48B4">
              <w:rPr>
                <w:sz w:val="24"/>
                <w:szCs w:val="24"/>
              </w:rPr>
              <w:t>: Нижегородская обл</w:t>
            </w:r>
            <w:r>
              <w:rPr>
                <w:sz w:val="24"/>
                <w:szCs w:val="24"/>
              </w:rPr>
              <w:t>асть</w:t>
            </w:r>
            <w:r w:rsidRPr="006F48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Городецкий район, </w:t>
            </w:r>
            <w:r w:rsidRPr="006F48B4">
              <w:rPr>
                <w:sz w:val="24"/>
                <w:szCs w:val="24"/>
              </w:rPr>
              <w:t>г. Городец, ул. Новая, д. 31</w:t>
            </w:r>
            <w:r>
              <w:rPr>
                <w:sz w:val="24"/>
                <w:szCs w:val="24"/>
              </w:rPr>
              <w:t xml:space="preserve">. </w:t>
            </w:r>
            <w:r w:rsidRPr="00DE2A3B">
              <w:rPr>
                <w:sz w:val="24"/>
                <w:szCs w:val="24"/>
              </w:rPr>
              <w:t>Ограничение (обременение) права: запрещение регистрации.</w:t>
            </w:r>
          </w:p>
        </w:tc>
      </w:tr>
    </w:tbl>
    <w:p w:rsidR="00E17365" w:rsidRPr="00BF1A60" w:rsidRDefault="00101FBC" w:rsidP="00E1736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Движимое имущество – ТМЦ (оборудование) в количестве 414 наименований.</w:t>
      </w:r>
    </w:p>
    <w:p w:rsidR="0056028C" w:rsidRDefault="0056028C" w:rsidP="0056028C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2E585A" w:rsidRDefault="002E585A" w:rsidP="002E585A">
      <w:pPr>
        <w:ind w:firstLine="567"/>
        <w:jc w:val="both"/>
        <w:rPr>
          <w:sz w:val="24"/>
          <w:szCs w:val="24"/>
          <w:shd w:val="clear" w:color="auto" w:fill="FFFFFF"/>
        </w:rPr>
      </w:pPr>
      <w:r w:rsidRPr="0030531C">
        <w:rPr>
          <w:sz w:val="24"/>
          <w:szCs w:val="24"/>
          <w:shd w:val="clear" w:color="auto" w:fill="FFFFFF"/>
        </w:rPr>
        <w:t xml:space="preserve">Реализация имущества единым лотом позволит получить </w:t>
      </w:r>
      <w:r>
        <w:rPr>
          <w:sz w:val="24"/>
          <w:szCs w:val="24"/>
          <w:shd w:val="clear" w:color="auto" w:fill="FFFFFF"/>
        </w:rPr>
        <w:t xml:space="preserve">за него </w:t>
      </w:r>
      <w:r w:rsidRPr="0030531C">
        <w:rPr>
          <w:sz w:val="24"/>
          <w:szCs w:val="24"/>
          <w:shd w:val="clear" w:color="auto" w:fill="FFFFFF"/>
        </w:rPr>
        <w:t>наиболее высокую цену и максимально удовлетворить требования кредиторов, поскольку имущество взаимосвязан</w:t>
      </w:r>
      <w:r>
        <w:rPr>
          <w:sz w:val="24"/>
          <w:szCs w:val="24"/>
          <w:shd w:val="clear" w:color="auto" w:fill="FFFFFF"/>
        </w:rPr>
        <w:t>о</w:t>
      </w:r>
      <w:r w:rsidRPr="0030531C">
        <w:rPr>
          <w:sz w:val="24"/>
          <w:szCs w:val="24"/>
          <w:shd w:val="clear" w:color="auto" w:fill="FFFFFF"/>
        </w:rPr>
        <w:t xml:space="preserve"> и представля</w:t>
      </w:r>
      <w:r>
        <w:rPr>
          <w:sz w:val="24"/>
          <w:szCs w:val="24"/>
          <w:shd w:val="clear" w:color="auto" w:fill="FFFFFF"/>
        </w:rPr>
        <w:t>е</w:t>
      </w:r>
      <w:r w:rsidRPr="0030531C">
        <w:rPr>
          <w:sz w:val="24"/>
          <w:szCs w:val="24"/>
          <w:shd w:val="clear" w:color="auto" w:fill="FFFFFF"/>
        </w:rPr>
        <w:t>т собой действующий производственный комплекс</w:t>
      </w:r>
      <w:r>
        <w:rPr>
          <w:sz w:val="24"/>
          <w:szCs w:val="24"/>
          <w:shd w:val="clear" w:color="auto" w:fill="FFFFFF"/>
        </w:rPr>
        <w:t>.</w:t>
      </w:r>
    </w:p>
    <w:p w:rsidR="00956F05" w:rsidRPr="005D03A2" w:rsidRDefault="00956F05" w:rsidP="00956F05">
      <w:pPr>
        <w:pStyle w:val="a8"/>
        <w:numPr>
          <w:ilvl w:val="1"/>
          <w:numId w:val="4"/>
        </w:numPr>
        <w:shd w:val="clear" w:color="auto" w:fill="FFFFFF"/>
        <w:tabs>
          <w:tab w:val="left" w:pos="426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5D03A2">
        <w:rPr>
          <w:spacing w:val="-1"/>
          <w:sz w:val="24"/>
          <w:szCs w:val="24"/>
        </w:rPr>
        <w:t xml:space="preserve">«Конкурсный управляющий» </w:t>
      </w:r>
      <w:r w:rsidRPr="005D03A2">
        <w:rPr>
          <w:sz w:val="24"/>
          <w:szCs w:val="24"/>
        </w:rPr>
        <w:t>–</w:t>
      </w:r>
      <w:r w:rsidRPr="005D03A2">
        <w:rPr>
          <w:spacing w:val="-1"/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 xml:space="preserve">Вдовин Олег Федорович (ИНН </w:t>
      </w:r>
      <w:r w:rsidRPr="00147084">
        <w:rPr>
          <w:sz w:val="24"/>
          <w:szCs w:val="24"/>
        </w:rPr>
        <w:t>526100458659</w:t>
      </w:r>
      <w:r w:rsidRPr="00147084">
        <w:rPr>
          <w:bCs/>
          <w:sz w:val="24"/>
          <w:szCs w:val="24"/>
        </w:rPr>
        <w:t xml:space="preserve">; </w:t>
      </w:r>
      <w:proofErr w:type="gramStart"/>
      <w:r w:rsidRPr="00147084">
        <w:rPr>
          <w:bCs/>
          <w:sz w:val="24"/>
          <w:szCs w:val="24"/>
        </w:rPr>
        <w:t xml:space="preserve">СНИЛС </w:t>
      </w:r>
      <w:r w:rsidRPr="00147084">
        <w:rPr>
          <w:sz w:val="24"/>
          <w:szCs w:val="24"/>
        </w:rPr>
        <w:t>067-806-395-00, реестровый номер 821, 603005, г. Нижний Новгород, ул. Минина, д. 10В, пом. 4)</w:t>
      </w:r>
      <w:r w:rsidRPr="00147084">
        <w:rPr>
          <w:spacing w:val="-1"/>
          <w:sz w:val="24"/>
          <w:szCs w:val="24"/>
        </w:rPr>
        <w:t>, действующий на основании</w:t>
      </w:r>
      <w:r w:rsidRPr="00147084">
        <w:rPr>
          <w:sz w:val="24"/>
          <w:szCs w:val="24"/>
        </w:rPr>
        <w:t xml:space="preserve"> Федерального закона от 26.10.2002 года № 127-ФЗ                            «О несостоятельности (банкротстве)»</w:t>
      </w:r>
      <w:r>
        <w:rPr>
          <w:sz w:val="24"/>
          <w:szCs w:val="24"/>
        </w:rPr>
        <w:t>,</w:t>
      </w:r>
      <w:r w:rsidRPr="00147084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 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         </w:t>
      </w:r>
      <w:r>
        <w:rPr>
          <w:sz w:val="24"/>
          <w:szCs w:val="24"/>
        </w:rPr>
        <w:t xml:space="preserve">                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, </w:t>
      </w:r>
      <w:proofErr w:type="gramStart"/>
      <w:r w:rsidRPr="00147084">
        <w:rPr>
          <w:spacing w:val="-1"/>
          <w:sz w:val="24"/>
          <w:szCs w:val="24"/>
        </w:rPr>
        <w:t>являющийся</w:t>
      </w:r>
      <w:proofErr w:type="gramEnd"/>
      <w:r w:rsidRPr="00147084">
        <w:rPr>
          <w:spacing w:val="-1"/>
          <w:sz w:val="24"/>
          <w:szCs w:val="24"/>
        </w:rPr>
        <w:t xml:space="preserve"> членом саморегулируемой</w:t>
      </w:r>
      <w:r w:rsidRPr="00147084">
        <w:rPr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147084">
        <w:rPr>
          <w:sz w:val="24"/>
          <w:szCs w:val="24"/>
        </w:rPr>
        <w:t xml:space="preserve"> управляющих Центрального Федерального округа»</w:t>
      </w:r>
      <w:r w:rsidRPr="005D03A2">
        <w:rPr>
          <w:sz w:val="24"/>
          <w:szCs w:val="24"/>
        </w:rPr>
        <w:t>.</w:t>
      </w:r>
    </w:p>
    <w:p w:rsidR="00956F05" w:rsidRPr="009E73C7" w:rsidRDefault="00956F05" w:rsidP="00956F0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9E73C7">
        <w:rPr>
          <w:sz w:val="24"/>
          <w:szCs w:val="24"/>
        </w:rPr>
        <w:t>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956F05" w:rsidRDefault="00956F05" w:rsidP="00956F0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9E73C7">
        <w:rPr>
          <w:sz w:val="24"/>
          <w:szCs w:val="24"/>
        </w:rPr>
        <w:t>. «Организатор торгов»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</w:t>
      </w:r>
      <w:proofErr w:type="gramStart"/>
      <w:r w:rsidRPr="003E714A">
        <w:rPr>
          <w:bCs/>
          <w:sz w:val="24"/>
          <w:szCs w:val="24"/>
        </w:rPr>
        <w:t xml:space="preserve">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FA4F01">
        <w:rPr>
          <w:spacing w:val="-1"/>
          <w:sz w:val="24"/>
          <w:szCs w:val="24"/>
        </w:rPr>
        <w:t>, действующий на основании</w:t>
      </w:r>
      <w:r w:rsidRPr="00FA4F01">
        <w:rPr>
          <w:sz w:val="24"/>
          <w:szCs w:val="24"/>
        </w:rPr>
        <w:t xml:space="preserve"> Федерального закона от 26.10.2002 года </w:t>
      </w:r>
      <w:r>
        <w:rPr>
          <w:sz w:val="24"/>
          <w:szCs w:val="24"/>
        </w:rPr>
        <w:t xml:space="preserve">    </w:t>
      </w:r>
      <w:r w:rsidRPr="00FA4F01">
        <w:rPr>
          <w:sz w:val="24"/>
          <w:szCs w:val="24"/>
        </w:rPr>
        <w:t>№ 127-ФЗ «О несостоятельности (банкротстве)»</w:t>
      </w:r>
      <w:r>
        <w:rPr>
          <w:sz w:val="24"/>
          <w:szCs w:val="24"/>
        </w:rPr>
        <w:t>,</w:t>
      </w:r>
      <w:r w:rsidRPr="00FA4F01">
        <w:rPr>
          <w:sz w:val="24"/>
          <w:szCs w:val="24"/>
        </w:rPr>
        <w:t xml:space="preserve"> </w:t>
      </w:r>
      <w:r w:rsidRPr="00147084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         </w:t>
      </w:r>
      <w:r>
        <w:rPr>
          <w:sz w:val="24"/>
          <w:szCs w:val="24"/>
        </w:rPr>
        <w:t xml:space="preserve">                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FA4F01">
        <w:rPr>
          <w:spacing w:val="-1"/>
          <w:sz w:val="24"/>
          <w:szCs w:val="24"/>
        </w:rPr>
        <w:t xml:space="preserve">, </w:t>
      </w:r>
      <w:r w:rsidRPr="009E73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</w:t>
      </w:r>
      <w:proofErr w:type="gramEnd"/>
      <w:r w:rsidRPr="009E73C7">
        <w:rPr>
          <w:sz w:val="24"/>
          <w:szCs w:val="24"/>
        </w:rPr>
        <w:t xml:space="preserve">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>
        <w:rPr>
          <w:sz w:val="24"/>
          <w:szCs w:val="24"/>
        </w:rPr>
        <w:t xml:space="preserve">, </w:t>
      </w:r>
      <w:r w:rsidRPr="00FA4F01">
        <w:rPr>
          <w:spacing w:val="-1"/>
          <w:sz w:val="24"/>
          <w:szCs w:val="24"/>
        </w:rPr>
        <w:t>являющийся членом саморегулируемой</w:t>
      </w:r>
      <w:r w:rsidRPr="00FA4F01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FA4F0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956F05" w:rsidRPr="00B96F54" w:rsidRDefault="00956F05" w:rsidP="00956F05">
      <w:pPr>
        <w:numPr>
          <w:ilvl w:val="0"/>
          <w:numId w:val="4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Общие положения</w:t>
      </w:r>
    </w:p>
    <w:p w:rsidR="00956F05" w:rsidRPr="00D21467" w:rsidRDefault="00956F05" w:rsidP="00956F05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>
        <w:rPr>
          <w:sz w:val="24"/>
          <w:szCs w:val="24"/>
        </w:rPr>
        <w:t>в рамках дела</w:t>
      </w:r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 xml:space="preserve">ул. Орджоникидзе, д. 118; ИНН 5260142895; КПП </w:t>
      </w:r>
      <w:r w:rsidRPr="009B5330">
        <w:rPr>
          <w:sz w:val="24"/>
          <w:szCs w:val="24"/>
        </w:rPr>
        <w:lastRenderedPageBreak/>
        <w:t xml:space="preserve">524801001; </w:t>
      </w:r>
      <w:proofErr w:type="gramStart"/>
      <w:r w:rsidRPr="009B5330">
        <w:rPr>
          <w:sz w:val="24"/>
          <w:szCs w:val="24"/>
        </w:rPr>
        <w:t>ОГРН 1045207487820)</w:t>
      </w:r>
      <w:r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>
        <w:rPr>
          <w:sz w:val="24"/>
          <w:szCs w:val="24"/>
        </w:rPr>
        <w:t>отношении ООО</w:t>
      </w:r>
      <w:r w:rsidRPr="00D701D6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СРЗ</w:t>
      </w:r>
      <w:r w:rsidRPr="00D701D6">
        <w:rPr>
          <w:sz w:val="24"/>
          <w:szCs w:val="24"/>
        </w:rPr>
        <w:t>»</w:t>
      </w:r>
      <w:r w:rsidRPr="000E23D9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>открыто конкурсное производство.</w:t>
      </w:r>
      <w:proofErr w:type="gramEnd"/>
      <w:r w:rsidRPr="00D21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Определением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>, к</w:t>
      </w:r>
      <w:r w:rsidRPr="00D21467">
        <w:rPr>
          <w:sz w:val="24"/>
          <w:szCs w:val="24"/>
        </w:rPr>
        <w:t xml:space="preserve">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956F05" w:rsidRPr="002078C6" w:rsidRDefault="00956F05" w:rsidP="00956F05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7" w:firstLine="531"/>
        <w:jc w:val="both"/>
        <w:rPr>
          <w:spacing w:val="-5"/>
          <w:sz w:val="24"/>
          <w:szCs w:val="24"/>
        </w:rPr>
      </w:pPr>
      <w:r w:rsidRPr="007A31F5">
        <w:rPr>
          <w:sz w:val="24"/>
          <w:szCs w:val="24"/>
        </w:rPr>
        <w:t>Определени</w:t>
      </w:r>
      <w:r>
        <w:rPr>
          <w:sz w:val="24"/>
          <w:szCs w:val="24"/>
        </w:rPr>
        <w:t>ем</w:t>
      </w:r>
      <w:r w:rsidRPr="007A31F5">
        <w:rPr>
          <w:sz w:val="24"/>
          <w:szCs w:val="24"/>
        </w:rPr>
        <w:t xml:space="preserve"> </w:t>
      </w:r>
      <w:r>
        <w:rPr>
          <w:sz w:val="24"/>
          <w:szCs w:val="24"/>
        </w:rPr>
        <w:t>Арбитражного суда Нижегородской области</w:t>
      </w:r>
      <w:r w:rsidRPr="007A31F5">
        <w:rPr>
          <w:sz w:val="24"/>
          <w:szCs w:val="24"/>
        </w:rPr>
        <w:t xml:space="preserve"> от </w:t>
      </w:r>
      <w:r w:rsidR="00C2714D">
        <w:rPr>
          <w:sz w:val="24"/>
          <w:szCs w:val="24"/>
        </w:rPr>
        <w:t>26</w:t>
      </w:r>
      <w:r w:rsidRPr="007A31F5">
        <w:rPr>
          <w:sz w:val="24"/>
          <w:szCs w:val="24"/>
        </w:rPr>
        <w:t>.0</w:t>
      </w:r>
      <w:r w:rsidR="00C2714D">
        <w:rPr>
          <w:sz w:val="24"/>
          <w:szCs w:val="24"/>
        </w:rPr>
        <w:t>2</w:t>
      </w:r>
      <w:r w:rsidRPr="007A31F5">
        <w:rPr>
          <w:sz w:val="24"/>
          <w:szCs w:val="24"/>
        </w:rPr>
        <w:t>.2020</w:t>
      </w:r>
      <w:r>
        <w:rPr>
          <w:sz w:val="24"/>
          <w:szCs w:val="24"/>
        </w:rPr>
        <w:t xml:space="preserve"> года </w:t>
      </w:r>
      <w:r w:rsidRPr="007A31F5">
        <w:rPr>
          <w:sz w:val="24"/>
          <w:szCs w:val="24"/>
        </w:rPr>
        <w:t>по делу №</w:t>
      </w:r>
      <w:r>
        <w:rPr>
          <w:sz w:val="24"/>
          <w:szCs w:val="24"/>
        </w:rPr>
        <w:t xml:space="preserve"> </w:t>
      </w:r>
      <w:r w:rsidRPr="007A31F5">
        <w:rPr>
          <w:sz w:val="24"/>
          <w:szCs w:val="24"/>
        </w:rPr>
        <w:t>А43-28629/2018</w:t>
      </w:r>
      <w:r>
        <w:rPr>
          <w:sz w:val="24"/>
          <w:szCs w:val="24"/>
        </w:rPr>
        <w:t xml:space="preserve"> </w:t>
      </w:r>
      <w:r w:rsidR="00C2714D" w:rsidRPr="003C1BC6">
        <w:rPr>
          <w:sz w:val="24"/>
          <w:szCs w:val="24"/>
        </w:rPr>
        <w:t>ПАО «Московский Областной Банк» (ИНН 7750005588; КПП 771901001; ОГРН 1107711000022)</w:t>
      </w:r>
      <w:r w:rsidR="00C2714D">
        <w:rPr>
          <w:sz w:val="24"/>
          <w:szCs w:val="24"/>
        </w:rPr>
        <w:t xml:space="preserve"> </w:t>
      </w:r>
      <w:r w:rsidRPr="002078C6">
        <w:rPr>
          <w:sz w:val="24"/>
          <w:szCs w:val="24"/>
        </w:rPr>
        <w:t>установлен</w:t>
      </w:r>
      <w:r>
        <w:rPr>
          <w:sz w:val="24"/>
          <w:szCs w:val="24"/>
        </w:rPr>
        <w:t>о</w:t>
      </w:r>
      <w:r w:rsidRPr="002078C6">
        <w:rPr>
          <w:sz w:val="24"/>
          <w:szCs w:val="24"/>
        </w:rPr>
        <w:t xml:space="preserve"> в реестре требований кредиторов в составе третьей очереди в сумме</w:t>
      </w:r>
      <w:r>
        <w:rPr>
          <w:sz w:val="24"/>
          <w:szCs w:val="24"/>
        </w:rPr>
        <w:t xml:space="preserve"> </w:t>
      </w:r>
      <w:r w:rsidR="00C2714D">
        <w:rPr>
          <w:sz w:val="24"/>
          <w:szCs w:val="24"/>
        </w:rPr>
        <w:t>93 810 328</w:t>
      </w:r>
      <w:r>
        <w:rPr>
          <w:sz w:val="24"/>
          <w:szCs w:val="24"/>
        </w:rPr>
        <w:t>,</w:t>
      </w:r>
      <w:r w:rsidR="00C2714D">
        <w:rPr>
          <w:sz w:val="24"/>
          <w:szCs w:val="24"/>
        </w:rPr>
        <w:t>75</w:t>
      </w:r>
      <w:r>
        <w:t xml:space="preserve"> </w:t>
      </w:r>
      <w:r w:rsidRPr="000C37C7">
        <w:rPr>
          <w:sz w:val="24"/>
          <w:szCs w:val="24"/>
        </w:rPr>
        <w:t>рубл</w:t>
      </w:r>
      <w:r w:rsidR="00C2714D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Pr="002078C6">
        <w:rPr>
          <w:sz w:val="24"/>
          <w:szCs w:val="24"/>
        </w:rPr>
        <w:t>как кредитор, обеспеченный залогом имущества должника.</w:t>
      </w:r>
    </w:p>
    <w:p w:rsidR="00956F05" w:rsidRDefault="00956F05" w:rsidP="00956F05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осуществляется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>онкурсны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управляющи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</w:t>
      </w:r>
      <w:r w:rsidR="0056028C">
        <w:rPr>
          <w:sz w:val="24"/>
          <w:szCs w:val="24"/>
        </w:rPr>
        <w:t>ОО</w:t>
      </w:r>
      <w:r w:rsidR="0056028C" w:rsidRPr="002B23C0">
        <w:rPr>
          <w:sz w:val="24"/>
          <w:szCs w:val="24"/>
        </w:rPr>
        <w:t>О «</w:t>
      </w:r>
      <w:r w:rsidR="0056028C">
        <w:rPr>
          <w:sz w:val="24"/>
          <w:szCs w:val="24"/>
        </w:rPr>
        <w:t>Городецкий СРЗ</w:t>
      </w:r>
      <w:r w:rsidR="0056028C" w:rsidRPr="002B23C0">
        <w:rPr>
          <w:sz w:val="24"/>
          <w:szCs w:val="24"/>
        </w:rPr>
        <w:t>»</w:t>
      </w:r>
      <w:r w:rsidR="0056028C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Вдовин</w:t>
      </w:r>
      <w:r>
        <w:rPr>
          <w:spacing w:val="-1"/>
          <w:sz w:val="24"/>
          <w:szCs w:val="24"/>
        </w:rPr>
        <w:t>ым</w:t>
      </w:r>
      <w:r w:rsidRPr="00FA4F01">
        <w:rPr>
          <w:spacing w:val="-1"/>
          <w:sz w:val="24"/>
          <w:szCs w:val="24"/>
        </w:rPr>
        <w:t xml:space="preserve"> Олег</w:t>
      </w:r>
      <w:r>
        <w:rPr>
          <w:spacing w:val="-1"/>
          <w:sz w:val="24"/>
          <w:szCs w:val="24"/>
        </w:rPr>
        <w:t>ом</w:t>
      </w:r>
      <w:r w:rsidRPr="00FA4F01">
        <w:rPr>
          <w:spacing w:val="-1"/>
          <w:sz w:val="24"/>
          <w:szCs w:val="24"/>
        </w:rPr>
        <w:t xml:space="preserve"> Федорович</w:t>
      </w:r>
      <w:r>
        <w:rPr>
          <w:spacing w:val="-1"/>
          <w:sz w:val="24"/>
          <w:szCs w:val="24"/>
        </w:rPr>
        <w:t>ем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890841">
        <w:rPr>
          <w:sz w:val="24"/>
          <w:szCs w:val="24"/>
        </w:rPr>
        <w:t xml:space="preserve">. </w:t>
      </w:r>
    </w:p>
    <w:p w:rsidR="00956F05" w:rsidRDefault="00956F05" w:rsidP="00956F05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 w:rsidRPr="00FF7CB0">
        <w:rPr>
          <w:sz w:val="24"/>
          <w:szCs w:val="24"/>
        </w:rPr>
        <w:t xml:space="preserve">Продажа имущества осуществляется путем проведения </w:t>
      </w:r>
      <w:r w:rsidRPr="00FF6792">
        <w:rPr>
          <w:sz w:val="24"/>
          <w:szCs w:val="24"/>
        </w:rPr>
        <w:t>открытых электронных торгов в форме аукциона</w:t>
      </w:r>
      <w:r w:rsidRPr="00FF7CB0">
        <w:rPr>
          <w:spacing w:val="-1"/>
          <w:sz w:val="24"/>
          <w:szCs w:val="24"/>
        </w:rPr>
        <w:t>. Выигравшим аукцион признается участник, предложивший наиболее высокую цену за продаваемое имущество</w:t>
      </w:r>
      <w:r>
        <w:rPr>
          <w:spacing w:val="-1"/>
          <w:sz w:val="24"/>
          <w:szCs w:val="24"/>
        </w:rPr>
        <w:t xml:space="preserve"> </w:t>
      </w:r>
      <w:r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956F05" w:rsidRPr="00042312" w:rsidRDefault="00956F05" w:rsidP="00956F05">
      <w:pPr>
        <w:pStyle w:val="a8"/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sz w:val="24"/>
          <w:szCs w:val="24"/>
        </w:rPr>
      </w:pPr>
      <w:r w:rsidRPr="00971A9E">
        <w:rPr>
          <w:bCs/>
          <w:sz w:val="24"/>
          <w:szCs w:val="24"/>
        </w:rPr>
        <w:t>Начальная цена продажи имущества, указанная в разделе 3 настоящего Порядка, определена</w:t>
      </w:r>
      <w:r w:rsidRPr="00971A9E">
        <w:rPr>
          <w:sz w:val="24"/>
          <w:szCs w:val="24"/>
        </w:rPr>
        <w:t xml:space="preserve"> на основании отчет</w:t>
      </w:r>
      <w:r w:rsidR="00CB3127">
        <w:rPr>
          <w:sz w:val="24"/>
          <w:szCs w:val="24"/>
        </w:rPr>
        <w:t>ов</w:t>
      </w:r>
      <w:r w:rsidRPr="00971A9E">
        <w:rPr>
          <w:sz w:val="24"/>
          <w:szCs w:val="24"/>
        </w:rPr>
        <w:t xml:space="preserve"> независимого оценщика – ООО «Консалтинг-Спектр» (</w:t>
      </w:r>
      <w:r w:rsidRPr="00CB3127">
        <w:rPr>
          <w:sz w:val="24"/>
          <w:szCs w:val="24"/>
        </w:rPr>
        <w:t xml:space="preserve">Отчет об оценке от </w:t>
      </w:r>
      <w:r w:rsidR="00CB3127">
        <w:rPr>
          <w:sz w:val="24"/>
          <w:szCs w:val="24"/>
        </w:rPr>
        <w:t>24</w:t>
      </w:r>
      <w:r w:rsidRPr="00CB3127">
        <w:rPr>
          <w:sz w:val="24"/>
          <w:szCs w:val="24"/>
        </w:rPr>
        <w:t>.0</w:t>
      </w:r>
      <w:r w:rsidR="00CB3127">
        <w:rPr>
          <w:sz w:val="24"/>
          <w:szCs w:val="24"/>
        </w:rPr>
        <w:t>9</w:t>
      </w:r>
      <w:r w:rsidRPr="00CB3127">
        <w:rPr>
          <w:sz w:val="24"/>
          <w:szCs w:val="24"/>
        </w:rPr>
        <w:t xml:space="preserve">.2021 года регистрационный № </w:t>
      </w:r>
      <w:r w:rsidR="00CB3127">
        <w:rPr>
          <w:sz w:val="24"/>
          <w:szCs w:val="24"/>
        </w:rPr>
        <w:t xml:space="preserve">23; </w:t>
      </w:r>
      <w:r w:rsidR="00CB3127" w:rsidRPr="00CB3127">
        <w:rPr>
          <w:sz w:val="24"/>
          <w:szCs w:val="24"/>
        </w:rPr>
        <w:t xml:space="preserve">Отчет об оценке от </w:t>
      </w:r>
      <w:r w:rsidR="00CB3127">
        <w:rPr>
          <w:sz w:val="24"/>
          <w:szCs w:val="24"/>
        </w:rPr>
        <w:t>04</w:t>
      </w:r>
      <w:r w:rsidR="00CB3127" w:rsidRPr="00CB3127">
        <w:rPr>
          <w:sz w:val="24"/>
          <w:szCs w:val="24"/>
        </w:rPr>
        <w:t>.0</w:t>
      </w:r>
      <w:r w:rsidR="00CB3127">
        <w:rPr>
          <w:sz w:val="24"/>
          <w:szCs w:val="24"/>
        </w:rPr>
        <w:t>8</w:t>
      </w:r>
      <w:r w:rsidR="00CB3127" w:rsidRPr="00CB3127">
        <w:rPr>
          <w:sz w:val="24"/>
          <w:szCs w:val="24"/>
        </w:rPr>
        <w:t xml:space="preserve">.2021 года регистрационный № </w:t>
      </w:r>
      <w:r w:rsidR="00CB3127">
        <w:rPr>
          <w:sz w:val="24"/>
          <w:szCs w:val="24"/>
        </w:rPr>
        <w:t xml:space="preserve">16; </w:t>
      </w:r>
      <w:r w:rsidR="00CB3127" w:rsidRPr="00CB3127">
        <w:rPr>
          <w:sz w:val="24"/>
          <w:szCs w:val="24"/>
        </w:rPr>
        <w:t xml:space="preserve">Отчет об оценке от </w:t>
      </w:r>
      <w:r w:rsidR="00CB3127">
        <w:rPr>
          <w:sz w:val="24"/>
          <w:szCs w:val="24"/>
        </w:rPr>
        <w:t>02</w:t>
      </w:r>
      <w:r w:rsidR="00CB3127" w:rsidRPr="00CB3127">
        <w:rPr>
          <w:sz w:val="24"/>
          <w:szCs w:val="24"/>
        </w:rPr>
        <w:t>.0</w:t>
      </w:r>
      <w:r w:rsidR="00CB3127">
        <w:rPr>
          <w:sz w:val="24"/>
          <w:szCs w:val="24"/>
        </w:rPr>
        <w:t>8</w:t>
      </w:r>
      <w:r w:rsidR="00CB3127" w:rsidRPr="00CB3127">
        <w:rPr>
          <w:sz w:val="24"/>
          <w:szCs w:val="24"/>
        </w:rPr>
        <w:t xml:space="preserve">.2021 года регистрационный № </w:t>
      </w:r>
      <w:r w:rsidR="00CB3127">
        <w:rPr>
          <w:sz w:val="24"/>
          <w:szCs w:val="24"/>
        </w:rPr>
        <w:t xml:space="preserve">17; </w:t>
      </w:r>
      <w:r w:rsidR="00CB3127" w:rsidRPr="00CB3127">
        <w:rPr>
          <w:sz w:val="24"/>
          <w:szCs w:val="24"/>
        </w:rPr>
        <w:t xml:space="preserve">Отчет об оценке от </w:t>
      </w:r>
      <w:r w:rsidR="00CB3127">
        <w:rPr>
          <w:sz w:val="24"/>
          <w:szCs w:val="24"/>
        </w:rPr>
        <w:t>27</w:t>
      </w:r>
      <w:r w:rsidR="00CB3127" w:rsidRPr="00CB3127">
        <w:rPr>
          <w:sz w:val="24"/>
          <w:szCs w:val="24"/>
        </w:rPr>
        <w:t>.0</w:t>
      </w:r>
      <w:r w:rsidR="00CB3127">
        <w:rPr>
          <w:sz w:val="24"/>
          <w:szCs w:val="24"/>
        </w:rPr>
        <w:t>9</w:t>
      </w:r>
      <w:r w:rsidR="00CB3127" w:rsidRPr="00CB3127">
        <w:rPr>
          <w:sz w:val="24"/>
          <w:szCs w:val="24"/>
        </w:rPr>
        <w:t xml:space="preserve">.2021 года регистрационный № </w:t>
      </w:r>
      <w:r w:rsidR="00CB3127">
        <w:rPr>
          <w:sz w:val="24"/>
          <w:szCs w:val="24"/>
        </w:rPr>
        <w:t xml:space="preserve">25; </w:t>
      </w:r>
      <w:proofErr w:type="gramStart"/>
      <w:r w:rsidR="00CB3127" w:rsidRPr="00CB3127">
        <w:rPr>
          <w:sz w:val="24"/>
          <w:szCs w:val="24"/>
        </w:rPr>
        <w:t xml:space="preserve">Отчет об оценке от </w:t>
      </w:r>
      <w:r w:rsidR="00CB3127">
        <w:rPr>
          <w:sz w:val="24"/>
          <w:szCs w:val="24"/>
        </w:rPr>
        <w:t>13</w:t>
      </w:r>
      <w:r w:rsidR="00CB3127" w:rsidRPr="00CB3127">
        <w:rPr>
          <w:sz w:val="24"/>
          <w:szCs w:val="24"/>
        </w:rPr>
        <w:t>.0</w:t>
      </w:r>
      <w:r w:rsidR="00CB3127">
        <w:rPr>
          <w:sz w:val="24"/>
          <w:szCs w:val="24"/>
        </w:rPr>
        <w:t>8</w:t>
      </w:r>
      <w:r w:rsidR="00CB3127" w:rsidRPr="00CB3127">
        <w:rPr>
          <w:sz w:val="24"/>
          <w:szCs w:val="24"/>
        </w:rPr>
        <w:t xml:space="preserve">.2021 года регистрационный № </w:t>
      </w:r>
      <w:r w:rsidR="00CB3127">
        <w:rPr>
          <w:sz w:val="24"/>
          <w:szCs w:val="24"/>
        </w:rPr>
        <w:t>20</w:t>
      </w:r>
      <w:r w:rsidR="00C2714D">
        <w:rPr>
          <w:sz w:val="24"/>
          <w:szCs w:val="24"/>
        </w:rPr>
        <w:t>)</w:t>
      </w:r>
      <w:r w:rsidRPr="002D2DE0">
        <w:rPr>
          <w:rStyle w:val="aa"/>
          <w:b w:val="0"/>
          <w:sz w:val="24"/>
          <w:szCs w:val="24"/>
        </w:rPr>
        <w:t xml:space="preserve">. </w:t>
      </w:r>
      <w:proofErr w:type="gramEnd"/>
    </w:p>
    <w:p w:rsidR="00956F05" w:rsidRPr="009E73C7" w:rsidRDefault="00956F05" w:rsidP="00956F05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2.6.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956F05" w:rsidRPr="009E73C7" w:rsidRDefault="00956F05" w:rsidP="00956F05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2.7.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956F05" w:rsidRDefault="00956F05" w:rsidP="00956F05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2.8.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</w:t>
      </w:r>
      <w:proofErr w:type="gramStart"/>
      <w:r w:rsidRPr="009E73C7">
        <w:rPr>
          <w:spacing w:val="-1"/>
          <w:sz w:val="24"/>
          <w:szCs w:val="24"/>
        </w:rPr>
        <w:t>с даты окончания</w:t>
      </w:r>
      <w:proofErr w:type="gramEnd"/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956F05" w:rsidRPr="009E73C7" w:rsidRDefault="00956F05" w:rsidP="00956F05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2.9. </w:t>
      </w:r>
      <w:r w:rsidRPr="006D7A40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 xml:space="preserve">устанавливается в </w:t>
      </w:r>
      <w:r w:rsidRPr="006D7A40">
        <w:rPr>
          <w:sz w:val="24"/>
          <w:szCs w:val="24"/>
        </w:rPr>
        <w:t>10.00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956F05" w:rsidRPr="00C2714D" w:rsidRDefault="00956F05" w:rsidP="00956F05">
      <w:pPr>
        <w:pStyle w:val="a8"/>
        <w:numPr>
          <w:ilvl w:val="1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811C2C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956F05" w:rsidRPr="00B96F54" w:rsidRDefault="00956F05" w:rsidP="00956F05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>Предмет торгов</w:t>
      </w:r>
    </w:p>
    <w:p w:rsidR="00956F05" w:rsidRDefault="00956F05" w:rsidP="00956F05">
      <w:pPr>
        <w:shd w:val="clear" w:color="auto" w:fill="FFFFFF"/>
        <w:tabs>
          <w:tab w:val="left" w:pos="1134"/>
        </w:tabs>
        <w:spacing w:line="274" w:lineRule="exact"/>
        <w:ind w:left="29" w:firstLine="567"/>
        <w:jc w:val="both"/>
        <w:rPr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>3.1. В соответствии с настоящим Порядком, предметом торгов является имущество</w:t>
      </w:r>
      <w:r>
        <w:rPr>
          <w:sz w:val="24"/>
          <w:szCs w:val="24"/>
        </w:rPr>
        <w:t>, реализуемое в составе единого лота:</w:t>
      </w:r>
    </w:p>
    <w:p w:rsidR="00AE1671" w:rsidRDefault="00AE1671" w:rsidP="00AE1671">
      <w:pPr>
        <w:pStyle w:val="a8"/>
        <w:ind w:left="360"/>
        <w:jc w:val="both"/>
        <w:rPr>
          <w:i/>
          <w:sz w:val="24"/>
          <w:szCs w:val="24"/>
        </w:rPr>
      </w:pPr>
      <w:r w:rsidRPr="00555E70">
        <w:rPr>
          <w:i/>
          <w:sz w:val="24"/>
          <w:szCs w:val="24"/>
        </w:rPr>
        <w:t>Недвижимое имущество: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2942"/>
      </w:tblGrid>
      <w:tr w:rsidR="00CC1568" w:rsidTr="00CC1568">
        <w:tc>
          <w:tcPr>
            <w:tcW w:w="567" w:type="dxa"/>
          </w:tcPr>
          <w:p w:rsidR="00CC1568" w:rsidRPr="00356DCB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№ </w:t>
            </w:r>
          </w:p>
        </w:tc>
        <w:tc>
          <w:tcPr>
            <w:tcW w:w="6663" w:type="dxa"/>
          </w:tcPr>
          <w:p w:rsidR="00CC1568" w:rsidRPr="003C1BC6" w:rsidRDefault="00CC1568" w:rsidP="00CC1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42" w:type="dxa"/>
          </w:tcPr>
          <w:p w:rsidR="00CC1568" w:rsidRDefault="00CC1568" w:rsidP="00CC1568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цена продажи руб. </w:t>
            </w:r>
          </w:p>
          <w:p w:rsidR="00CC1568" w:rsidRPr="003C1BC6" w:rsidRDefault="00CC1568" w:rsidP="00CC1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D14">
              <w:rPr>
                <w:sz w:val="24"/>
                <w:szCs w:val="24"/>
              </w:rPr>
              <w:t>НДС не облагается</w:t>
            </w:r>
            <w:r>
              <w:rPr>
                <w:sz w:val="24"/>
                <w:szCs w:val="24"/>
              </w:rPr>
              <w:t>)</w:t>
            </w:r>
          </w:p>
        </w:tc>
      </w:tr>
      <w:tr w:rsidR="00CC1568" w:rsidTr="00CC1568">
        <w:tc>
          <w:tcPr>
            <w:tcW w:w="567" w:type="dxa"/>
          </w:tcPr>
          <w:p w:rsidR="00CC1568" w:rsidRPr="00356DCB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356DCB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52:15:0080601:443, площадь 8 980,00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10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15 946 024</w:t>
            </w:r>
          </w:p>
        </w:tc>
      </w:tr>
      <w:tr w:rsidR="00CC1568" w:rsidTr="00CC1568">
        <w:tc>
          <w:tcPr>
            <w:tcW w:w="567" w:type="dxa"/>
          </w:tcPr>
          <w:p w:rsidR="00CC1568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52:15:0080601:445, площадь 5 510,00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</w:t>
            </w:r>
            <w:r w:rsidRPr="003C1BC6">
              <w:rPr>
                <w:sz w:val="24"/>
                <w:szCs w:val="24"/>
              </w:rPr>
              <w:lastRenderedPageBreak/>
              <w:t>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10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9 878 879</w:t>
            </w:r>
          </w:p>
        </w:tc>
      </w:tr>
      <w:tr w:rsidR="00CC1568" w:rsidTr="00CC1568">
        <w:tc>
          <w:tcPr>
            <w:tcW w:w="567" w:type="dxa"/>
          </w:tcPr>
          <w:p w:rsidR="00CC1568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52:15:0080601:446, площадь 5 720,00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10 246 057</w:t>
            </w:r>
          </w:p>
        </w:tc>
      </w:tr>
      <w:tr w:rsidR="00CC1568" w:rsidTr="00CC1568">
        <w:tc>
          <w:tcPr>
            <w:tcW w:w="567" w:type="dxa"/>
          </w:tcPr>
          <w:p w:rsidR="00CC1568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52:15:0080601:785, площадь 2 535,10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10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02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099</w:t>
            </w:r>
            <w:r w:rsidR="00180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276</w:t>
            </w:r>
          </w:p>
        </w:tc>
      </w:tr>
      <w:tr w:rsidR="00CC1568" w:rsidTr="00CC1568">
        <w:tc>
          <w:tcPr>
            <w:tcW w:w="567" w:type="dxa"/>
          </w:tcPr>
          <w:p w:rsidR="00CC1568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52:15:0080601:788, площадь 2 370,40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10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17 874 346</w:t>
            </w:r>
          </w:p>
        </w:tc>
      </w:tr>
      <w:tr w:rsidR="00CC1568" w:rsidTr="00CC1568">
        <w:tc>
          <w:tcPr>
            <w:tcW w:w="567" w:type="dxa"/>
          </w:tcPr>
          <w:p w:rsidR="00CC1568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52:15:0080601:791, площадь 349,40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10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2 843 487</w:t>
            </w:r>
          </w:p>
        </w:tc>
      </w:tr>
      <w:tr w:rsidR="00CC1568" w:rsidTr="00CC1568">
        <w:tc>
          <w:tcPr>
            <w:tcW w:w="567" w:type="dxa"/>
          </w:tcPr>
          <w:p w:rsidR="00CC1568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52:15:0080601:792, площадь 1 368,90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39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8 491 470</w:t>
            </w:r>
          </w:p>
        </w:tc>
      </w:tr>
      <w:tr w:rsidR="00CC1568" w:rsidTr="00CC1568">
        <w:tc>
          <w:tcPr>
            <w:tcW w:w="567" w:type="dxa"/>
          </w:tcPr>
          <w:p w:rsidR="00CC1568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52:15:0080601:793, площадь 3 881,50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10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29 110 704</w:t>
            </w:r>
          </w:p>
        </w:tc>
      </w:tr>
      <w:tr w:rsidR="00CC1568" w:rsidTr="00CC1568">
        <w:tc>
          <w:tcPr>
            <w:tcW w:w="567" w:type="dxa"/>
          </w:tcPr>
          <w:p w:rsidR="00CC1568" w:rsidRDefault="00CC1568" w:rsidP="003975D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C1568" w:rsidRPr="003C1BC6" w:rsidRDefault="00CC1568" w:rsidP="003975D7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52:15:0080601:798, площадь 375,40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C1568" w:rsidRPr="003C1BC6" w:rsidRDefault="00711AEB" w:rsidP="0018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</w:t>
            </w:r>
            <w:r w:rsidR="0018024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180248">
              <w:rPr>
                <w:sz w:val="24"/>
                <w:szCs w:val="24"/>
              </w:rPr>
              <w:t>757</w:t>
            </w:r>
          </w:p>
        </w:tc>
      </w:tr>
    </w:tbl>
    <w:p w:rsidR="00956F05" w:rsidRPr="002F2B1C" w:rsidRDefault="001F7DAF" w:rsidP="00AE1671">
      <w:pPr>
        <w:pStyle w:val="a8"/>
        <w:ind w:left="0" w:firstLine="567"/>
        <w:jc w:val="both"/>
        <w:rPr>
          <w:sz w:val="24"/>
          <w:szCs w:val="24"/>
        </w:rPr>
      </w:pPr>
      <w:r w:rsidRPr="002F2B1C">
        <w:rPr>
          <w:sz w:val="24"/>
          <w:szCs w:val="24"/>
        </w:rPr>
        <w:t>Начальная цена продажи и</w:t>
      </w:r>
      <w:r w:rsidR="00956F05" w:rsidRPr="002F2B1C">
        <w:rPr>
          <w:sz w:val="24"/>
          <w:szCs w:val="24"/>
        </w:rPr>
        <w:t>муществ</w:t>
      </w:r>
      <w:r w:rsidRPr="002F2B1C">
        <w:rPr>
          <w:sz w:val="24"/>
          <w:szCs w:val="24"/>
        </w:rPr>
        <w:t>а,</w:t>
      </w:r>
      <w:r w:rsidR="00956F05" w:rsidRPr="002F2B1C">
        <w:rPr>
          <w:sz w:val="24"/>
          <w:szCs w:val="24"/>
        </w:rPr>
        <w:t xml:space="preserve"> обременен</w:t>
      </w:r>
      <w:r w:rsidRPr="002F2B1C">
        <w:rPr>
          <w:sz w:val="24"/>
          <w:szCs w:val="24"/>
        </w:rPr>
        <w:t>ного</w:t>
      </w:r>
      <w:r w:rsidR="00956F05" w:rsidRPr="002F2B1C">
        <w:rPr>
          <w:sz w:val="24"/>
          <w:szCs w:val="24"/>
        </w:rPr>
        <w:t xml:space="preserve"> залогом в пользу </w:t>
      </w:r>
      <w:r w:rsidRPr="002F2B1C">
        <w:rPr>
          <w:sz w:val="24"/>
          <w:szCs w:val="24"/>
        </w:rPr>
        <w:t>ПАО «Московский Областной Банк»</w:t>
      </w:r>
      <w:r w:rsidR="002F2B1C" w:rsidRPr="002F2B1C">
        <w:rPr>
          <w:sz w:val="24"/>
          <w:szCs w:val="24"/>
        </w:rPr>
        <w:t xml:space="preserve"> и включенного в состав единого лота</w:t>
      </w:r>
      <w:r w:rsidRPr="002F2B1C">
        <w:rPr>
          <w:sz w:val="24"/>
          <w:szCs w:val="24"/>
        </w:rPr>
        <w:t xml:space="preserve">, составляет </w:t>
      </w:r>
      <w:r w:rsidR="0033464C">
        <w:rPr>
          <w:sz w:val="24"/>
          <w:szCs w:val="24"/>
        </w:rPr>
        <w:t>116 000 000</w:t>
      </w:r>
      <w:r w:rsidRPr="002F2B1C">
        <w:rPr>
          <w:sz w:val="24"/>
          <w:szCs w:val="24"/>
        </w:rPr>
        <w:t xml:space="preserve"> (</w:t>
      </w:r>
      <w:r w:rsidR="0033464C">
        <w:rPr>
          <w:sz w:val="24"/>
          <w:szCs w:val="24"/>
        </w:rPr>
        <w:t>Сто шестнадцать миллионов</w:t>
      </w:r>
      <w:r w:rsidRPr="002F2B1C">
        <w:rPr>
          <w:sz w:val="24"/>
          <w:szCs w:val="24"/>
        </w:rPr>
        <w:t xml:space="preserve">) рублей (НДС не облагается на основании </w:t>
      </w:r>
      <w:proofErr w:type="spellStart"/>
      <w:r w:rsidRPr="002F2B1C">
        <w:rPr>
          <w:sz w:val="24"/>
          <w:szCs w:val="24"/>
        </w:rPr>
        <w:t>пп</w:t>
      </w:r>
      <w:proofErr w:type="spellEnd"/>
      <w:r w:rsidRPr="002F2B1C">
        <w:rPr>
          <w:sz w:val="24"/>
          <w:szCs w:val="24"/>
        </w:rPr>
        <w:t>. 15. п. 2. ст. 146 НК РФ)</w:t>
      </w:r>
      <w:r w:rsidR="00956F05" w:rsidRPr="002F2B1C">
        <w:rPr>
          <w:sz w:val="24"/>
          <w:szCs w:val="24"/>
        </w:rPr>
        <w:t>.</w:t>
      </w:r>
    </w:p>
    <w:p w:rsidR="002F2B1C" w:rsidRPr="002F2B1C" w:rsidRDefault="00055D3E" w:rsidP="002F2B1C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продажи и</w:t>
      </w:r>
      <w:r w:rsidRPr="0030531C">
        <w:rPr>
          <w:sz w:val="24"/>
          <w:szCs w:val="24"/>
        </w:rPr>
        <w:t>муществ</w:t>
      </w:r>
      <w:r>
        <w:rPr>
          <w:sz w:val="24"/>
          <w:szCs w:val="24"/>
        </w:rPr>
        <w:t>а,</w:t>
      </w:r>
      <w:r w:rsidRPr="0030531C">
        <w:rPr>
          <w:sz w:val="24"/>
          <w:szCs w:val="24"/>
        </w:rPr>
        <w:t xml:space="preserve"> обременен</w:t>
      </w:r>
      <w:r>
        <w:rPr>
          <w:sz w:val="24"/>
          <w:szCs w:val="24"/>
        </w:rPr>
        <w:t>ного</w:t>
      </w:r>
      <w:r w:rsidRPr="0030531C">
        <w:rPr>
          <w:sz w:val="24"/>
          <w:szCs w:val="24"/>
        </w:rPr>
        <w:t xml:space="preserve"> залогом </w:t>
      </w:r>
      <w:r w:rsidRPr="00055D3E">
        <w:rPr>
          <w:sz w:val="24"/>
          <w:szCs w:val="24"/>
        </w:rPr>
        <w:t xml:space="preserve">в пользу ПАО Банк </w:t>
      </w:r>
      <w:r w:rsidR="002F2B1C">
        <w:rPr>
          <w:sz w:val="24"/>
          <w:szCs w:val="24"/>
        </w:rPr>
        <w:t xml:space="preserve">«ЗЕНИТ» и включенного в состав единого лота, составляет </w:t>
      </w:r>
      <w:r w:rsidR="0033464C">
        <w:rPr>
          <w:sz w:val="24"/>
          <w:szCs w:val="24"/>
        </w:rPr>
        <w:t>126 000 000</w:t>
      </w:r>
      <w:r w:rsidR="002F2B1C">
        <w:rPr>
          <w:sz w:val="24"/>
          <w:szCs w:val="24"/>
        </w:rPr>
        <w:t xml:space="preserve"> (Сто </w:t>
      </w:r>
      <w:r w:rsidR="0033464C">
        <w:rPr>
          <w:sz w:val="24"/>
          <w:szCs w:val="24"/>
        </w:rPr>
        <w:t>двадцать шесть миллионов</w:t>
      </w:r>
      <w:r w:rsidR="002F2B1C">
        <w:rPr>
          <w:sz w:val="24"/>
          <w:szCs w:val="24"/>
        </w:rPr>
        <w:t>) рубл</w:t>
      </w:r>
      <w:r w:rsidR="0033464C">
        <w:rPr>
          <w:sz w:val="24"/>
          <w:szCs w:val="24"/>
        </w:rPr>
        <w:t>ей</w:t>
      </w:r>
      <w:r w:rsidR="002F2B1C">
        <w:rPr>
          <w:sz w:val="24"/>
          <w:szCs w:val="24"/>
        </w:rPr>
        <w:t xml:space="preserve"> </w:t>
      </w:r>
      <w:r w:rsidR="002F2B1C" w:rsidRPr="002F2B1C">
        <w:rPr>
          <w:sz w:val="24"/>
          <w:szCs w:val="24"/>
        </w:rPr>
        <w:t xml:space="preserve">(НДС не облагается на основании </w:t>
      </w:r>
      <w:proofErr w:type="spellStart"/>
      <w:r w:rsidR="002F2B1C" w:rsidRPr="002F2B1C">
        <w:rPr>
          <w:sz w:val="24"/>
          <w:szCs w:val="24"/>
        </w:rPr>
        <w:t>пп</w:t>
      </w:r>
      <w:proofErr w:type="spellEnd"/>
      <w:r w:rsidR="002F2B1C" w:rsidRPr="002F2B1C">
        <w:rPr>
          <w:sz w:val="24"/>
          <w:szCs w:val="24"/>
        </w:rPr>
        <w:t>. 15. п. 2. ст. 146 НК РФ).</w:t>
      </w:r>
    </w:p>
    <w:p w:rsidR="002F2B1C" w:rsidRPr="002F2B1C" w:rsidRDefault="002F2B1C" w:rsidP="002F2B1C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продажи и</w:t>
      </w:r>
      <w:r w:rsidRPr="0030531C">
        <w:rPr>
          <w:sz w:val="24"/>
          <w:szCs w:val="24"/>
        </w:rPr>
        <w:t>муществ</w:t>
      </w:r>
      <w:r>
        <w:rPr>
          <w:sz w:val="24"/>
          <w:szCs w:val="24"/>
        </w:rPr>
        <w:t>а,</w:t>
      </w:r>
      <w:r w:rsidRPr="0030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30531C">
        <w:rPr>
          <w:sz w:val="24"/>
          <w:szCs w:val="24"/>
        </w:rPr>
        <w:t>обременен</w:t>
      </w:r>
      <w:r>
        <w:rPr>
          <w:sz w:val="24"/>
          <w:szCs w:val="24"/>
        </w:rPr>
        <w:t>ного</w:t>
      </w:r>
      <w:r w:rsidRPr="0030531C">
        <w:rPr>
          <w:sz w:val="24"/>
          <w:szCs w:val="24"/>
        </w:rPr>
        <w:t xml:space="preserve"> залогом </w:t>
      </w:r>
      <w:r>
        <w:rPr>
          <w:sz w:val="24"/>
          <w:szCs w:val="24"/>
        </w:rPr>
        <w:t xml:space="preserve">и включенного в состав единого лота, составляет </w:t>
      </w:r>
      <w:r w:rsidR="004C35F5">
        <w:rPr>
          <w:sz w:val="24"/>
          <w:szCs w:val="24"/>
        </w:rPr>
        <w:t>52 044 884 (Пятьдесят два миллиона сорок четыре тысячи восемьсот восемьдесят четыре) рубля</w:t>
      </w:r>
      <w:r>
        <w:rPr>
          <w:sz w:val="24"/>
          <w:szCs w:val="24"/>
        </w:rPr>
        <w:t xml:space="preserve"> </w:t>
      </w:r>
      <w:r w:rsidRPr="002F2B1C">
        <w:rPr>
          <w:sz w:val="24"/>
          <w:szCs w:val="24"/>
        </w:rPr>
        <w:t xml:space="preserve">(НДС не облагается на основании </w:t>
      </w:r>
      <w:proofErr w:type="spellStart"/>
      <w:r w:rsidRPr="002F2B1C">
        <w:rPr>
          <w:sz w:val="24"/>
          <w:szCs w:val="24"/>
        </w:rPr>
        <w:t>пп</w:t>
      </w:r>
      <w:proofErr w:type="spellEnd"/>
      <w:r w:rsidRPr="002F2B1C">
        <w:rPr>
          <w:sz w:val="24"/>
          <w:szCs w:val="24"/>
        </w:rPr>
        <w:t>. 15. п. 2. ст. 146 НК РФ).</w:t>
      </w:r>
    </w:p>
    <w:p w:rsidR="002F2B1C" w:rsidRPr="002F2B1C" w:rsidRDefault="002F2B1C" w:rsidP="002F2B1C">
      <w:pPr>
        <w:pStyle w:val="a8"/>
        <w:ind w:left="0" w:firstLine="567"/>
        <w:jc w:val="both"/>
        <w:rPr>
          <w:b/>
          <w:sz w:val="24"/>
          <w:szCs w:val="24"/>
        </w:rPr>
      </w:pPr>
      <w:r w:rsidRPr="007C0951">
        <w:rPr>
          <w:b/>
          <w:bCs/>
          <w:sz w:val="24"/>
          <w:szCs w:val="24"/>
        </w:rPr>
        <w:t>Начальная цена продажи имущества, реализуемого в составе единого лота</w:t>
      </w:r>
      <w:r>
        <w:rPr>
          <w:b/>
          <w:bCs/>
          <w:sz w:val="24"/>
          <w:szCs w:val="24"/>
        </w:rPr>
        <w:t>,</w:t>
      </w:r>
      <w:r w:rsidRPr="007C0951">
        <w:rPr>
          <w:b/>
          <w:bCs/>
          <w:sz w:val="24"/>
          <w:szCs w:val="24"/>
        </w:rPr>
        <w:t xml:space="preserve"> составляет</w:t>
      </w:r>
      <w:r>
        <w:rPr>
          <w:b/>
          <w:bCs/>
          <w:sz w:val="24"/>
          <w:szCs w:val="24"/>
        </w:rPr>
        <w:t xml:space="preserve"> </w:t>
      </w:r>
      <w:r w:rsidR="004C35F5">
        <w:rPr>
          <w:b/>
          <w:bCs/>
          <w:sz w:val="24"/>
          <w:szCs w:val="24"/>
        </w:rPr>
        <w:t xml:space="preserve">294 044 884 </w:t>
      </w:r>
      <w:bookmarkStart w:id="0" w:name="_GoBack"/>
      <w:bookmarkEnd w:id="0"/>
      <w:r w:rsidR="004C35F5">
        <w:rPr>
          <w:b/>
          <w:bCs/>
          <w:sz w:val="24"/>
          <w:szCs w:val="24"/>
        </w:rPr>
        <w:t xml:space="preserve">(Двести девяносто четыре миллиона сорок четыре тысячи восемьсот восемьдесят четыре) рубля </w:t>
      </w:r>
      <w:r w:rsidRPr="002F2B1C">
        <w:rPr>
          <w:sz w:val="24"/>
          <w:szCs w:val="24"/>
        </w:rPr>
        <w:t>(</w:t>
      </w:r>
      <w:r w:rsidRPr="002F2B1C">
        <w:rPr>
          <w:b/>
          <w:sz w:val="24"/>
          <w:szCs w:val="24"/>
        </w:rPr>
        <w:t xml:space="preserve">НДС не облагается на основании </w:t>
      </w:r>
      <w:proofErr w:type="spellStart"/>
      <w:r w:rsidRPr="002F2B1C">
        <w:rPr>
          <w:b/>
          <w:sz w:val="24"/>
          <w:szCs w:val="24"/>
        </w:rPr>
        <w:t>пп</w:t>
      </w:r>
      <w:proofErr w:type="spellEnd"/>
      <w:r w:rsidRPr="002F2B1C">
        <w:rPr>
          <w:b/>
          <w:sz w:val="24"/>
          <w:szCs w:val="24"/>
        </w:rPr>
        <w:t>. 15. п. 2. ст. 146 НК РФ).</w:t>
      </w:r>
    </w:p>
    <w:p w:rsidR="00956F05" w:rsidRPr="009E73C7" w:rsidRDefault="00956F05" w:rsidP="00956F0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4C28">
        <w:rPr>
          <w:sz w:val="24"/>
          <w:szCs w:val="24"/>
        </w:rPr>
        <w:t xml:space="preserve">3.2. </w:t>
      </w:r>
      <w:r w:rsidRPr="009E73C7">
        <w:rPr>
          <w:sz w:val="24"/>
          <w:szCs w:val="24"/>
        </w:rPr>
        <w:t xml:space="preserve">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организатора торгов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lastRenderedPageBreak/>
        <w:t>организатором торгов</w:t>
      </w:r>
      <w:r w:rsidRPr="009E73C7">
        <w:rPr>
          <w:sz w:val="24"/>
          <w:szCs w:val="24"/>
        </w:rPr>
        <w:t>.</w:t>
      </w:r>
    </w:p>
    <w:p w:rsidR="00956F05" w:rsidRPr="00344C28" w:rsidRDefault="00956F05" w:rsidP="00956F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956F05" w:rsidRPr="0003492C" w:rsidRDefault="00956F05" w:rsidP="00956F05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</w:t>
      </w:r>
      <w:r w:rsidRPr="003E714A">
        <w:rPr>
          <w:sz w:val="24"/>
          <w:szCs w:val="24"/>
        </w:rPr>
        <w:t xml:space="preserve">603005, </w:t>
      </w:r>
      <w:r>
        <w:rPr>
          <w:sz w:val="24"/>
          <w:szCs w:val="24"/>
        </w:rPr>
        <w:t xml:space="preserve">    </w:t>
      </w:r>
      <w:r w:rsidRPr="003E714A">
        <w:rPr>
          <w:sz w:val="24"/>
          <w:szCs w:val="24"/>
        </w:rPr>
        <w:t xml:space="preserve">г. Нижний Новгород, ул. Минина, </w:t>
      </w:r>
      <w:r>
        <w:rPr>
          <w:sz w:val="24"/>
          <w:szCs w:val="24"/>
        </w:rPr>
        <w:t>д. 10В, пом. 4</w:t>
      </w:r>
      <w:r w:rsidRPr="00FA4F01">
        <w:rPr>
          <w:spacing w:val="-1"/>
          <w:sz w:val="24"/>
          <w:szCs w:val="24"/>
        </w:rPr>
        <w:t>,</w:t>
      </w:r>
      <w:r w:rsidRPr="009E73C7">
        <w:rPr>
          <w:sz w:val="24"/>
          <w:szCs w:val="24"/>
        </w:rPr>
        <w:t xml:space="preserve"> адрес электронной почты </w:t>
      </w:r>
      <w:hyperlink r:id="rId9" w:history="1">
        <w:r w:rsidRPr="003F24ED">
          <w:rPr>
            <w:rStyle w:val="a9"/>
            <w:color w:val="auto"/>
            <w:sz w:val="24"/>
            <w:szCs w:val="24"/>
            <w:lang w:val="en-US"/>
          </w:rPr>
          <w:t>cetnn</w:t>
        </w:r>
        <w:r w:rsidRPr="003F24ED">
          <w:rPr>
            <w:rStyle w:val="a9"/>
            <w:color w:val="auto"/>
            <w:sz w:val="24"/>
            <w:szCs w:val="24"/>
          </w:rPr>
          <w:t>@</w:t>
        </w:r>
        <w:r w:rsidRPr="003F24ED">
          <w:rPr>
            <w:rStyle w:val="a9"/>
            <w:color w:val="auto"/>
            <w:sz w:val="24"/>
            <w:szCs w:val="24"/>
            <w:lang w:val="en-US"/>
          </w:rPr>
          <w:t>mail</w:t>
        </w:r>
        <w:r w:rsidRPr="003F24ED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3F24ED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тел. (831</w:t>
      </w:r>
      <w:r w:rsidRPr="009E73C7">
        <w:rPr>
          <w:sz w:val="24"/>
          <w:szCs w:val="24"/>
        </w:rPr>
        <w:t>)</w:t>
      </w:r>
      <w:r>
        <w:rPr>
          <w:sz w:val="24"/>
          <w:szCs w:val="24"/>
        </w:rPr>
        <w:t xml:space="preserve"> 437-85-95)</w:t>
      </w:r>
      <w:r w:rsidRPr="009E73C7">
        <w:rPr>
          <w:spacing w:val="-1"/>
          <w:sz w:val="24"/>
          <w:szCs w:val="24"/>
        </w:rPr>
        <w:t xml:space="preserve">. </w:t>
      </w:r>
    </w:p>
    <w:p w:rsidR="00956F05" w:rsidRPr="000A295A" w:rsidRDefault="00956F05" w:rsidP="00956F05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t>Организатор торгов выполняет следующие функции:</w:t>
      </w:r>
    </w:p>
    <w:p w:rsidR="00956F05" w:rsidRPr="009E73C7" w:rsidRDefault="00956F05" w:rsidP="00956F05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956F05" w:rsidRPr="009E73C7" w:rsidRDefault="00956F05" w:rsidP="00956F0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956F05" w:rsidRPr="009E73C7" w:rsidRDefault="00956F05" w:rsidP="00956F0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956F05" w:rsidRDefault="00956F05" w:rsidP="00956F05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956F05" w:rsidRPr="009E73C7" w:rsidRDefault="00956F05" w:rsidP="00956F05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договоры о задатке на участие в торгах;</w:t>
      </w:r>
    </w:p>
    <w:p w:rsidR="00956F05" w:rsidRPr="009E73C7" w:rsidRDefault="00956F05" w:rsidP="00956F05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956F05" w:rsidRPr="009E73C7" w:rsidRDefault="00956F05" w:rsidP="00956F05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956F05" w:rsidRPr="009E73C7" w:rsidRDefault="00956F05" w:rsidP="00956F05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956F05" w:rsidRPr="009E73C7" w:rsidRDefault="00956F05" w:rsidP="00956F05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956F05" w:rsidRPr="009E73C7" w:rsidRDefault="00956F05" w:rsidP="00956F05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956F05" w:rsidRPr="009E73C7" w:rsidRDefault="00956F05" w:rsidP="00956F0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956F05" w:rsidRPr="009E73C7" w:rsidRDefault="00956F05" w:rsidP="00956F0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956F05" w:rsidRPr="009E73C7" w:rsidRDefault="00956F05" w:rsidP="00956F05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956F05" w:rsidRDefault="00956F05" w:rsidP="00956F0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956F05" w:rsidRPr="00A36F1D" w:rsidRDefault="00956F05" w:rsidP="00956F0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, в периодическом издании, являющимся официальным информационным органом органа исполнительной власти субъекта РФ по месту нахождения имущества, являющегося предметом залога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«Нижегородские новости</w:t>
      </w:r>
      <w:r w:rsidRPr="004138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F1D">
        <w:rPr>
          <w:rFonts w:ascii="Times New Roman" w:hAnsi="Times New Roman" w:cs="Times New Roman"/>
          <w:sz w:val="24"/>
          <w:szCs w:val="24"/>
        </w:rPr>
        <w:t>в срок не позднее тридцати дней с даты утверждения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3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A36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F05" w:rsidRPr="009E73C7" w:rsidRDefault="00956F05" w:rsidP="00956F0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периодическом издании, являющимся официальным информационным органом органа исполнительной власти субъекта РФ по месту нахождения имущества, являющегося предметом залога </w:t>
      </w:r>
      <w:r>
        <w:rPr>
          <w:rFonts w:ascii="Times New Roman" w:hAnsi="Times New Roman" w:cs="Times New Roman"/>
          <w:sz w:val="24"/>
          <w:szCs w:val="24"/>
        </w:rPr>
        <w:t>– «Нижегородские новости</w:t>
      </w:r>
      <w:r w:rsidRPr="004138BC">
        <w:rPr>
          <w:rFonts w:ascii="Times New Roman" w:hAnsi="Times New Roman" w:cs="Times New Roman"/>
          <w:sz w:val="24"/>
          <w:szCs w:val="24"/>
        </w:rPr>
        <w:t>»</w:t>
      </w:r>
      <w:r w:rsidRPr="009E73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56F05" w:rsidRDefault="00956F05" w:rsidP="00956F05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956F05" w:rsidRDefault="00956F05" w:rsidP="00956F05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4.6.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10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 xml:space="preserve">в официальном издании, определенном </w:t>
      </w:r>
      <w:r>
        <w:rPr>
          <w:rFonts w:eastAsiaTheme="minorHAnsi"/>
          <w:sz w:val="24"/>
          <w:szCs w:val="24"/>
          <w:lang w:eastAsia="en-US"/>
        </w:rPr>
        <w:lastRenderedPageBreak/>
        <w:t>Правительством Российской Федерации – газете «Коммерсантъ»</w:t>
      </w:r>
      <w:r w:rsidRPr="00741FA4">
        <w:rPr>
          <w:sz w:val="24"/>
          <w:szCs w:val="24"/>
        </w:rPr>
        <w:t>.</w:t>
      </w:r>
    </w:p>
    <w:p w:rsidR="00956F05" w:rsidRPr="000177F6" w:rsidRDefault="00956F05" w:rsidP="00956F05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956F05" w:rsidRPr="0004347A" w:rsidRDefault="00956F05" w:rsidP="00956F05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должны содержаться:</w:t>
      </w:r>
    </w:p>
    <w:p w:rsidR="00956F05" w:rsidRPr="000A295A" w:rsidRDefault="00956F05" w:rsidP="00956F05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956F05" w:rsidRPr="000A295A" w:rsidRDefault="00956F05" w:rsidP="00956F05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956F05" w:rsidRPr="000A295A" w:rsidRDefault="00956F05" w:rsidP="00956F05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956F05" w:rsidRPr="000A295A" w:rsidRDefault="00956F05" w:rsidP="00956F0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56F05" w:rsidRPr="000A295A" w:rsidRDefault="00956F05" w:rsidP="00956F0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размер задатка, сроки и порядок внесения задатка, реквизиты счет</w:t>
      </w:r>
      <w:r>
        <w:rPr>
          <w:sz w:val="24"/>
          <w:szCs w:val="24"/>
        </w:rPr>
        <w:t>ов, на которые вносится задаток</w:t>
      </w:r>
      <w:r w:rsidRPr="000A295A">
        <w:rPr>
          <w:sz w:val="24"/>
          <w:szCs w:val="24"/>
        </w:rPr>
        <w:t>;</w:t>
      </w:r>
    </w:p>
    <w:p w:rsidR="00956F05" w:rsidRPr="000A295A" w:rsidRDefault="00956F05" w:rsidP="00956F05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956F05" w:rsidRPr="000A295A" w:rsidRDefault="00956F05" w:rsidP="00956F0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956F05" w:rsidRPr="000A295A" w:rsidRDefault="00956F05" w:rsidP="00956F0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956F05" w:rsidRPr="000A295A" w:rsidRDefault="00956F05" w:rsidP="00956F0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956F05" w:rsidRPr="000A295A" w:rsidRDefault="00956F05" w:rsidP="00956F0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956F05" w:rsidRDefault="00956F05" w:rsidP="00956F0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956F05" w:rsidRPr="000177F6" w:rsidRDefault="00956F05" w:rsidP="00956F05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956F05" w:rsidRPr="00B96F54" w:rsidRDefault="00956F05" w:rsidP="00956F05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956F05" w:rsidRPr="004D6849" w:rsidRDefault="00956F05" w:rsidP="00956F05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="0074582E"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 w:rsidR="0074582E"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>
        <w:rPr>
          <w:spacing w:val="-5"/>
          <w:sz w:val="24"/>
          <w:szCs w:val="24"/>
        </w:rPr>
        <w:t xml:space="preserve"> </w:t>
      </w:r>
      <w:r w:rsidRPr="004D6849">
        <w:rPr>
          <w:spacing w:val="-5"/>
          <w:sz w:val="24"/>
          <w:szCs w:val="24"/>
        </w:rPr>
        <w:t xml:space="preserve">и продажи посредством </w:t>
      </w:r>
      <w:r w:rsidRPr="004D6849"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956F05" w:rsidRPr="004D6849" w:rsidRDefault="00956F05" w:rsidP="00956F05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956F05" w:rsidRDefault="00956F05" w:rsidP="00956F05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956F05" w:rsidRDefault="00956F05" w:rsidP="00956F05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956F05" w:rsidRDefault="00956F05" w:rsidP="00956F05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547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проведения торгов. </w:t>
      </w:r>
    </w:p>
    <w:p w:rsidR="00956F05" w:rsidRDefault="00956F05" w:rsidP="00956F05">
      <w:pPr>
        <w:pStyle w:val="a8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A45D49">
        <w:rPr>
          <w:rFonts w:eastAsiaTheme="minorHAnsi"/>
          <w:sz w:val="24"/>
          <w:szCs w:val="24"/>
          <w:lang w:eastAsia="en-US"/>
        </w:rPr>
        <w:t xml:space="preserve">Реквизиты для </w:t>
      </w:r>
      <w:r>
        <w:rPr>
          <w:rFonts w:eastAsiaTheme="minorHAnsi"/>
          <w:sz w:val="24"/>
          <w:szCs w:val="24"/>
          <w:lang w:eastAsia="en-US"/>
        </w:rPr>
        <w:t>перечисления</w:t>
      </w:r>
      <w:r w:rsidRPr="00A45D49">
        <w:rPr>
          <w:rFonts w:eastAsiaTheme="minorHAnsi"/>
          <w:sz w:val="24"/>
          <w:szCs w:val="24"/>
          <w:lang w:eastAsia="en-US"/>
        </w:rPr>
        <w:t xml:space="preserve"> задатков:</w:t>
      </w:r>
      <w:r w:rsidRPr="00A45D49">
        <w:rPr>
          <w:sz w:val="24"/>
          <w:szCs w:val="24"/>
        </w:rPr>
        <w:t xml:space="preserve"> Получатель: </w:t>
      </w:r>
      <w:r w:rsidRPr="004243F2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>
        <w:rPr>
          <w:sz w:val="24"/>
          <w:szCs w:val="24"/>
        </w:rPr>
        <w:t>спец.сч</w:t>
      </w:r>
      <w:proofErr w:type="spellEnd"/>
      <w:r>
        <w:rPr>
          <w:sz w:val="24"/>
          <w:szCs w:val="24"/>
        </w:rPr>
        <w:t>.</w:t>
      </w:r>
      <w:r w:rsidRPr="004243F2">
        <w:rPr>
          <w:sz w:val="24"/>
          <w:szCs w:val="24"/>
        </w:rPr>
        <w:t xml:space="preserve"> №  </w:t>
      </w:r>
      <w:r w:rsidR="00B153D2" w:rsidRPr="00B153D2">
        <w:rPr>
          <w:sz w:val="24"/>
          <w:szCs w:val="24"/>
        </w:rPr>
        <w:t>40702810842000013812</w:t>
      </w:r>
      <w:r w:rsidRPr="00B153D2">
        <w:rPr>
          <w:b/>
          <w:sz w:val="24"/>
          <w:szCs w:val="24"/>
        </w:rPr>
        <w:t xml:space="preserve"> </w:t>
      </w:r>
      <w:r w:rsidRPr="004243F2">
        <w:rPr>
          <w:sz w:val="24"/>
          <w:szCs w:val="24"/>
        </w:rPr>
        <w:t xml:space="preserve">в Волго-Вятском Банке ПАО «Сбербанк» г. Нижний Новгород, </w:t>
      </w:r>
      <w:proofErr w:type="gramStart"/>
      <w:r w:rsidRPr="004243F2">
        <w:rPr>
          <w:sz w:val="24"/>
          <w:szCs w:val="24"/>
        </w:rPr>
        <w:t>к</w:t>
      </w:r>
      <w:proofErr w:type="gramEnd"/>
      <w:r w:rsidRPr="004243F2">
        <w:rPr>
          <w:sz w:val="24"/>
          <w:szCs w:val="24"/>
        </w:rPr>
        <w:t>/с 30101810900000000603, БИК 042202603</w:t>
      </w:r>
      <w:r w:rsidRPr="00A45D49">
        <w:rPr>
          <w:sz w:val="24"/>
          <w:szCs w:val="24"/>
        </w:rPr>
        <w:t>.</w:t>
      </w:r>
    </w:p>
    <w:p w:rsidR="00956F05" w:rsidRPr="00B96F54" w:rsidRDefault="00956F05" w:rsidP="00956F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956F05" w:rsidRPr="009E73C7" w:rsidRDefault="00956F05" w:rsidP="00956F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1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956F05" w:rsidRPr="009E73C7" w:rsidRDefault="00956F05" w:rsidP="00956F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956F05" w:rsidRPr="009E73C7" w:rsidRDefault="00956F05" w:rsidP="00956F05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</w:t>
      </w:r>
      <w:r w:rsidRPr="009E73C7">
        <w:rPr>
          <w:sz w:val="24"/>
          <w:szCs w:val="24"/>
        </w:rPr>
        <w:lastRenderedPageBreak/>
        <w:t xml:space="preserve">указанные в сообщении о проведении торгов следующие сведения: </w:t>
      </w:r>
    </w:p>
    <w:p w:rsidR="00956F05" w:rsidRPr="009E73C7" w:rsidRDefault="00956F05" w:rsidP="00956F05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956F05" w:rsidRPr="009E73C7" w:rsidRDefault="00956F05" w:rsidP="00956F05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956F05" w:rsidRPr="009E73C7" w:rsidRDefault="00956F05" w:rsidP="00956F05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956F05" w:rsidRPr="009E73C7" w:rsidRDefault="00956F05" w:rsidP="00956F05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956F05" w:rsidRPr="009E73C7" w:rsidRDefault="00956F05" w:rsidP="00956F05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956F05" w:rsidRPr="009E73C7" w:rsidRDefault="00956F05" w:rsidP="00956F0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2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956F05" w:rsidRPr="009E73C7" w:rsidRDefault="00956F05" w:rsidP="00956F0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956F05" w:rsidRDefault="00956F05" w:rsidP="00956F0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956F05" w:rsidRDefault="00956F05" w:rsidP="00956F0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956F05" w:rsidRDefault="00956F05" w:rsidP="00956F0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956F05" w:rsidRPr="009E73C7" w:rsidRDefault="00956F05" w:rsidP="00956F0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 xml:space="preserve"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</w:t>
      </w:r>
      <w:r w:rsidRPr="009E73C7">
        <w:rPr>
          <w:rFonts w:eastAsiaTheme="minorHAnsi"/>
          <w:sz w:val="24"/>
          <w:szCs w:val="24"/>
          <w:lang w:eastAsia="en-US"/>
        </w:rPr>
        <w:lastRenderedPageBreak/>
        <w:t>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956F05" w:rsidRPr="009E73C7" w:rsidRDefault="00956F05" w:rsidP="00956F05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956F05" w:rsidRPr="009E73C7" w:rsidRDefault="00956F05" w:rsidP="00956F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956F05" w:rsidRPr="009E73C7" w:rsidRDefault="00956F05" w:rsidP="00956F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56F05" w:rsidRDefault="00956F05" w:rsidP="00956F05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956F05" w:rsidRPr="00B96F54" w:rsidRDefault="00956F05" w:rsidP="00956F05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956F05" w:rsidRPr="004E4A0C" w:rsidRDefault="00956F05" w:rsidP="00956F05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956F05" w:rsidRPr="008C01C9" w:rsidRDefault="00956F05" w:rsidP="00956F05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Pr="008C01C9">
        <w:rPr>
          <w:sz w:val="24"/>
          <w:szCs w:val="24"/>
        </w:rPr>
        <w:t>.</w:t>
      </w:r>
    </w:p>
    <w:p w:rsidR="00956F05" w:rsidRPr="008C01C9" w:rsidRDefault="00956F05" w:rsidP="00956F05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956F05" w:rsidRPr="009E73C7" w:rsidRDefault="00956F05" w:rsidP="00956F05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956F05" w:rsidRPr="000177F6" w:rsidRDefault="00956F05" w:rsidP="00956F05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956F05" w:rsidRPr="000177F6" w:rsidRDefault="00956F05" w:rsidP="00956F05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956F05" w:rsidRPr="0004347A" w:rsidRDefault="00956F05" w:rsidP="00956F05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956F05" w:rsidRDefault="00956F05" w:rsidP="00956F0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956F05" w:rsidRDefault="00956F05" w:rsidP="00956F0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Pr="002078C6">
        <w:rPr>
          <w:sz w:val="24"/>
          <w:szCs w:val="24"/>
        </w:rPr>
        <w:t xml:space="preserve">В случае признания несостоявшимися повторных торгов </w:t>
      </w:r>
      <w:r w:rsidRPr="0004347A">
        <w:rPr>
          <w:color w:val="000000"/>
          <w:sz w:val="24"/>
          <w:szCs w:val="24"/>
        </w:rPr>
        <w:t>конкурсный кредитор п</w:t>
      </w:r>
      <w:r w:rsidRPr="002078C6">
        <w:rPr>
          <w:sz w:val="24"/>
          <w:szCs w:val="24"/>
        </w:rPr>
        <w:t>о обязательствам, обеспеченным залогом имущества залогодателя</w:t>
      </w:r>
      <w:r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вправе оставить предмет залога за собой по цене в сумме на десять процентов ниже начальной продажной цены на повторных торгах</w:t>
      </w:r>
      <w:r>
        <w:rPr>
          <w:sz w:val="24"/>
          <w:szCs w:val="24"/>
        </w:rPr>
        <w:t>. При этом к</w:t>
      </w:r>
      <w:r w:rsidRPr="002078C6">
        <w:rPr>
          <w:sz w:val="24"/>
          <w:szCs w:val="24"/>
        </w:rPr>
        <w:t>онкурсный управляющий обязан в письменном виде предложить конкурсному кредитору, требования которого обеспечены залогом имущества залогодателя</w:t>
      </w:r>
      <w:r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оставить предмет залога за собой.</w:t>
      </w:r>
    </w:p>
    <w:p w:rsidR="00956F05" w:rsidRDefault="00956F05" w:rsidP="00956F0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proofErr w:type="gramStart"/>
      <w:r w:rsidRPr="002078C6">
        <w:rPr>
          <w:sz w:val="24"/>
          <w:szCs w:val="24"/>
        </w:rPr>
        <w:t xml:space="preserve">Если в течение тридцати дней со дня признания повторных торгов несостоявшимися </w:t>
      </w:r>
      <w:r w:rsidRPr="0004347A">
        <w:rPr>
          <w:color w:val="000000"/>
          <w:sz w:val="24"/>
          <w:szCs w:val="24"/>
        </w:rPr>
        <w:t>кредитор</w:t>
      </w:r>
      <w:r w:rsidRPr="002078C6">
        <w:rPr>
          <w:sz w:val="24"/>
          <w:szCs w:val="24"/>
        </w:rPr>
        <w:t xml:space="preserve"> по обязательствам, обеспеченным залогом имущества </w:t>
      </w:r>
      <w:r>
        <w:rPr>
          <w:sz w:val="24"/>
          <w:szCs w:val="24"/>
        </w:rPr>
        <w:t>Должника</w:t>
      </w:r>
      <w:r w:rsidRPr="002078C6">
        <w:rPr>
          <w:sz w:val="24"/>
          <w:szCs w:val="24"/>
        </w:rPr>
        <w:t>, не воспользуется правом оставить предмет залога за собой</w:t>
      </w:r>
      <w:r>
        <w:rPr>
          <w:sz w:val="24"/>
          <w:szCs w:val="24"/>
        </w:rPr>
        <w:t xml:space="preserve"> </w:t>
      </w:r>
      <w:r w:rsidRPr="0003492C">
        <w:rPr>
          <w:sz w:val="24"/>
          <w:szCs w:val="24"/>
        </w:rPr>
        <w:t xml:space="preserve">(в случае неполучения конкурсным управляющим заявления залогового кредитора об оставлении заложенного имущества за собой, а также при неоплате залоговым кредитором суммы в соответствии с абзацем 2 пункта 4.1 статьи 138 </w:t>
      </w:r>
      <w:r>
        <w:rPr>
          <w:sz w:val="24"/>
          <w:szCs w:val="24"/>
        </w:rPr>
        <w:t>Федерального закона</w:t>
      </w:r>
      <w:r w:rsidRPr="0003492C">
        <w:rPr>
          <w:sz w:val="24"/>
          <w:szCs w:val="24"/>
        </w:rPr>
        <w:t>, он</w:t>
      </w:r>
      <w:r>
        <w:rPr>
          <w:sz w:val="24"/>
          <w:szCs w:val="24"/>
        </w:rPr>
        <w:t>о</w:t>
      </w:r>
      <w:r w:rsidRPr="0003492C">
        <w:rPr>
          <w:sz w:val="24"/>
          <w:szCs w:val="24"/>
        </w:rPr>
        <w:t xml:space="preserve"> подлежит</w:t>
      </w:r>
      <w:proofErr w:type="gramEnd"/>
      <w:r w:rsidRPr="002078C6">
        <w:rPr>
          <w:sz w:val="24"/>
          <w:szCs w:val="24"/>
        </w:rPr>
        <w:t xml:space="preserve"> продаже посредством публичного предложения в порядке, установленном пунктом 4 статьи 139 Федерального закона.</w:t>
      </w:r>
    </w:p>
    <w:p w:rsidR="00956F05" w:rsidRDefault="00956F05" w:rsidP="00956F0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8.11. </w:t>
      </w:r>
      <w:proofErr w:type="gramStart"/>
      <w:r w:rsidRPr="002078C6">
        <w:rPr>
          <w:spacing w:val="-1"/>
          <w:sz w:val="24"/>
          <w:szCs w:val="24"/>
        </w:rPr>
        <w:t xml:space="preserve">В случае признания повторных торгов несостоявшимися </w:t>
      </w:r>
      <w:r w:rsidRPr="002078C6">
        <w:rPr>
          <w:sz w:val="24"/>
          <w:szCs w:val="24"/>
        </w:rPr>
        <w:t>и последующего поступления письменного отказа конкурсного кредитора, чьи обязательства обеспечены залогом имущества залогодателя, от оставления предмет залога за</w:t>
      </w:r>
      <w:r w:rsidRPr="002078C6">
        <w:rPr>
          <w:spacing w:val="-1"/>
          <w:sz w:val="24"/>
          <w:szCs w:val="24"/>
        </w:rPr>
        <w:t xml:space="preserve"> собой, сообщение о продаже имущества посредством публичного предложения подается в срок не </w:t>
      </w:r>
      <w:r w:rsidRPr="002078C6">
        <w:rPr>
          <w:sz w:val="24"/>
          <w:szCs w:val="24"/>
        </w:rPr>
        <w:t>позднее 5 рабочих дней с даты поступления соответствующего отказа.</w:t>
      </w:r>
      <w:proofErr w:type="gramEnd"/>
    </w:p>
    <w:p w:rsidR="00956F05" w:rsidRDefault="00956F05" w:rsidP="00956F0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8.12. </w:t>
      </w:r>
      <w:proofErr w:type="gramStart"/>
      <w:r w:rsidRPr="002078C6">
        <w:rPr>
          <w:sz w:val="24"/>
          <w:szCs w:val="24"/>
        </w:rPr>
        <w:t xml:space="preserve">При продаже имущества </w:t>
      </w:r>
      <w:r w:rsidRPr="0004347A">
        <w:rPr>
          <w:sz w:val="24"/>
          <w:szCs w:val="24"/>
        </w:rPr>
        <w:t>посредством публичног</w:t>
      </w:r>
      <w:r w:rsidRPr="002078C6">
        <w:rPr>
          <w:sz w:val="24"/>
          <w:szCs w:val="24"/>
        </w:rPr>
        <w:t xml:space="preserve">о предложения в сообщении о проведении торгов дополнительно к требованиям, изложенным в п. </w:t>
      </w:r>
      <w:r w:rsidRPr="002078C6">
        <w:rPr>
          <w:spacing w:val="-1"/>
          <w:sz w:val="24"/>
          <w:szCs w:val="24"/>
        </w:rPr>
        <w:t>5.1. настоящего П</w:t>
      </w:r>
      <w:r>
        <w:rPr>
          <w:spacing w:val="-1"/>
          <w:sz w:val="24"/>
          <w:szCs w:val="24"/>
        </w:rPr>
        <w:t>орядка</w:t>
      </w:r>
      <w:r w:rsidRPr="002078C6">
        <w:rPr>
          <w:spacing w:val="-1"/>
          <w:sz w:val="24"/>
          <w:szCs w:val="24"/>
        </w:rPr>
        <w:t xml:space="preserve">, указывается, что </w:t>
      </w:r>
      <w:r w:rsidRPr="00662690">
        <w:rPr>
          <w:bCs/>
          <w:spacing w:val="-1"/>
          <w:sz w:val="24"/>
          <w:szCs w:val="24"/>
        </w:rPr>
        <w:t xml:space="preserve">снижение начальной цены </w:t>
      </w:r>
      <w:r w:rsidRPr="00662690">
        <w:rPr>
          <w:spacing w:val="-1"/>
          <w:sz w:val="24"/>
          <w:szCs w:val="24"/>
        </w:rPr>
        <w:t xml:space="preserve">продажи имущества </w:t>
      </w:r>
      <w:r w:rsidRPr="0066269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62690">
        <w:rPr>
          <w:sz w:val="24"/>
          <w:szCs w:val="24"/>
        </w:rPr>
        <w:t>ять) процентов от начальной цены продажи</w:t>
      </w:r>
      <w:r>
        <w:rPr>
          <w:sz w:val="24"/>
          <w:szCs w:val="24"/>
        </w:rPr>
        <w:t>,</w:t>
      </w:r>
      <w:r w:rsidRPr="006626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установленной для первого периода проведения торгов посредством публичного предложения,</w:t>
      </w:r>
      <w:r w:rsidRPr="00662690">
        <w:rPr>
          <w:sz w:val="24"/>
          <w:szCs w:val="24"/>
        </w:rPr>
        <w:t xml:space="preserve"> и снижается каждые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</w:t>
      </w:r>
      <w:r w:rsidRPr="006626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662690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>ей</w:t>
      </w:r>
      <w:r w:rsidRPr="00662690">
        <w:rPr>
          <w:bCs/>
          <w:sz w:val="24"/>
          <w:szCs w:val="24"/>
        </w:rPr>
        <w:t xml:space="preserve"> </w:t>
      </w:r>
      <w:r w:rsidRPr="00662690">
        <w:rPr>
          <w:sz w:val="24"/>
          <w:szCs w:val="24"/>
        </w:rPr>
        <w:t>с даты начала приема заявок.</w:t>
      </w:r>
      <w:proofErr w:type="gramEnd"/>
    </w:p>
    <w:p w:rsidR="00956F05" w:rsidRPr="002078C6" w:rsidRDefault="00956F05" w:rsidP="00956F05">
      <w:pPr>
        <w:shd w:val="clear" w:color="auto" w:fill="FFFFFF"/>
        <w:tabs>
          <w:tab w:val="left" w:pos="166"/>
          <w:tab w:val="left" w:pos="1134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731E44">
        <w:rPr>
          <w:sz w:val="24"/>
          <w:szCs w:val="24"/>
        </w:rPr>
        <w:t>8.1</w:t>
      </w:r>
      <w:r>
        <w:rPr>
          <w:sz w:val="24"/>
          <w:szCs w:val="24"/>
        </w:rPr>
        <w:t>3</w:t>
      </w:r>
      <w:r w:rsidRPr="00731E44">
        <w:rPr>
          <w:sz w:val="24"/>
          <w:szCs w:val="24"/>
        </w:rPr>
        <w:t>. Начальная цена продажи имущества посредством публичного</w:t>
      </w:r>
      <w:r w:rsidRPr="000177F6">
        <w:rPr>
          <w:sz w:val="24"/>
          <w:szCs w:val="24"/>
        </w:rPr>
        <w:t xml:space="preserve"> предложения </w:t>
      </w:r>
      <w:r w:rsidRPr="002078C6">
        <w:rPr>
          <w:sz w:val="24"/>
          <w:szCs w:val="24"/>
        </w:rPr>
        <w:t>устанавливается в размере начальной продажной цены имущества</w:t>
      </w:r>
      <w:r w:rsidRPr="0004347A"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указанной в сообщении о продаже имущества на повторных торгах</w:t>
      </w:r>
      <w:r w:rsidRPr="00583A81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</w:p>
    <w:p w:rsidR="00956F05" w:rsidRDefault="00956F05" w:rsidP="00956F05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B32F15">
        <w:rPr>
          <w:sz w:val="24"/>
          <w:szCs w:val="24"/>
        </w:rPr>
        <w:t>8.1</w:t>
      </w:r>
      <w:r>
        <w:rPr>
          <w:sz w:val="24"/>
          <w:szCs w:val="24"/>
        </w:rPr>
        <w:t>4</w:t>
      </w:r>
      <w:r w:rsidRPr="00B32F15">
        <w:rPr>
          <w:sz w:val="24"/>
          <w:szCs w:val="24"/>
        </w:rPr>
        <w:t>. Рассмотрение организатором торгов представленной заявки на участие в торгах по продаже</w:t>
      </w:r>
      <w:r w:rsidRPr="002078C6">
        <w:rPr>
          <w:sz w:val="24"/>
          <w:szCs w:val="24"/>
        </w:rPr>
        <w:t xml:space="preserve">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</w:t>
      </w:r>
      <w:r>
        <w:rPr>
          <w:sz w:val="24"/>
          <w:szCs w:val="24"/>
        </w:rPr>
        <w:t>6</w:t>
      </w:r>
      <w:r w:rsidRPr="002078C6">
        <w:rPr>
          <w:sz w:val="24"/>
          <w:szCs w:val="24"/>
        </w:rPr>
        <w:t>. настоящего По</w:t>
      </w:r>
      <w:r>
        <w:rPr>
          <w:sz w:val="24"/>
          <w:szCs w:val="24"/>
        </w:rPr>
        <w:t>рядка</w:t>
      </w:r>
      <w:r w:rsidRPr="002078C6">
        <w:rPr>
          <w:sz w:val="24"/>
          <w:szCs w:val="24"/>
        </w:rPr>
        <w:t>.</w:t>
      </w:r>
    </w:p>
    <w:p w:rsidR="00956F05" w:rsidRPr="0004347A" w:rsidRDefault="00956F05" w:rsidP="00956F05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4347A">
        <w:rPr>
          <w:sz w:val="24"/>
          <w:szCs w:val="24"/>
        </w:rPr>
        <w:t>8.1</w:t>
      </w:r>
      <w:r>
        <w:rPr>
          <w:sz w:val="24"/>
          <w:szCs w:val="24"/>
        </w:rPr>
        <w:t>5</w:t>
      </w:r>
      <w:r w:rsidRPr="0004347A">
        <w:rPr>
          <w:sz w:val="24"/>
          <w:szCs w:val="24"/>
        </w:rPr>
        <w:t xml:space="preserve">. При продаже </w:t>
      </w:r>
      <w:r w:rsidRPr="0004347A">
        <w:rPr>
          <w:spacing w:val="-1"/>
          <w:sz w:val="24"/>
          <w:szCs w:val="24"/>
        </w:rPr>
        <w:t>имущества посредством публичного предложения</w:t>
      </w:r>
      <w:r w:rsidRPr="0004347A">
        <w:rPr>
          <w:sz w:val="24"/>
          <w:szCs w:val="24"/>
        </w:rPr>
        <w:t xml:space="preserve"> снижение начальной цены продажи осуществляется в сроки, указанные в </w:t>
      </w:r>
      <w:r>
        <w:rPr>
          <w:sz w:val="24"/>
          <w:szCs w:val="24"/>
        </w:rPr>
        <w:t>п. 8.12. настоящего Порядка.</w:t>
      </w:r>
    </w:p>
    <w:p w:rsidR="00956F05" w:rsidRPr="009E7018" w:rsidRDefault="00956F05" w:rsidP="00956F05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 xml:space="preserve"> 8.16.</w:t>
      </w:r>
      <w:r w:rsidRPr="002078C6">
        <w:rPr>
          <w:sz w:val="24"/>
          <w:szCs w:val="24"/>
        </w:rPr>
        <w:tab/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956F05" w:rsidRPr="009E7018" w:rsidRDefault="00956F05" w:rsidP="00956F05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956F05" w:rsidRPr="009E7018" w:rsidRDefault="00956F05" w:rsidP="00956F05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956F05" w:rsidRDefault="00956F05" w:rsidP="00956F05">
      <w:pPr>
        <w:shd w:val="clear" w:color="auto" w:fill="FFFFFF"/>
        <w:tabs>
          <w:tab w:val="left" w:pos="1276"/>
        </w:tabs>
        <w:spacing w:line="274" w:lineRule="exact"/>
        <w:ind w:left="142" w:right="-1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8.17. </w:t>
      </w:r>
      <w:proofErr w:type="gramStart"/>
      <w:r w:rsidRPr="002078C6">
        <w:rPr>
          <w:sz w:val="24"/>
          <w:szCs w:val="24"/>
        </w:rPr>
        <w:t>С даты определения</w:t>
      </w:r>
      <w:proofErr w:type="gramEnd"/>
      <w:r w:rsidRPr="002078C6">
        <w:rPr>
          <w:sz w:val="24"/>
          <w:szCs w:val="24"/>
        </w:rPr>
        <w:t xml:space="preserve"> победителя торгов по продаже имущества </w:t>
      </w:r>
      <w:r>
        <w:rPr>
          <w:sz w:val="24"/>
          <w:szCs w:val="24"/>
        </w:rPr>
        <w:t xml:space="preserve"> </w:t>
      </w:r>
      <w:r w:rsidRPr="0004347A">
        <w:rPr>
          <w:sz w:val="24"/>
          <w:szCs w:val="24"/>
        </w:rPr>
        <w:t>посредством</w:t>
      </w:r>
      <w:r w:rsidRPr="002078C6">
        <w:rPr>
          <w:sz w:val="24"/>
          <w:szCs w:val="24"/>
        </w:rPr>
        <w:t xml:space="preserve"> публичного предложения прием заявок прекращается.</w:t>
      </w:r>
    </w:p>
    <w:p w:rsidR="00956F05" w:rsidRPr="003B37EB" w:rsidRDefault="00956F05" w:rsidP="00956F0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B37EB">
        <w:rPr>
          <w:sz w:val="24"/>
          <w:szCs w:val="24"/>
        </w:rPr>
        <w:t>8.</w:t>
      </w:r>
      <w:r>
        <w:rPr>
          <w:sz w:val="24"/>
          <w:szCs w:val="24"/>
        </w:rPr>
        <w:t>18</w:t>
      </w:r>
      <w:r w:rsidRPr="003B37EB">
        <w:rPr>
          <w:sz w:val="24"/>
          <w:szCs w:val="24"/>
        </w:rPr>
        <w:t>.</w:t>
      </w:r>
      <w:r w:rsidRPr="003B37EB">
        <w:t xml:space="preserve"> </w:t>
      </w:r>
      <w:r w:rsidRPr="003B37EB">
        <w:rPr>
          <w:rFonts w:eastAsiaTheme="minorHAnsi"/>
          <w:sz w:val="24"/>
          <w:szCs w:val="24"/>
          <w:lang w:eastAsia="en-US"/>
        </w:rPr>
        <w:t>Конкурсный кредитор по обязательствам, обеспеченным залогом имущества должника,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цене, установленной для этого этапа снижения цены имущества.</w:t>
      </w:r>
    </w:p>
    <w:p w:rsidR="00956F05" w:rsidRPr="003B37EB" w:rsidRDefault="00956F05" w:rsidP="00956F0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B37EB">
        <w:rPr>
          <w:rFonts w:eastAsiaTheme="minorHAnsi"/>
          <w:sz w:val="24"/>
          <w:szCs w:val="24"/>
          <w:lang w:eastAsia="en-US"/>
        </w:rPr>
        <w:t>Конкурсный кредитор по обязательствам, обеспеченным залогом имущества должника,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размере, определенном в соответствии с</w:t>
      </w:r>
      <w:r>
        <w:rPr>
          <w:rFonts w:eastAsiaTheme="minorHAnsi"/>
          <w:sz w:val="24"/>
          <w:szCs w:val="24"/>
          <w:lang w:eastAsia="en-US"/>
        </w:rPr>
        <w:t>о</w:t>
      </w:r>
      <w:r w:rsidRPr="003B37EB">
        <w:rPr>
          <w:rFonts w:eastAsiaTheme="minorHAnsi"/>
          <w:sz w:val="24"/>
          <w:szCs w:val="24"/>
          <w:lang w:eastAsia="en-US"/>
        </w:rPr>
        <w:t xml:space="preserve"> стать</w:t>
      </w:r>
      <w:r>
        <w:rPr>
          <w:rFonts w:eastAsiaTheme="minorHAnsi"/>
          <w:sz w:val="24"/>
          <w:szCs w:val="24"/>
          <w:lang w:eastAsia="en-US"/>
        </w:rPr>
        <w:t xml:space="preserve">ей 138 </w:t>
      </w:r>
      <w:r w:rsidRPr="002078C6">
        <w:rPr>
          <w:sz w:val="24"/>
          <w:szCs w:val="24"/>
        </w:rPr>
        <w:t>Федерального закона</w:t>
      </w:r>
      <w:r w:rsidRPr="003B37EB">
        <w:rPr>
          <w:rFonts w:eastAsiaTheme="minorHAnsi"/>
          <w:sz w:val="24"/>
          <w:szCs w:val="24"/>
          <w:lang w:eastAsia="en-US"/>
        </w:rPr>
        <w:t>, на специальный банковский счет, одновременно с направлением конкурсному управляющему заявления об оставлении предмета залога за собой.</w:t>
      </w:r>
      <w:proofErr w:type="gramEnd"/>
    </w:p>
    <w:p w:rsidR="00956F05" w:rsidRDefault="00956F05" w:rsidP="00956F0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B37EB">
        <w:rPr>
          <w:rFonts w:eastAsiaTheme="minorHAnsi"/>
          <w:sz w:val="24"/>
          <w:szCs w:val="24"/>
          <w:lang w:eastAsia="en-US"/>
        </w:rPr>
        <w:t>С даты поступления</w:t>
      </w:r>
      <w:proofErr w:type="gramEnd"/>
      <w:r w:rsidRPr="003B37EB">
        <w:rPr>
          <w:rFonts w:eastAsiaTheme="minorHAnsi"/>
          <w:sz w:val="24"/>
          <w:szCs w:val="24"/>
          <w:lang w:eastAsia="en-US"/>
        </w:rPr>
        <w:t xml:space="preserve">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завершению.</w:t>
      </w:r>
    </w:p>
    <w:p w:rsidR="00956F05" w:rsidRDefault="00956F05" w:rsidP="00956F05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956F05" w:rsidRDefault="00956F05" w:rsidP="00956F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956F05" w:rsidRPr="0004347A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956F05" w:rsidRPr="0004347A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956F05" w:rsidRPr="0004347A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lastRenderedPageBreak/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956F05" w:rsidRPr="0004347A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956F05" w:rsidRPr="0004347A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956F05" w:rsidRPr="0004347A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956F05" w:rsidRPr="0004347A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956F05" w:rsidRPr="00602AC0" w:rsidRDefault="00956F05" w:rsidP="00956F05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956F05" w:rsidRPr="00602AC0" w:rsidRDefault="00956F05" w:rsidP="00956F05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956F05" w:rsidRPr="000A295A" w:rsidRDefault="00956F05" w:rsidP="00956F05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956F05" w:rsidRPr="00BF3BD9" w:rsidRDefault="00956F05" w:rsidP="00956F05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956F05" w:rsidRDefault="00956F05" w:rsidP="00956F05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</w:t>
      </w:r>
      <w:r>
        <w:rPr>
          <w:spacing w:val="-1"/>
          <w:sz w:val="24"/>
          <w:szCs w:val="24"/>
        </w:rPr>
        <w:t>к</w:t>
      </w:r>
      <w:r w:rsidRPr="000A295A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</w:t>
      </w:r>
      <w:r>
        <w:rPr>
          <w:spacing w:val="-2"/>
          <w:sz w:val="24"/>
          <w:szCs w:val="24"/>
        </w:rPr>
        <w:t>к</w:t>
      </w:r>
      <w:r w:rsidRPr="000A295A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956F05" w:rsidRDefault="00956F05" w:rsidP="00956F05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0A295A">
        <w:rPr>
          <w:sz w:val="24"/>
          <w:szCs w:val="24"/>
        </w:rPr>
        <w:t xml:space="preserve">В течение пяти дней </w:t>
      </w:r>
      <w:proofErr w:type="gramStart"/>
      <w:r w:rsidRPr="000A295A">
        <w:rPr>
          <w:sz w:val="24"/>
          <w:szCs w:val="24"/>
        </w:rPr>
        <w:t>с даты подписания</w:t>
      </w:r>
      <w:proofErr w:type="gramEnd"/>
      <w:r w:rsidRPr="000A295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к</w:t>
      </w:r>
      <w:r w:rsidRPr="000A295A">
        <w:rPr>
          <w:sz w:val="24"/>
          <w:szCs w:val="24"/>
        </w:rPr>
        <w:t>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956F05" w:rsidRDefault="00956F05" w:rsidP="00956F05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956F05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956F05" w:rsidRPr="000A295A" w:rsidRDefault="00956F05" w:rsidP="00956F05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Подписание договора купли-продажи </w:t>
      </w:r>
      <w:r>
        <w:rPr>
          <w:sz w:val="24"/>
          <w:szCs w:val="24"/>
        </w:rPr>
        <w:lastRenderedPageBreak/>
        <w:t>осуществляется по месту фактического нахождения конкурсного управляющего.</w:t>
      </w:r>
    </w:p>
    <w:p w:rsidR="00956F05" w:rsidRDefault="00956F05" w:rsidP="00956F05">
      <w:pPr>
        <w:shd w:val="clear" w:color="auto" w:fill="FFFFFF"/>
        <w:spacing w:line="274" w:lineRule="exact"/>
        <w:ind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956F05" w:rsidRDefault="00956F05" w:rsidP="00956F05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956F05" w:rsidRPr="000B2289" w:rsidRDefault="00956F05" w:rsidP="00956F05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0B2289">
        <w:rPr>
          <w:sz w:val="24"/>
          <w:szCs w:val="24"/>
        </w:rPr>
        <w:t>9</w:t>
      </w:r>
      <w:r>
        <w:rPr>
          <w:sz w:val="24"/>
          <w:szCs w:val="24"/>
        </w:rPr>
        <w:t>.10. При заключении договора купли-продажи имущества покупатель обязан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(тридцати) дней оплатить Продавцу стоимость сырья, запасов и товарно-материальных ценностей, находящихся в производстве, по цене, которая будет установлена, согласно данным бухгалтерского учета, на дату подписания Акта приема-передачи недвижимого имущества. </w:t>
      </w:r>
    </w:p>
    <w:p w:rsidR="00956F05" w:rsidRDefault="00956F05" w:rsidP="00956F0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9.11</w:t>
      </w:r>
      <w:r w:rsidRPr="00B645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Цена, по которой имущество было реализовано, </w:t>
      </w:r>
      <w:r w:rsidRPr="008D5DAB">
        <w:rPr>
          <w:sz w:val="24"/>
          <w:szCs w:val="24"/>
        </w:rPr>
        <w:t>подлежит перечислению</w:t>
      </w:r>
      <w:r w:rsidRPr="006932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покупателем </w:t>
      </w:r>
      <w:r w:rsidRPr="000177F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специальный </w:t>
      </w:r>
      <w:r w:rsidRPr="000177F6">
        <w:rPr>
          <w:sz w:val="24"/>
          <w:szCs w:val="24"/>
        </w:rPr>
        <w:t>счет</w:t>
      </w:r>
      <w:r>
        <w:rPr>
          <w:sz w:val="24"/>
          <w:szCs w:val="24"/>
        </w:rPr>
        <w:t xml:space="preserve"> Должника</w:t>
      </w:r>
      <w:r w:rsidRPr="000177F6">
        <w:rPr>
          <w:sz w:val="24"/>
          <w:szCs w:val="24"/>
        </w:rPr>
        <w:t>, указанный в сообщении о продаже имущества</w:t>
      </w:r>
      <w:r>
        <w:rPr>
          <w:sz w:val="24"/>
          <w:szCs w:val="24"/>
        </w:rPr>
        <w:t>. Сумма задатка, внесенная покупателем, засчитывается в счет исполнения обязательств по оплате приобретенного имущества.</w:t>
      </w:r>
    </w:p>
    <w:p w:rsidR="00956F05" w:rsidRPr="00B6456D" w:rsidRDefault="00956F05" w:rsidP="00956F05">
      <w:pPr>
        <w:shd w:val="clear" w:color="auto" w:fill="FFFFFF"/>
        <w:tabs>
          <w:tab w:val="left" w:pos="993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9.12. </w:t>
      </w:r>
      <w:r w:rsidRPr="00B6456D">
        <w:rPr>
          <w:spacing w:val="-1"/>
          <w:sz w:val="24"/>
          <w:szCs w:val="24"/>
        </w:rPr>
        <w:t>Денежные 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находящегося в залоге, распределяются </w:t>
      </w:r>
      <w:r w:rsidRPr="00B6456D">
        <w:rPr>
          <w:sz w:val="24"/>
          <w:szCs w:val="24"/>
        </w:rPr>
        <w:t xml:space="preserve">с учетом расчетов с конкурсным </w:t>
      </w:r>
      <w:r w:rsidRPr="00B6456D">
        <w:rPr>
          <w:spacing w:val="-1"/>
          <w:sz w:val="24"/>
          <w:szCs w:val="24"/>
        </w:rPr>
        <w:t>кредитором, требования которого обеспечены залогом имущества залогодателя, в соответствии со с</w:t>
      </w:r>
      <w:r>
        <w:rPr>
          <w:spacing w:val="-1"/>
          <w:sz w:val="24"/>
          <w:szCs w:val="24"/>
        </w:rPr>
        <w:t>татьей 138 Федерального закона</w:t>
      </w:r>
      <w:r w:rsidRPr="00B6456D">
        <w:rPr>
          <w:spacing w:val="-1"/>
          <w:sz w:val="24"/>
          <w:szCs w:val="24"/>
        </w:rPr>
        <w:t xml:space="preserve">, а именно: </w:t>
      </w:r>
    </w:p>
    <w:p w:rsidR="00956F05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 xml:space="preserve">восемьдесят процентов направляется на погашение требований конкурсного кредитора по кредитному договору, обеспеченному залогом имущества должника, но не более чем основная сумма задолженности по обеспеченному </w:t>
      </w:r>
      <w:proofErr w:type="gramStart"/>
      <w:r w:rsidRPr="00B6456D">
        <w:rPr>
          <w:sz w:val="24"/>
          <w:szCs w:val="24"/>
        </w:rPr>
        <w:t>залогом обязательству</w:t>
      </w:r>
      <w:proofErr w:type="gramEnd"/>
      <w:r w:rsidRPr="00B6456D">
        <w:rPr>
          <w:sz w:val="24"/>
          <w:szCs w:val="24"/>
        </w:rPr>
        <w:t xml:space="preserve"> и причитающихся процентов. </w:t>
      </w:r>
    </w:p>
    <w:p w:rsidR="00956F05" w:rsidRPr="00B6456D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Оставшиеся средства от суммы, вырученной от реализации предмета залога, вносятся на специальный банковский счет должника в следующем порядке:</w:t>
      </w:r>
    </w:p>
    <w:p w:rsidR="00956F05" w:rsidRPr="00B6456D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пятнадцать процентов от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</w:t>
      </w:r>
    </w:p>
    <w:p w:rsidR="00956F05" w:rsidRPr="00B6456D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оставшиеся денежные средства - для погашения судебных расходов, расходов по выплате вознаграждения конкурсным управляющим и оплаты услуг лиц, привлеченных конкурсным управляющим в целях обеспечения исполнения возложенных на него обязанностей.</w:t>
      </w:r>
    </w:p>
    <w:p w:rsidR="00956F05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требований, направляются на погашение части обеспеченных залогом имущества должника требо</w:t>
      </w:r>
      <w:r>
        <w:rPr>
          <w:sz w:val="24"/>
          <w:szCs w:val="24"/>
        </w:rPr>
        <w:t>ваний конкурсных кредиторов, не</w:t>
      </w:r>
      <w:r w:rsidRPr="00B6456D">
        <w:rPr>
          <w:sz w:val="24"/>
          <w:szCs w:val="24"/>
        </w:rPr>
        <w:t>погашенной из стоимости предмета залога в связи с удержанием части стоимости для погашения требований кредиторов первой и второй очереди</w:t>
      </w:r>
      <w:r>
        <w:rPr>
          <w:sz w:val="24"/>
          <w:szCs w:val="24"/>
        </w:rPr>
        <w:t>.</w:t>
      </w:r>
      <w:r w:rsidRPr="00B6456D">
        <w:rPr>
          <w:sz w:val="24"/>
          <w:szCs w:val="24"/>
        </w:rPr>
        <w:t xml:space="preserve"> </w:t>
      </w:r>
      <w:proofErr w:type="gramEnd"/>
    </w:p>
    <w:p w:rsidR="00956F05" w:rsidRPr="00B6456D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Денежные средства, оставшиеся после полного погашения требований кредиторов первой и второй очереди, требований кредитора, обеспеченных залогом реализованного имущества, включаются в конкурсную массу.</w:t>
      </w:r>
    </w:p>
    <w:p w:rsidR="00956F05" w:rsidRPr="00B6456D" w:rsidRDefault="00956F05" w:rsidP="00956F05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оставшиеся после полного погашения судебных расходов, расходов на выплату вознаграждения арбитражным управляющим и оплату услуг лиц, привлеченных арбитражным управляющим в целях обеспечения исполнения возложенных на него обязанностей, включаются в конкурсную массу.</w:t>
      </w:r>
      <w:proofErr w:type="gramEnd"/>
    </w:p>
    <w:p w:rsidR="00956F05" w:rsidRDefault="00956F05" w:rsidP="00956F05">
      <w:pPr>
        <w:widowControl/>
        <w:ind w:firstLine="540"/>
        <w:jc w:val="both"/>
        <w:outlineLvl w:val="1"/>
      </w:pPr>
      <w:r>
        <w:rPr>
          <w:sz w:val="24"/>
          <w:szCs w:val="24"/>
        </w:rPr>
        <w:t>Не</w:t>
      </w:r>
      <w:r w:rsidRPr="00B6456D">
        <w:rPr>
          <w:sz w:val="24"/>
          <w:szCs w:val="24"/>
        </w:rPr>
        <w:t xml:space="preserve">удовлетворенные за счет </w:t>
      </w:r>
      <w:proofErr w:type="gramStart"/>
      <w:r w:rsidRPr="00B6456D">
        <w:rPr>
          <w:sz w:val="24"/>
          <w:szCs w:val="24"/>
        </w:rPr>
        <w:t>стоимости предмета залога требования кредиторов</w:t>
      </w:r>
      <w:proofErr w:type="gramEnd"/>
      <w:r w:rsidRPr="00B6456D">
        <w:rPr>
          <w:sz w:val="24"/>
          <w:szCs w:val="24"/>
        </w:rPr>
        <w:t xml:space="preserve"> по обязательствам, обеспеченным залогом имущества должника, удовлетворяются в составе требований кредиторов третьей очереди</w:t>
      </w:r>
      <w:r w:rsidRPr="00B6456D">
        <w:t>.</w:t>
      </w:r>
    </w:p>
    <w:p w:rsidR="00956F05" w:rsidRDefault="00956F05" w:rsidP="00956F05">
      <w:pPr>
        <w:widowControl/>
        <w:ind w:firstLine="540"/>
        <w:jc w:val="both"/>
        <w:outlineLvl w:val="1"/>
      </w:pPr>
      <w:r w:rsidRPr="008114D8">
        <w:rPr>
          <w:sz w:val="24"/>
          <w:szCs w:val="24"/>
        </w:rPr>
        <w:t xml:space="preserve">Денежные </w:t>
      </w:r>
      <w:r w:rsidRPr="00B6456D">
        <w:rPr>
          <w:spacing w:val="-1"/>
          <w:sz w:val="24"/>
          <w:szCs w:val="24"/>
        </w:rPr>
        <w:t>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находящегося в залоге, </w:t>
      </w:r>
      <w:r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>
        <w:rPr>
          <w:spacing w:val="-1"/>
          <w:sz w:val="24"/>
          <w:szCs w:val="24"/>
        </w:rPr>
        <w:t>.</w:t>
      </w:r>
    </w:p>
    <w:p w:rsidR="00956F05" w:rsidRDefault="00956F05" w:rsidP="00956F05">
      <w:pPr>
        <w:ind w:firstLine="567"/>
        <w:jc w:val="both"/>
        <w:rPr>
          <w:spacing w:val="-1"/>
          <w:sz w:val="24"/>
          <w:szCs w:val="24"/>
        </w:rPr>
      </w:pPr>
      <w:r w:rsidRPr="000B7C89">
        <w:rPr>
          <w:sz w:val="24"/>
          <w:szCs w:val="24"/>
        </w:rPr>
        <w:t>9.1</w:t>
      </w:r>
      <w:r>
        <w:rPr>
          <w:sz w:val="24"/>
          <w:szCs w:val="24"/>
        </w:rPr>
        <w:t>3</w:t>
      </w:r>
      <w:r w:rsidRPr="000B7C89">
        <w:rPr>
          <w:sz w:val="24"/>
          <w:szCs w:val="24"/>
        </w:rPr>
        <w:t xml:space="preserve">. </w:t>
      </w:r>
      <w:r w:rsidRPr="000B7C89">
        <w:rPr>
          <w:rFonts w:eastAsiaTheme="minorHAnsi"/>
          <w:sz w:val="24"/>
          <w:szCs w:val="24"/>
          <w:lang w:eastAsia="en-US"/>
        </w:rPr>
        <w:t xml:space="preserve">Расходы на обеспечение сохранности предмета залога и реализацию его на торгах покрываются за счет средств, поступивших от реализации предмета залога, до расходования этих </w:t>
      </w:r>
      <w:r w:rsidRPr="000B7C89">
        <w:rPr>
          <w:rFonts w:eastAsiaTheme="minorHAnsi"/>
          <w:sz w:val="24"/>
          <w:szCs w:val="24"/>
          <w:lang w:eastAsia="en-US"/>
        </w:rPr>
        <w:lastRenderedPageBreak/>
        <w:t>сре</w:t>
      </w:r>
      <w:proofErr w:type="gramStart"/>
      <w:r w:rsidRPr="000B7C89">
        <w:rPr>
          <w:rFonts w:eastAsiaTheme="minorHAnsi"/>
          <w:sz w:val="24"/>
          <w:szCs w:val="24"/>
          <w:lang w:eastAsia="en-US"/>
        </w:rPr>
        <w:t xml:space="preserve">дств </w:t>
      </w:r>
      <w:r w:rsidRPr="000B7C89">
        <w:rPr>
          <w:spacing w:val="-1"/>
          <w:sz w:val="24"/>
          <w:szCs w:val="24"/>
        </w:rPr>
        <w:t>в с</w:t>
      </w:r>
      <w:proofErr w:type="gramEnd"/>
      <w:r w:rsidRPr="000B7C89">
        <w:rPr>
          <w:spacing w:val="-1"/>
          <w:sz w:val="24"/>
          <w:szCs w:val="24"/>
        </w:rPr>
        <w:t>оответствии со с</w:t>
      </w:r>
      <w:r>
        <w:rPr>
          <w:spacing w:val="-1"/>
          <w:sz w:val="24"/>
          <w:szCs w:val="24"/>
        </w:rPr>
        <w:t>татьей 138 Федерального закона.</w:t>
      </w:r>
    </w:p>
    <w:p w:rsidR="00956F05" w:rsidRPr="000B2289" w:rsidRDefault="00956F05" w:rsidP="00956F05">
      <w:pPr>
        <w:widowControl/>
        <w:ind w:firstLine="540"/>
        <w:jc w:val="both"/>
        <w:outlineLvl w:val="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9.14. </w:t>
      </w:r>
      <w:r w:rsidRPr="00A45D49">
        <w:rPr>
          <w:rFonts w:eastAsiaTheme="minorHAnsi"/>
          <w:sz w:val="24"/>
          <w:szCs w:val="24"/>
          <w:lang w:eastAsia="en-US"/>
        </w:rPr>
        <w:t xml:space="preserve">Реквизиты для оплаты </w:t>
      </w:r>
      <w:r>
        <w:rPr>
          <w:rFonts w:eastAsiaTheme="minorHAnsi"/>
          <w:sz w:val="24"/>
          <w:szCs w:val="24"/>
          <w:lang w:eastAsia="en-US"/>
        </w:rPr>
        <w:t>имущества</w:t>
      </w:r>
      <w:r w:rsidRPr="00A45D49">
        <w:rPr>
          <w:rFonts w:eastAsiaTheme="minorHAnsi"/>
          <w:sz w:val="24"/>
          <w:szCs w:val="24"/>
          <w:lang w:eastAsia="en-US"/>
        </w:rPr>
        <w:t>:</w:t>
      </w:r>
      <w:r w:rsidRPr="00A45D49">
        <w:rPr>
          <w:sz w:val="24"/>
          <w:szCs w:val="24"/>
        </w:rPr>
        <w:t xml:space="preserve"> Получатель: </w:t>
      </w:r>
      <w:r w:rsidRPr="004243F2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>
        <w:rPr>
          <w:sz w:val="24"/>
          <w:szCs w:val="24"/>
        </w:rPr>
        <w:t>спец.сч</w:t>
      </w:r>
      <w:proofErr w:type="spellEnd"/>
      <w:r>
        <w:rPr>
          <w:sz w:val="24"/>
          <w:szCs w:val="24"/>
        </w:rPr>
        <w:t>.</w:t>
      </w:r>
      <w:r w:rsidRPr="004243F2">
        <w:rPr>
          <w:sz w:val="24"/>
          <w:szCs w:val="24"/>
        </w:rPr>
        <w:t xml:space="preserve"> </w:t>
      </w:r>
      <w:r w:rsidRPr="00157E07">
        <w:rPr>
          <w:sz w:val="24"/>
          <w:szCs w:val="24"/>
        </w:rPr>
        <w:t xml:space="preserve">№ </w:t>
      </w:r>
      <w:r w:rsidR="00B153D2" w:rsidRPr="00B153D2">
        <w:rPr>
          <w:sz w:val="24"/>
          <w:szCs w:val="24"/>
        </w:rPr>
        <w:t>40702810142000008284</w:t>
      </w:r>
      <w:r w:rsidRPr="004243F2">
        <w:rPr>
          <w:b/>
          <w:sz w:val="24"/>
          <w:szCs w:val="24"/>
        </w:rPr>
        <w:t xml:space="preserve"> </w:t>
      </w:r>
      <w:r w:rsidRPr="004243F2">
        <w:rPr>
          <w:sz w:val="24"/>
          <w:szCs w:val="24"/>
        </w:rPr>
        <w:t xml:space="preserve">в Волго-Вятском Банке ПАО «Сбербанк» г. Нижний Новгород, </w:t>
      </w:r>
      <w:proofErr w:type="gramStart"/>
      <w:r w:rsidRPr="004243F2">
        <w:rPr>
          <w:sz w:val="24"/>
          <w:szCs w:val="24"/>
        </w:rPr>
        <w:t>к</w:t>
      </w:r>
      <w:proofErr w:type="gramEnd"/>
      <w:r w:rsidRPr="004243F2">
        <w:rPr>
          <w:sz w:val="24"/>
          <w:szCs w:val="24"/>
        </w:rPr>
        <w:t>/с 30101810900000000603, БИК 042202603</w:t>
      </w:r>
      <w:r w:rsidRPr="00A45D49">
        <w:rPr>
          <w:sz w:val="24"/>
          <w:szCs w:val="24"/>
        </w:rPr>
        <w:t>.</w:t>
      </w:r>
    </w:p>
    <w:p w:rsidR="00956F05" w:rsidRPr="006A5862" w:rsidRDefault="00956F05" w:rsidP="00956F05">
      <w:pPr>
        <w:ind w:firstLine="567"/>
        <w:jc w:val="both"/>
        <w:rPr>
          <w:b/>
        </w:rPr>
      </w:pPr>
    </w:p>
    <w:p w:rsidR="00956F05" w:rsidRDefault="00956F05" w:rsidP="00956F05"/>
    <w:p w:rsidR="00956F05" w:rsidRPr="00F16CC8" w:rsidRDefault="00956F05" w:rsidP="00956F05">
      <w:pPr>
        <w:rPr>
          <w:sz w:val="24"/>
          <w:szCs w:val="24"/>
        </w:rPr>
      </w:pPr>
      <w:r w:rsidRPr="00F16CC8">
        <w:rPr>
          <w:sz w:val="24"/>
          <w:szCs w:val="24"/>
        </w:rPr>
        <w:t>«СОГЛАСОВАНО»</w:t>
      </w:r>
    </w:p>
    <w:p w:rsidR="00956F05" w:rsidRPr="00F16CC8" w:rsidRDefault="00956F05" w:rsidP="00956F05">
      <w:pPr>
        <w:rPr>
          <w:sz w:val="24"/>
          <w:szCs w:val="24"/>
        </w:rPr>
      </w:pPr>
      <w:r w:rsidRPr="00F16CC8">
        <w:rPr>
          <w:sz w:val="24"/>
          <w:szCs w:val="24"/>
        </w:rPr>
        <w:t>Конкурсный управляющий</w:t>
      </w:r>
    </w:p>
    <w:p w:rsidR="00956F05" w:rsidRPr="00F16CC8" w:rsidRDefault="00956F05" w:rsidP="00956F05">
      <w:pPr>
        <w:rPr>
          <w:sz w:val="24"/>
          <w:szCs w:val="24"/>
        </w:rPr>
      </w:pPr>
      <w:r w:rsidRPr="004243F2">
        <w:rPr>
          <w:sz w:val="24"/>
          <w:szCs w:val="24"/>
        </w:rPr>
        <w:t>ООО «Городецкий судоремонтный завод»</w:t>
      </w:r>
      <w:r w:rsidRPr="00F16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F16CC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О.Ф. Вдовин</w:t>
      </w:r>
    </w:p>
    <w:p w:rsidR="00956F05" w:rsidRDefault="00956F05" w:rsidP="00956F05"/>
    <w:p w:rsidR="00956F05" w:rsidRDefault="00956F05" w:rsidP="00956F05"/>
    <w:p w:rsidR="00DE32E0" w:rsidRDefault="00DE32E0"/>
    <w:sectPr w:rsidR="00DE32E0" w:rsidSect="003975D7"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569" w:bottom="709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75" w:rsidRDefault="00DA2B75">
      <w:r>
        <w:separator/>
      </w:r>
    </w:p>
  </w:endnote>
  <w:endnote w:type="continuationSeparator" w:id="0">
    <w:p w:rsidR="00DA2B75" w:rsidRDefault="00D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D7" w:rsidRDefault="003975D7" w:rsidP="003975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75D7" w:rsidRDefault="003975D7" w:rsidP="003975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8816"/>
      <w:docPartObj>
        <w:docPartGallery w:val="Page Numbers (Bottom of Page)"/>
        <w:docPartUnique/>
      </w:docPartObj>
    </w:sdtPr>
    <w:sdtEndPr/>
    <w:sdtContent>
      <w:p w:rsidR="003975D7" w:rsidRDefault="0039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F5">
          <w:rPr>
            <w:noProof/>
          </w:rPr>
          <w:t>7</w:t>
        </w:r>
        <w:r>
          <w:fldChar w:fldCharType="end"/>
        </w:r>
      </w:p>
    </w:sdtContent>
  </w:sdt>
  <w:p w:rsidR="003975D7" w:rsidRPr="00831AC2" w:rsidRDefault="003975D7" w:rsidP="003975D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613"/>
      <w:docPartObj>
        <w:docPartGallery w:val="Page Numbers (Bottom of Page)"/>
        <w:docPartUnique/>
      </w:docPartObj>
    </w:sdtPr>
    <w:sdtEndPr/>
    <w:sdtContent>
      <w:p w:rsidR="003975D7" w:rsidRDefault="0039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F5">
          <w:rPr>
            <w:noProof/>
          </w:rPr>
          <w:t>1</w:t>
        </w:r>
        <w:r>
          <w:fldChar w:fldCharType="end"/>
        </w:r>
      </w:p>
    </w:sdtContent>
  </w:sdt>
  <w:p w:rsidR="003975D7" w:rsidRDefault="003975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75" w:rsidRDefault="00DA2B75">
      <w:r>
        <w:separator/>
      </w:r>
    </w:p>
  </w:footnote>
  <w:footnote w:type="continuationSeparator" w:id="0">
    <w:p w:rsidR="00DA2B75" w:rsidRDefault="00DA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D7" w:rsidRDefault="003975D7">
    <w:pPr>
      <w:pStyle w:val="a6"/>
    </w:pPr>
  </w:p>
  <w:p w:rsidR="003975D7" w:rsidRDefault="00397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6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7">
    <w:nsid w:val="420208C5"/>
    <w:multiLevelType w:val="hybridMultilevel"/>
    <w:tmpl w:val="587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5"/>
    <w:rsid w:val="00055D3E"/>
    <w:rsid w:val="00087AC3"/>
    <w:rsid w:val="000C7F80"/>
    <w:rsid w:val="000E2D77"/>
    <w:rsid w:val="00101FBC"/>
    <w:rsid w:val="00106461"/>
    <w:rsid w:val="00145F8B"/>
    <w:rsid w:val="00180248"/>
    <w:rsid w:val="001F7DAF"/>
    <w:rsid w:val="00214FCE"/>
    <w:rsid w:val="002E585A"/>
    <w:rsid w:val="002F2B1C"/>
    <w:rsid w:val="0030765A"/>
    <w:rsid w:val="0033464C"/>
    <w:rsid w:val="00363D50"/>
    <w:rsid w:val="003677A4"/>
    <w:rsid w:val="003975D7"/>
    <w:rsid w:val="003C1BC6"/>
    <w:rsid w:val="003C5B80"/>
    <w:rsid w:val="004B7B8A"/>
    <w:rsid w:val="004C35F5"/>
    <w:rsid w:val="00532DB1"/>
    <w:rsid w:val="0056028C"/>
    <w:rsid w:val="0057003A"/>
    <w:rsid w:val="005C1B95"/>
    <w:rsid w:val="005C33CE"/>
    <w:rsid w:val="00711AEB"/>
    <w:rsid w:val="0074582E"/>
    <w:rsid w:val="00805E66"/>
    <w:rsid w:val="00956F05"/>
    <w:rsid w:val="00A44C6B"/>
    <w:rsid w:val="00A56DBF"/>
    <w:rsid w:val="00AD727E"/>
    <w:rsid w:val="00AE1671"/>
    <w:rsid w:val="00AF34CB"/>
    <w:rsid w:val="00B153D2"/>
    <w:rsid w:val="00C2714D"/>
    <w:rsid w:val="00CA172F"/>
    <w:rsid w:val="00CB3127"/>
    <w:rsid w:val="00CC1568"/>
    <w:rsid w:val="00D55874"/>
    <w:rsid w:val="00DA2B75"/>
    <w:rsid w:val="00DE32E0"/>
    <w:rsid w:val="00E17365"/>
    <w:rsid w:val="00E71610"/>
    <w:rsid w:val="00E72FFA"/>
    <w:rsid w:val="00F003E9"/>
    <w:rsid w:val="00F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6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6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56F05"/>
  </w:style>
  <w:style w:type="paragraph" w:styleId="a6">
    <w:name w:val="header"/>
    <w:basedOn w:val="a"/>
    <w:link w:val="a7"/>
    <w:uiPriority w:val="99"/>
    <w:unhideWhenUsed/>
    <w:rsid w:val="00956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6F05"/>
    <w:pPr>
      <w:ind w:left="720"/>
      <w:contextualSpacing/>
    </w:pPr>
  </w:style>
  <w:style w:type="character" w:styleId="a9">
    <w:name w:val="Hyperlink"/>
    <w:basedOn w:val="a0"/>
    <w:rsid w:val="00956F05"/>
    <w:rPr>
      <w:color w:val="0000FF"/>
      <w:u w:val="single"/>
    </w:rPr>
  </w:style>
  <w:style w:type="character" w:styleId="aa">
    <w:name w:val="Strong"/>
    <w:basedOn w:val="a0"/>
    <w:uiPriority w:val="22"/>
    <w:qFormat/>
    <w:rsid w:val="00956F05"/>
    <w:rPr>
      <w:b/>
      <w:bCs/>
    </w:rPr>
  </w:style>
  <w:style w:type="table" w:styleId="ab">
    <w:name w:val="Table Grid"/>
    <w:basedOn w:val="a1"/>
    <w:uiPriority w:val="59"/>
    <w:rsid w:val="0095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3C1B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6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6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56F05"/>
  </w:style>
  <w:style w:type="paragraph" w:styleId="a6">
    <w:name w:val="header"/>
    <w:basedOn w:val="a"/>
    <w:link w:val="a7"/>
    <w:uiPriority w:val="99"/>
    <w:unhideWhenUsed/>
    <w:rsid w:val="00956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6F05"/>
    <w:pPr>
      <w:ind w:left="720"/>
      <w:contextualSpacing/>
    </w:pPr>
  </w:style>
  <w:style w:type="character" w:styleId="a9">
    <w:name w:val="Hyperlink"/>
    <w:basedOn w:val="a0"/>
    <w:rsid w:val="00956F05"/>
    <w:rPr>
      <w:color w:val="0000FF"/>
      <w:u w:val="single"/>
    </w:rPr>
  </w:style>
  <w:style w:type="character" w:styleId="aa">
    <w:name w:val="Strong"/>
    <w:basedOn w:val="a0"/>
    <w:uiPriority w:val="22"/>
    <w:qFormat/>
    <w:rsid w:val="00956F05"/>
    <w:rPr>
      <w:b/>
      <w:bCs/>
    </w:rPr>
  </w:style>
  <w:style w:type="table" w:styleId="ab">
    <w:name w:val="Table Grid"/>
    <w:basedOn w:val="a1"/>
    <w:uiPriority w:val="59"/>
    <w:rsid w:val="0095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3C1B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58F4BCFE827CB221315E246BA2548C6769B4F72CDF00C8345B5150A933BC0C85CE19C41T5h2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240ACBBB23317F89860477FD3A0A3751D65903344DB3BE6B6FBCD6626C1CEA7CA9E1502CD2X3c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240ACBBB23317F89860477FD3A0A3751D65903344DB3BE6B6FBCD6626C1CEA7CA9E1532ED5X3c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tnn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p2qxZRJwBSJDhB8dvttt5lahiZxVqNYFFPExtEpo0Gk=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V1cXipwMucKwYclGmuTLffRYIAKhy3jk8579E87aOPQ=</DigestValue>
    </Reference>
  </SignedInfo>
  <SignatureValue>Yrf6BzO3M90ig6zV5zA5xWBEncQRD1BhAyalfjnc9rqzyD53H5baFCbJQ+3O5BoV
gIil78F2Q10z7j8jEzHQxg==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0SLv5qxEc4VJFB9XamPyp2917Rs=</DigestValue>
      </Reference>
      <Reference URI="/word/document.xml?ContentType=application/vnd.openxmlformats-officedocument.wordprocessingml.document.main+xml">
        <DigestMethod Algorithm="http://www.w3.org/2000/09/xmldsig#sha1"/>
        <DigestValue>av2wP0hc7/QC95QnxsMeKomwp7w=</DigestValue>
      </Reference>
      <Reference URI="/word/endnotes.xml?ContentType=application/vnd.openxmlformats-officedocument.wordprocessingml.endnotes+xml">
        <DigestMethod Algorithm="http://www.w3.org/2000/09/xmldsig#sha1"/>
        <DigestValue>DqcFzuVZslMGrlHvxoBdxPmlj1k=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JT2qePL39unflH68VEyT/liKf7U=</DigestValue>
      </Reference>
      <Reference URI="/word/footer2.xml?ContentType=application/vnd.openxmlformats-officedocument.wordprocessingml.footer+xml">
        <DigestMethod Algorithm="http://www.w3.org/2000/09/xmldsig#sha1"/>
        <DigestValue>+BgRYMaKTJ+AO4wnaO8UR+uv0YU=</DigestValue>
      </Reference>
      <Reference URI="/word/footer3.xml?ContentType=application/vnd.openxmlformats-officedocument.wordprocessingml.footer+xml">
        <DigestMethod Algorithm="http://www.w3.org/2000/09/xmldsig#sha1"/>
        <DigestValue>S6OvNhMYQ8IMjYV+17MC6D5XeNk=</DigestValue>
      </Reference>
      <Reference URI="/word/footnotes.xml?ContentType=application/vnd.openxmlformats-officedocument.wordprocessingml.footnotes+xml">
        <DigestMethod Algorithm="http://www.w3.org/2000/09/xmldsig#sha1"/>
        <DigestValue>H/rePNraAyjtCnGKDDVb+6wdac4=</DigestValue>
      </Reference>
      <Reference URI="/word/header1.xml?ContentType=application/vnd.openxmlformats-officedocument.wordprocessingml.header+xml">
        <DigestMethod Algorithm="http://www.w3.org/2000/09/xmldsig#sha1"/>
        <DigestValue>FapkdaW1pwasVd/QmkIghwCSZAg=</DigestValue>
      </Reference>
      <Reference URI="/word/numbering.xml?ContentType=application/vnd.openxmlformats-officedocument.wordprocessingml.numbering+xml">
        <DigestMethod Algorithm="http://www.w3.org/2000/09/xmldsig#sha1"/>
        <DigestValue>XIbSYMHDjLf4tnX6mSi1qdsw9qE=</DigestValue>
      </Reference>
      <Reference URI="/word/settings.xml?ContentType=application/vnd.openxmlformats-officedocument.wordprocessingml.settings+xml">
        <DigestMethod Algorithm="http://www.w3.org/2000/09/xmldsig#sha1"/>
        <DigestValue>gldofUr/yQQQrle8cVeFAFgGe28=</DigestValue>
      </Reference>
      <Reference URI="/word/styles.xml?ContentType=application/vnd.openxmlformats-officedocument.wordprocessingml.styles+xml">
        <DigestMethod Algorithm="http://www.w3.org/2000/09/xmldsig#sha1"/>
        <DigestValue>kfYtBa/XAGwbXmz/AiXd/X9/9nM=</DigestValue>
      </Reference>
      <Reference URI="/word/stylesWithEffects.xml?ContentType=application/vnd.ms-word.stylesWithEffects+xml">
        <DigestMethod Algorithm="http://www.w3.org/2000/09/xmldsig#sha1"/>
        <DigestValue>M3/2I+sDk3SVNo1J29yiAEek54I=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/18niEXoRYcjGu4dmNQEK8yWCVk=</DigestValue>
      </Reference>
    </Manifest>
    <SignatureProperties>
      <SignatureProperty Id="idSignatureTime" Target="#idPackageSignature">
        <mdssi:SignatureTime>
          <mdssi:Format>YYYY-MM-DDThh:mm:ssTZD</mdssi:Format>
          <mdssi:Value>2022-01-31T11:59:51Z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2022-01-31T11:59:51Z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8189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33</cp:revision>
  <dcterms:created xsi:type="dcterms:W3CDTF">2021-09-07T13:36:00Z</dcterms:created>
  <dcterms:modified xsi:type="dcterms:W3CDTF">2021-12-22T10:48:00Z</dcterms:modified>
</cp:coreProperties>
</file>