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2935EB4" w:rsidR="009247FF" w:rsidRPr="00791681" w:rsidRDefault="005F45A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5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F45A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F45A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F45A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F45A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F45AF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</w:t>
      </w:r>
      <w:r>
        <w:rPr>
          <w:rFonts w:ascii="Times New Roman" w:hAnsi="Times New Roman" w:cs="Times New Roman"/>
          <w:color w:val="000000"/>
          <w:sz w:val="24"/>
          <w:szCs w:val="24"/>
        </w:rPr>
        <w:t>ее – КУ)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98706A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F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7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F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- 50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3A1092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F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1 - 51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C55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AD962C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Земельный участок - 1 484 +/- 13 кв. м, адрес: Тюменская обл., Тюменский р-н, ТОО «Успенское», кадастровый номер 72:17:2208002:1297, земли населенных пунктов - для индивидуальной жилой застройки - 304 249,85 руб.;</w:t>
      </w:r>
    </w:p>
    <w:p w14:paraId="1367179D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Земельный участок - 1 061 +/- 11 кв. м, адрес: Тюменская обл., Тюменский р-н, ТОО «Успенское», кадастровый номер 72:17:2208002:1298, земли населенных пунктов - для индивидуальной жилой застройки - 226 184,15 руб.;</w:t>
      </w:r>
    </w:p>
    <w:p w14:paraId="75019ECD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Земельный участок - 785 +/- 10 кв. м, адрес: Тюменская обл., Тюменский р-н, ТОО «Успенское», кадастровый номер 72:17:2208002:1299, земли населенных пунктов - для индивидуальной жилой застройки - 173 751,90 руб.;</w:t>
      </w:r>
    </w:p>
    <w:p w14:paraId="5A360439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Земельный участок - 1 086 +/- 12 кв. м, адрес: Тюменская обл., Тюменский р-н, ТОО «Успенское», кадастровый номер 72:17:2208002:1300, земли населенных пунктов - для индивидуальной жилой застройки - 231 513,65 руб.;</w:t>
      </w:r>
    </w:p>
    <w:p w14:paraId="654CF252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Земельный участок - 1 000 +/- 11 кв. м, адрес: Тюменская обл., Тюменский р-н, ТОО «Успенское», кадастровый номер 72:17:2208002:1301, земли населенных пунктов - для индивидуальной жилой застройки - 213 180,00 руб.;</w:t>
      </w:r>
    </w:p>
    <w:p w14:paraId="53F9180B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Земельный участок - 1 500 +/- 14 кв. м, адрес: Тюменская обл., Тюменский р-н, ТОО «Успенское», кадастровый номер 72:17:2208002:1302, земли населенных пунктов - для индивидуальной жилой застройки - 307 530,00 руб.;</w:t>
      </w:r>
    </w:p>
    <w:p w14:paraId="161C3930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Земельный участок - 1 000 +/- 11 кв. м, адрес: Тюменская обл., Тюменский р-н, ТОО «Успенское», кадастровый номер 72:17:2208002:1303, земли населенных пунктов - для индивидуальной жилой застройки - 213 180,00 руб.;</w:t>
      </w:r>
    </w:p>
    <w:p w14:paraId="53CA9C16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Земельный участок - 1 000 +/- 11 кв. м, адрес: Тюменская обл., Тюменский р-н, ТОО «Успенское», кадастровый номер 72:17:2208002:1305, земли населенных пунктов - для индивидуальной жилой застройки - 213 180,00 руб.;</w:t>
      </w:r>
    </w:p>
    <w:p w14:paraId="1ED2D3EE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Земельный участок - 836 +/- 10 кв. м, адрес: Тюменская обл., Тюменский р-н, ТОО «Успенское», кадастровый номер 72:17:2208002:1306, земли населенных пунктов - для индивидуальной жилой застройки - 185 039,90 руб.;</w:t>
      </w:r>
    </w:p>
    <w:p w14:paraId="1919266F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Земельный участок - 1 123 +/- 12 кв. м, адрес: Тюменская обл., Тюменский р-н, ТОО «Успенское», кадастровый номер 72:17:2208002:1307, земли населенных пунктов - для индивидуальной жилой застройки - 239 400,80 руб.;</w:t>
      </w:r>
    </w:p>
    <w:p w14:paraId="74E4230C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Земельный участок - 1 040 +/- 11 кв. м, адрес: Тюменская обл., Тюменский р-н, ТОО «Успенское», кадастровый номер 72:17:2208002:1308, земли населенных пунктов - для индивидуальной жилой застройки - 221 707,20 руб.;</w:t>
      </w:r>
    </w:p>
    <w:p w14:paraId="6F21826F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Земельный участок - 1 125 +/- 12 кв. м, адрес: Тюменская обл., Тюменский р-н, ТОО «Успенское», кадастровый номер 72:17:2208002:1309, земли населенных пунктов - для индивидуальной жилой застройки - 239 827,50 руб.;</w:t>
      </w:r>
    </w:p>
    <w:p w14:paraId="7395DEEC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13 - Земельный участок - 1 490 +/- 14 кв. м, адрес: Тюменская обл., Тюменский р-н, ТОО «Успенское», кадастровый номер 72:17:2208002:1310, земли населенных пунктов - для индивидуальной жилой застройки - 305 479,80 руб.;</w:t>
      </w:r>
    </w:p>
    <w:p w14:paraId="5795F4A6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Земельный участок - 1 000 +/- 11 кв. м, адрес: Тюменская обл., Тюменский р-н, ТОО «Успенское», кадастровый номер 72:17:2208002:1312, земли населенных пунктов - для индивидуальной жилой застройки - 213 180,00 руб.;</w:t>
      </w:r>
    </w:p>
    <w:p w14:paraId="2ED77A51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Земельный участок - 1 000 +/- 11 кв. м, адрес: Тюменская обл., Тюменский р-н, ТОО «Успенское», кадастровый номер 72:17:2208002:1313, земли населенных пунктов - для индивидуальной жилой застройки - 213 180,00 руб.;</w:t>
      </w:r>
    </w:p>
    <w:p w14:paraId="1B7C527D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Земельный участок - 1 360 +/- 13 кв. м, адрес: Тюменская обл., Тюменский р-н, ТОО «Успенское», кадастровый номер 72:17:2208002:1315, земли населенных пунктов - для индивидуальной жилой застройки - 278 827,20 руб.;</w:t>
      </w:r>
    </w:p>
    <w:p w14:paraId="0B754FD1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Земельный участок - 1 490 +/- 14 кв. м, адрес: Тюменская обл., Тюменский р-н, ТОО «Успенское», кадастровый номер 72:17:2208002:1316, земли населенных пунктов - для индивидуальной жилой застройки - 305 479,80 руб.;</w:t>
      </w:r>
    </w:p>
    <w:p w14:paraId="2E83C690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Земельный участок - 1 050 +/- 11 кв. м, адрес: Тюменская обл., Тюменский р-н, ТОО «Успенское», кадастровый номер 72:17:2208002:1317, земли населенных пунктов - для индивидуальной жилой застройки - 223 839,00 руб.;</w:t>
      </w:r>
    </w:p>
    <w:p w14:paraId="106560A7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Земельный участок - 1 000 +/- 11 кв. м, адрес: Тюменская обл., Тюменский р-н, ТОО «Успенское», кадастровый номер 72:17:2208002:1318, земли населенных пунктов - для индивидуальной жилой застройки - 213 180,00 руб.;</w:t>
      </w:r>
    </w:p>
    <w:p w14:paraId="1C398E15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Земельный участок - 1 000 +/- 11 кв. м, адрес: Тюменская обл., Тюменский р-н, ТОО «Успенское», кадастровый номер 72:17:2208002:1319, земли населенных пунктов - для индивидуальной жилой застройки - 213 180,00 руб.;</w:t>
      </w:r>
    </w:p>
    <w:p w14:paraId="670C83EF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Земельный участок - 1 000 +/- 11 кв. м, адрес: Тюменская обл., Тюменский р-н, ТОО «Успенское», кадастровый номер 72:17:2208002:1320, земли населенных пунктов - для индивидуальной жилой застройки - 213 180,00 руб.;</w:t>
      </w:r>
    </w:p>
    <w:p w14:paraId="662E4C87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Земельный участок - 1 370 +/- 13 кв. м, адрес: Тюменская обл., Тюменский р-н, ТОО «Успенское», кадастровый номер 72:17:2208002:1321, земли населенных пунктов - для индивидуальной жилой застройки - 280 877,40 руб.;</w:t>
      </w:r>
    </w:p>
    <w:p w14:paraId="193AB5AE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Земельный участок - 1 122 +/- 12 кв. м, адрес: Тюменская обл., Тюменский р-н, ТОО «Успенское», кадастровый номер 72:17:2208002:1322, земли населенных пунктов - для индивидуальной жилой застройки - 239 188,30 руб.;</w:t>
      </w:r>
    </w:p>
    <w:p w14:paraId="7C58977E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Земельный участок - 1 036 +/- 11 кв. м, адрес: Тюменская обл., Тюменский р-н, ТОО «Успенское», кадастровый номер 72:17:2208002:1323, земли населенных пунктов - для индивидуальной жилой застройки - 220 854,65 руб.;</w:t>
      </w:r>
    </w:p>
    <w:p w14:paraId="6DB8C152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Земельный участок - 1 122 +/- 12 кв. м, адрес: Тюменская обл., Тюменский р-н, ТОО «Успенское», кадастровый номер 72:17:2208002:1324, земли населенных пунктов - для индивидуальной жилой застройки - 239 188,30 руб.;</w:t>
      </w:r>
    </w:p>
    <w:p w14:paraId="63DD4D10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Земельный участок - 1 045 +/- 11 кв. м, адрес: Тюменская обл., Тюменский р-н, ТОО «Успенское», кадастровый номер 72:17:2208002:1325, земли населенных пунктов - для индивидуальной жилой застройки - 222 773,10 руб.;</w:t>
      </w:r>
    </w:p>
    <w:p w14:paraId="3BE25CC4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Земельный участок - 1 000 +/- 11 кв. м, адрес: Тюменская обл., Тюменский р-н, ТОО «Успенское», кадастровый номер 72:17:2208002:1327, земли населенных пунктов - для индивидуальной жилой застройки - 213 180,00 руб.;</w:t>
      </w:r>
    </w:p>
    <w:p w14:paraId="760DB200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Земельный участок - 1 000 +/- 11 кв. м, адрес: Тюменская обл., Тюменский р-н, ТОО «Успенское», кадастровый номер 72:17:2208002:1328, земли населенных пунктов - для индивидуальной жилой застройки - 213 180,00 руб.;</w:t>
      </w:r>
    </w:p>
    <w:p w14:paraId="0672B24C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Земельный участок - 1 000 +/- 11 кв. м, адрес: Тюменская обл., Тюменский р-н, ТОО «Успенское», кадастровый номер 72:17:2208002:1329, земли населенных пунктов - для индивидуальной жилой застройки - 213 180,00 руб.;</w:t>
      </w:r>
    </w:p>
    <w:p w14:paraId="792ED0AB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30 - Земельный участок - 1 250 +/- 12 кв. м, адрес: Тюменская обл., Тюменский р-н, ТОО «Успенское», кадастровый номер 72:17:2208002:1330, земли населенных пунктов - для индивидуальной жилой застройки - 256 275,00 руб.;</w:t>
      </w:r>
    </w:p>
    <w:p w14:paraId="14081FC4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Земельный участок - 1 000 +/- 11 кв. м, адрес: Тюменская обл., Тюменский р-н, ТОО «Успенское», кадастровый номер 72:17:2208002:1332, земли населенных пунктов - для индивидуальной жилой застройки - 213 180,00 руб.;</w:t>
      </w:r>
    </w:p>
    <w:p w14:paraId="16B76E8F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Земельный участок - 1 000 +/- 11 кв. м, адрес: Тюменская обл., Тюменский р-н, ТОО «Успенское», кадастровый номер 72:17:2208002:1333, земли населенных пунктов - для индивидуальной жилой застройки - 213 180,00 руб.;</w:t>
      </w:r>
    </w:p>
    <w:p w14:paraId="16191AF3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Земельный участок - 1 038 +/- 11 кв. м, адрес: Тюменская обл., Тюменский р-н, ТОО «Успенское», кадастровый номер 72:17:2208002:1334, земли населенных пунктов - для индивидуальной жилой застройки - 221 280,50 руб.;</w:t>
      </w:r>
    </w:p>
    <w:p w14:paraId="5C2B9C31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Земельный участок - 1 200 +/- 12 кв. м, адрес: Тюменская обл., Тюменский р-н, ТОО «Успенское», кадастровый номер 72:17:2208002:1335, земли населенных пунктов - для индивидуальной жилой застройки - 245 990,00 руб.;</w:t>
      </w:r>
    </w:p>
    <w:p w14:paraId="1013DB52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Земельный участок - 1 150 +/- 12 кв. м, адрес: Тюменская обл., Тюменский р-н, ТОО «Успенское», кадастровый номер 72:17:2208002:1336, земли населенных пунктов - для индивидуальной жилой застройки - 245 157,00 руб.;</w:t>
      </w:r>
    </w:p>
    <w:p w14:paraId="64D19242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Земельный участок - 1 070 +/- 11 кв. м, адрес: Тюменская обл., Тюменский р-н, ТОО «Успенское», кадастровый номер 72:17:2208002:1337, земли населенных пунктов - для индивидуальной жилой застройки - 228 102,60 руб.;</w:t>
      </w:r>
    </w:p>
    <w:p w14:paraId="56E4D407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Земельный участок - 1 500 +/- 14 кв. м, адрес: Тюменская обл., Тюменский р-н, ТОО «Успенское», кадастровый номер 72:17:2208002:1338, земли населенных пунктов - для индивидуальной жилой застройки - 307 530,00 руб.;</w:t>
      </w:r>
    </w:p>
    <w:p w14:paraId="23A6F985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Земельный участок - 1 000 +/- 11 кв. м, адрес: Тюменская обл., Тюменский р-н, ТОО «Успенское», кадастровый номер 72:17:2208002:1339, земли населенных пунктов - для индивидуальной жилой застройки - 213 180,00 руб.;</w:t>
      </w:r>
    </w:p>
    <w:p w14:paraId="57BF2926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Земельный участок - 1 365 +/- 13 кв. м, адрес: Тюменская обл., Тюменский р-н, ТОО «Успенское», кадастровый номер 72:17:2208002:1341, земли населенных пунктов - для индивидуальной жилой застройки - 279 852,30 руб.;</w:t>
      </w:r>
    </w:p>
    <w:p w14:paraId="5B9A7BBB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40 - Земельный участок - 1 500 +/- 14 кв. м, адрес: Тюменская обл., Тюменский р-н, ТОО «Успенское», кадастровый номер 72:17:2208002:1342, земли населенных пунктов - для индивидуальной жилой застройки - 307 530,00 руб.;</w:t>
      </w:r>
    </w:p>
    <w:p w14:paraId="5089A879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41 - Земельный участок - 1 170 +/- 12 кв. м, адрес: Тюменская обл., Тюменский р-н, ТОО «Успенское», кадастровый номер 72:17:2208002:1343, земли населенных пунктов - для индивидуальной жилой застройки - 249 420,60 руб.;</w:t>
      </w:r>
    </w:p>
    <w:p w14:paraId="4C11073E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42 - Земельный участок - 910 +/- 11 кв. м, адрес: Тюменская обл., Тюменский р-н, ТОО «Успенское», кадастровый номер 72:17:2208002:1345, земли населенных пунктов - для индивидуальной жилой застройки - 201 419,40 руб.;</w:t>
      </w:r>
    </w:p>
    <w:p w14:paraId="444FB4D5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43 - Земельный участок - 900 +/- 11 кв. м, адрес: Тюменская обл., Тюменский р-н, ТОО «Успенское», кадастровый номер 72:17:2208002:1346, земли населенных пунктов - для индивидуальной жилой застройки - 199 206,00 руб.;</w:t>
      </w:r>
    </w:p>
    <w:p w14:paraId="40D92B04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44 - Земельный участок - 931 +/- 11 кв. м, адрес: Тюменская обл., Тюменский р-н, ТОО «Успенское», кадастровый номер 72:17:2208002:1347, земли населенных пунктов - для индивидуальной жилой застройки - 206 067,20 руб.;</w:t>
      </w:r>
    </w:p>
    <w:p w14:paraId="665417E9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45 - Земельный участок - 900 +/- 11 кв. м, адрес: Тюменская обл., Тюменский р-н, ТОО «Успенское», кадастровый номер 72:17:2208002:1350, земли населенных пунктов - для индивидуальной жилой застройки - 199 206,00 руб.;</w:t>
      </w:r>
    </w:p>
    <w:p w14:paraId="43262F38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46 - Земельный участок - 5 198 +/- 25 кв. м, адрес: </w:t>
      </w:r>
      <w:proofErr w:type="gramStart"/>
      <w:r>
        <w:t xml:space="preserve">Тюменская обл., Тюменский р-н, ТОО «Успенское», кадастровый номер 72:17:2208002:1352, земли населенных пунктов - объекты торгового назначения и общественного питания, объекты социального и коммунально-бытового </w:t>
      </w:r>
      <w:r>
        <w:lastRenderedPageBreak/>
        <w:t>назначения, ограничения и обременения: ограничения прав на земельный участок, предусмотренные статьями 56, 56.1 Земельного кодекса РФ - 1 065 694,30 руб.;</w:t>
      </w:r>
      <w:proofErr w:type="gramEnd"/>
    </w:p>
    <w:p w14:paraId="2AEE4E90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47 - Земельный участок - 1 338 +/- 13 кв. м, адрес: Тюменская обл., Тюменский р-н, ТОО «Успенское», кадастровый номер 72:17:2208002:1354, земли населенных пунктов - для индивидуальной жилой застройки - 274 317,10 руб.;</w:t>
      </w:r>
    </w:p>
    <w:p w14:paraId="1348AE47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48 - Земельный участок - 1 440 +/- 13 кв. м, адрес: Тюменская обл., Тюменский р-н, ТОО «Успенское», кадастровый номер 72:17:2208002:1355, земли населенных пунктов - для индивидуальной жилой застройки - 295 228,80 руб.;</w:t>
      </w:r>
    </w:p>
    <w:p w14:paraId="6652839A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49 - Земельный участок - 1 500 +/- 14 кв. м, адрес: Тюменская обл., Тюменский р-н, ТОО «Успенское», кадастровый номер 72:17:2208002:1356, земли населенных пунктов - для индивидуальной жилой застройки - 307 530,00 руб.;</w:t>
      </w:r>
    </w:p>
    <w:p w14:paraId="068F926D" w14:textId="77777777" w:rsid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50 - Земельный участок - 1 313 +/- 13 кв. м, адрес: </w:t>
      </w:r>
      <w:proofErr w:type="gramStart"/>
      <w:r>
        <w:t>Тюменская обл., Тюменский р-н, ТОО «Успенское», кадастровый номер 72:17:2208002:1348, земли населенных пунктов - для индивидуальной жилой застройки - 269 191,60 руб.;</w:t>
      </w:r>
      <w:proofErr w:type="gramEnd"/>
    </w:p>
    <w:p w14:paraId="0C16870A" w14:textId="4CA3E06E" w:rsidR="005F45AF" w:rsidRPr="00C559FA" w:rsidRDefault="00C559FA" w:rsidP="00C559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51 - Мобильная металлоконструкция (разукомплектованный комплект мобильной автомойки на 2 поста марки АКМ-</w:t>
      </w:r>
      <w:r>
        <w:t>22), г. Тюмень - 79 726,29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F9367F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7C53" w:rsidRPr="00077C53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35E3A1B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5F45AF">
        <w:rPr>
          <w:b/>
        </w:rPr>
        <w:t>30</w:t>
      </w:r>
      <w:r w:rsidR="00077C53">
        <w:rPr>
          <w:b/>
        </w:rPr>
        <w:t xml:space="preserve"> </w:t>
      </w:r>
      <w:r w:rsidR="005F45AF">
        <w:rPr>
          <w:b/>
        </w:rPr>
        <w:t>марта</w:t>
      </w:r>
      <w:r w:rsidR="00077C53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5F45A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F3689C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5F45AF">
        <w:rPr>
          <w:b/>
        </w:rPr>
        <w:t>30</w:t>
      </w:r>
      <w:r w:rsidR="00077C53">
        <w:rPr>
          <w:b/>
        </w:rPr>
        <w:t xml:space="preserve"> </w:t>
      </w:r>
      <w:r w:rsidR="005F45AF">
        <w:rPr>
          <w:b/>
        </w:rPr>
        <w:t>марта</w:t>
      </w:r>
      <w:r w:rsidR="00077C53">
        <w:rPr>
          <w:rFonts w:ascii="Times New Roman CYR" w:hAnsi="Times New Roman CYR" w:cs="Times New Roman CYR"/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5F45AF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5F45AF">
        <w:rPr>
          <w:b/>
        </w:rPr>
        <w:t>18</w:t>
      </w:r>
      <w:r w:rsidR="00077C53">
        <w:rPr>
          <w:b/>
        </w:rPr>
        <w:t xml:space="preserve"> </w:t>
      </w:r>
      <w:r w:rsidR="005F45AF">
        <w:rPr>
          <w:b/>
        </w:rPr>
        <w:t>мая</w:t>
      </w:r>
      <w:r w:rsidR="00077C53">
        <w:rPr>
          <w:rFonts w:ascii="Times New Roman CYR" w:hAnsi="Times New Roman CYR" w:cs="Times New Roman CYR"/>
          <w:color w:val="000000"/>
        </w:rPr>
        <w:t xml:space="preserve"> </w:t>
      </w:r>
      <w:r w:rsidR="00077C53">
        <w:rPr>
          <w:b/>
        </w:rPr>
        <w:t>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580FCA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F45AF">
        <w:rPr>
          <w:color w:val="000000"/>
        </w:rPr>
        <w:t>15</w:t>
      </w:r>
      <w:r w:rsidR="00077C53" w:rsidRPr="00077C53">
        <w:rPr>
          <w:color w:val="000000"/>
        </w:rPr>
        <w:t xml:space="preserve"> </w:t>
      </w:r>
      <w:r w:rsidR="005F45AF">
        <w:rPr>
          <w:color w:val="000000"/>
        </w:rPr>
        <w:t>февраля</w:t>
      </w:r>
      <w:r w:rsidR="00077C53" w:rsidRPr="00077C53">
        <w:rPr>
          <w:color w:val="000000"/>
        </w:rPr>
        <w:t xml:space="preserve"> </w:t>
      </w:r>
      <w:r w:rsidR="002643BE" w:rsidRPr="00077C53">
        <w:rPr>
          <w:bCs/>
        </w:rPr>
        <w:t>202</w:t>
      </w:r>
      <w:r w:rsidR="005F45AF">
        <w:rPr>
          <w:bCs/>
        </w:rPr>
        <w:t>2</w:t>
      </w:r>
      <w:r w:rsidR="00243BE2" w:rsidRPr="00077C53">
        <w:rPr>
          <w:bCs/>
        </w:rPr>
        <w:t xml:space="preserve"> г</w:t>
      </w:r>
      <w:r w:rsidRPr="00077C53">
        <w:rPr>
          <w:bCs/>
        </w:rPr>
        <w:t>.</w:t>
      </w:r>
      <w:r w:rsidRPr="00077C53">
        <w:rPr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F45AF">
        <w:rPr>
          <w:color w:val="000000"/>
        </w:rPr>
        <w:t>04</w:t>
      </w:r>
      <w:r w:rsidR="00077C53" w:rsidRPr="00077C53">
        <w:rPr>
          <w:color w:val="000000"/>
        </w:rPr>
        <w:t xml:space="preserve"> </w:t>
      </w:r>
      <w:r w:rsidR="005F45AF">
        <w:rPr>
          <w:color w:val="000000"/>
        </w:rPr>
        <w:t>апреля</w:t>
      </w:r>
      <w:r w:rsidR="00077C53" w:rsidRPr="00077C53">
        <w:rPr>
          <w:color w:val="000000"/>
        </w:rPr>
        <w:t xml:space="preserve"> </w:t>
      </w:r>
      <w:r w:rsidR="00110257" w:rsidRPr="00077C53">
        <w:rPr>
          <w:bCs/>
          <w:color w:val="000000"/>
        </w:rPr>
        <w:t>202</w:t>
      </w:r>
      <w:r w:rsidR="005F45AF">
        <w:rPr>
          <w:bCs/>
          <w:color w:val="000000"/>
        </w:rPr>
        <w:t>2</w:t>
      </w:r>
      <w:r w:rsidR="00110257" w:rsidRPr="00077C53">
        <w:rPr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6EB50C1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5F45AF">
        <w:rPr>
          <w:b/>
          <w:color w:val="000000"/>
        </w:rPr>
        <w:t>ы</w:t>
      </w:r>
      <w:r w:rsidR="002002A1" w:rsidRPr="00791681">
        <w:rPr>
          <w:b/>
          <w:color w:val="000000"/>
        </w:rPr>
        <w:t xml:space="preserve"> </w:t>
      </w:r>
      <w:r w:rsidR="00077C53">
        <w:rPr>
          <w:b/>
          <w:color w:val="000000"/>
        </w:rPr>
        <w:t>1</w:t>
      </w:r>
      <w:r w:rsidR="005F45AF">
        <w:rPr>
          <w:b/>
          <w:color w:val="000000"/>
        </w:rPr>
        <w:t xml:space="preserve"> - 50</w:t>
      </w:r>
      <w:r w:rsidRPr="00791681">
        <w:rPr>
          <w:color w:val="000000"/>
        </w:rPr>
        <w:t>, не реализованны</w:t>
      </w:r>
      <w:r w:rsidR="005F45AF">
        <w:rPr>
          <w:color w:val="000000"/>
        </w:rPr>
        <w:t>е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5F45AF">
        <w:rPr>
          <w:b/>
          <w:color w:val="000000"/>
        </w:rPr>
        <w:t>51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C8D371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5F45AF">
        <w:rPr>
          <w:b/>
          <w:bCs/>
          <w:color w:val="000000"/>
        </w:rPr>
        <w:t>2</w:t>
      </w:r>
      <w:r w:rsidR="0018470A" w:rsidRPr="0018470A">
        <w:rPr>
          <w:b/>
          <w:bCs/>
          <w:color w:val="000000"/>
        </w:rPr>
        <w:t xml:space="preserve">3 </w:t>
      </w:r>
      <w:r w:rsidR="005F45AF">
        <w:rPr>
          <w:b/>
          <w:bCs/>
          <w:color w:val="000000"/>
        </w:rPr>
        <w:t>мая</w:t>
      </w:r>
      <w:r w:rsidR="0018470A" w:rsidRPr="0018470A">
        <w:rPr>
          <w:b/>
          <w:bCs/>
          <w:color w:val="000000"/>
        </w:rPr>
        <w:t xml:space="preserve"> 2022</w:t>
      </w:r>
      <w:r w:rsidR="0018470A">
        <w:rPr>
          <w:b/>
          <w:bCs/>
          <w:color w:val="000000"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77C53">
        <w:rPr>
          <w:b/>
          <w:bCs/>
          <w:color w:val="000000"/>
        </w:rPr>
        <w:t>2</w:t>
      </w:r>
      <w:r w:rsidR="005F45AF">
        <w:rPr>
          <w:b/>
          <w:bCs/>
          <w:color w:val="000000"/>
        </w:rPr>
        <w:t>2</w:t>
      </w:r>
      <w:r w:rsidR="00077C53">
        <w:rPr>
          <w:b/>
          <w:bCs/>
          <w:color w:val="000000"/>
        </w:rPr>
        <w:t xml:space="preserve"> </w:t>
      </w:r>
      <w:r w:rsidR="005F45AF">
        <w:rPr>
          <w:b/>
          <w:bCs/>
          <w:color w:val="000000"/>
        </w:rPr>
        <w:t>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E8EC26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5F45AF">
        <w:rPr>
          <w:b/>
          <w:bCs/>
          <w:color w:val="000000"/>
        </w:rPr>
        <w:t>23</w:t>
      </w:r>
      <w:r w:rsidR="00077C53">
        <w:rPr>
          <w:b/>
          <w:bCs/>
          <w:color w:val="000000"/>
        </w:rPr>
        <w:t xml:space="preserve"> </w:t>
      </w:r>
      <w:r w:rsidR="005F45AF">
        <w:rPr>
          <w:b/>
          <w:bCs/>
          <w:color w:val="000000"/>
        </w:rPr>
        <w:t>мая</w:t>
      </w:r>
      <w:r w:rsidR="00077C53" w:rsidRPr="00791681">
        <w:rPr>
          <w:b/>
        </w:rPr>
        <w:t xml:space="preserve"> </w:t>
      </w:r>
      <w:r w:rsidR="00077C53">
        <w:rPr>
          <w:b/>
        </w:rPr>
        <w:t>2022</w:t>
      </w:r>
      <w:r w:rsidR="00077C53" w:rsidRPr="00791681">
        <w:rPr>
          <w:b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4EA406A" w:rsidR="00110257" w:rsidRDefault="00077C53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7C53">
        <w:rPr>
          <w:b/>
          <w:color w:val="000000"/>
        </w:rPr>
        <w:t>Для лот</w:t>
      </w:r>
      <w:r w:rsidR="005F45AF">
        <w:rPr>
          <w:b/>
          <w:color w:val="000000"/>
        </w:rPr>
        <w:t>ов</w:t>
      </w:r>
      <w:r w:rsidRPr="00077C53">
        <w:rPr>
          <w:b/>
          <w:color w:val="000000"/>
        </w:rPr>
        <w:t xml:space="preserve"> 1</w:t>
      </w:r>
      <w:r w:rsidR="005F45AF">
        <w:rPr>
          <w:b/>
          <w:color w:val="000000"/>
        </w:rPr>
        <w:t xml:space="preserve"> - 50</w:t>
      </w:r>
      <w:r w:rsidRPr="00077C53">
        <w:rPr>
          <w:b/>
          <w:color w:val="000000"/>
        </w:rPr>
        <w:t>:</w:t>
      </w:r>
    </w:p>
    <w:p w14:paraId="15A0C371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23 мая 2022 г. по 09 июля 2022 г. - в размере начальной цены продажи лотов;</w:t>
      </w:r>
    </w:p>
    <w:p w14:paraId="5376945A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10 июля 2022 г. по 19 июля 2022 г. - в размере 93,34% от начальной цены продажи лотов;</w:t>
      </w:r>
    </w:p>
    <w:p w14:paraId="0726136C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20 июля 2022 г. по 30 июля 2022 г. - в размере 86,68% от начальной цены продажи лотов;</w:t>
      </w:r>
    </w:p>
    <w:p w14:paraId="5AC3B7BA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31 июля 2022 г. по 09 августа 2022 г. - в размере 80,02% от начальной цены продажи лотов;</w:t>
      </w:r>
    </w:p>
    <w:p w14:paraId="216C3BD4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10 августа 2022 г. по 20 августа 2022 г. - в размере 73,36% от начальной цены продажи лотов;</w:t>
      </w:r>
    </w:p>
    <w:p w14:paraId="50400503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21 августа 2022 г. по 30 августа 2022 г. - в размере 66,70% от начальной цены продажи лотов;</w:t>
      </w:r>
    </w:p>
    <w:p w14:paraId="430D2B7E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31 августа 2022 г. по 10 сентября 2022 г. - в размере 60,04% от начальной цены продажи лотов;</w:t>
      </w:r>
    </w:p>
    <w:p w14:paraId="6B4A4DB9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11 сентября 2022 г. по 20 сентября 2022 г. - в размере 53,38% от начальной цены продажи лотов;</w:t>
      </w:r>
    </w:p>
    <w:p w14:paraId="1C94A0F4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21 сентября 2022 г. по 01 октября 2022 г. - в размере 46,72% от начальной цены продажи лотов;</w:t>
      </w:r>
    </w:p>
    <w:p w14:paraId="0CEF761A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02 октября 2022 г. по 11 октября 2022 г. - в размере 40,06% от начальной цены продажи лотов;</w:t>
      </w:r>
    </w:p>
    <w:p w14:paraId="3C8ABCBE" w14:textId="2156D0DA" w:rsidR="00077C53" w:rsidRPr="0018470A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 xml:space="preserve">с 12 октября 2022 г. по 22 октября 2022 г. - в размере 33,40% </w:t>
      </w:r>
      <w:r>
        <w:rPr>
          <w:color w:val="000000"/>
        </w:rPr>
        <w:t>от начальной цены продажи лотов</w:t>
      </w:r>
      <w:r w:rsidR="0018470A">
        <w:rPr>
          <w:color w:val="000000"/>
        </w:rPr>
        <w:t>.</w:t>
      </w:r>
    </w:p>
    <w:p w14:paraId="2C55C2E0" w14:textId="667264EC" w:rsidR="00077C53" w:rsidRDefault="005F45AF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51</w:t>
      </w:r>
      <w:r w:rsidR="00077C53" w:rsidRPr="00077C53">
        <w:rPr>
          <w:b/>
          <w:color w:val="000000"/>
        </w:rPr>
        <w:t>:</w:t>
      </w:r>
    </w:p>
    <w:p w14:paraId="07ACF607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23 мая 2022 г. по 09 июля 2022 г. - в размере начальной цены продажи лота;</w:t>
      </w:r>
    </w:p>
    <w:p w14:paraId="11672E6E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10 июля 2022 г. по 19 июля 2022 г. - в размере 90,50% от начальной цены продажи лота;</w:t>
      </w:r>
    </w:p>
    <w:p w14:paraId="3E6CFB2B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20 июля 2022 г. по 30 июля 2022 г. - в размере 81,00% от начальной цены продажи лота;</w:t>
      </w:r>
    </w:p>
    <w:p w14:paraId="75EC65DA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31 июля 2022 г. по 09 августа 2022 г. - в размере 71,50% от начальной цены продажи лота;</w:t>
      </w:r>
    </w:p>
    <w:p w14:paraId="090C561B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10 августа 2022 г. по 20 августа 2022 г. - в размере 62,00% от начальной цены продажи лота;</w:t>
      </w:r>
    </w:p>
    <w:p w14:paraId="395011AA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21 августа 2022 г. по 30 августа 2022 г. - в размере 52,50% от начальной цены продажи лота;</w:t>
      </w:r>
    </w:p>
    <w:p w14:paraId="4FC28804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31 августа 2022 г. по 10 сентября 2022 г. - в размере 43,00% от начальной цены продажи лота;</w:t>
      </w:r>
    </w:p>
    <w:p w14:paraId="74E8D273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11 сентября 2022 г. по 20 сентября 2022 г. - в размере 33,50% от начальной цены продажи лота;</w:t>
      </w:r>
    </w:p>
    <w:p w14:paraId="22DE6D2E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21 сентября 2022 г. по 01 октября 2022 г. - в размере 24,00% от начальной цены продажи лота;</w:t>
      </w:r>
    </w:p>
    <w:p w14:paraId="4A0F4AA9" w14:textId="77777777" w:rsidR="00F42F74" w:rsidRPr="00F42F74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02 октября 2022 г. по 11 октября 2022 г. - в размере 14,50% от начальной цены продажи лота;</w:t>
      </w:r>
    </w:p>
    <w:p w14:paraId="31778829" w14:textId="52D1367A" w:rsidR="00077C53" w:rsidRPr="0018470A" w:rsidRDefault="00F42F74" w:rsidP="00F42F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F74">
        <w:rPr>
          <w:color w:val="000000"/>
        </w:rPr>
        <w:t>с 12 октября 2022 г. по 22 октября 2022 г. - в размере 5,00%</w:t>
      </w:r>
      <w:r>
        <w:rPr>
          <w:color w:val="000000"/>
        </w:rPr>
        <w:t xml:space="preserve"> от начальной цены продажи лота</w:t>
      </w:r>
      <w:r w:rsidR="0018470A">
        <w:rPr>
          <w:color w:val="000000"/>
        </w:rPr>
        <w:t>.</w:t>
      </w:r>
    </w:p>
    <w:p w14:paraId="72B9DB0C" w14:textId="77777777" w:rsidR="005E4CB0" w:rsidRPr="00791681" w:rsidRDefault="005E4CB0" w:rsidP="00184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B5292ED" w:rsidR="005E4CB0" w:rsidRDefault="0018470A" w:rsidP="007B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470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8:</w:t>
      </w:r>
      <w:r w:rsidR="005F45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>о 17:</w:t>
      </w:r>
      <w:r w:rsidR="005F45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>0 часов по адресу: г. Тюмень, ул. Некрасова, д. 11, тел. 8(3452)46-30-52, 8(3452)39-87-81, доб. 347, а также у ОТ: tf@auction-house.ru Татьяна Бокова, тел. 8(908)874-76-49, 8(3452)691929, 8(919)939-93-63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</w:t>
      </w:r>
      <w:r w:rsidR="007B29D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29D6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B29D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7B29D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7B29D6" w:rsidRPr="007B29D6">
        <w:rPr>
          <w:rFonts w:ascii="Times New Roman" w:hAnsi="Times New Roman" w:cs="Times New Roman"/>
          <w:color w:val="000000"/>
          <w:sz w:val="24"/>
          <w:szCs w:val="24"/>
        </w:rPr>
        <w:t>ел. 8(812)334-20-50 (с 9</w:t>
      </w:r>
      <w:r w:rsidR="00F42F7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29D6" w:rsidRPr="007B29D6">
        <w:rPr>
          <w:rFonts w:ascii="Times New Roman" w:hAnsi="Times New Roman" w:cs="Times New Roman"/>
          <w:color w:val="000000"/>
          <w:sz w:val="24"/>
          <w:szCs w:val="24"/>
        </w:rPr>
        <w:t>00 до 18</w:t>
      </w:r>
      <w:r w:rsidR="00F42F74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="007B29D6" w:rsidRPr="007B29D6">
        <w:rPr>
          <w:rFonts w:ascii="Times New Roman" w:hAnsi="Times New Roman" w:cs="Times New Roman"/>
          <w:color w:val="000000"/>
          <w:sz w:val="24"/>
          <w:szCs w:val="24"/>
        </w:rPr>
        <w:t>00 по Московскому времени в рабочие дни)</w:t>
      </w:r>
      <w:r w:rsidR="007B2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B29D6" w:rsidRPr="009978D7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B29D6">
        <w:rPr>
          <w:rFonts w:ascii="Times New Roman" w:hAnsi="Times New Roman" w:cs="Times New Roman"/>
          <w:color w:val="000000"/>
          <w:sz w:val="24"/>
          <w:szCs w:val="24"/>
        </w:rPr>
        <w:t xml:space="preserve"> (по лоту 51)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77C53"/>
    <w:rsid w:val="000F097C"/>
    <w:rsid w:val="00102FAF"/>
    <w:rsid w:val="00110257"/>
    <w:rsid w:val="0015099D"/>
    <w:rsid w:val="0018470A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5F45AF"/>
    <w:rsid w:val="00662196"/>
    <w:rsid w:val="006A20DF"/>
    <w:rsid w:val="007229EA"/>
    <w:rsid w:val="00791681"/>
    <w:rsid w:val="007B29D6"/>
    <w:rsid w:val="00865FD7"/>
    <w:rsid w:val="009247FF"/>
    <w:rsid w:val="00A867F0"/>
    <w:rsid w:val="00AB6017"/>
    <w:rsid w:val="00B015AA"/>
    <w:rsid w:val="00B07D8B"/>
    <w:rsid w:val="00B46A69"/>
    <w:rsid w:val="00B92635"/>
    <w:rsid w:val="00BA4AA5"/>
    <w:rsid w:val="00BC3590"/>
    <w:rsid w:val="00C11EFF"/>
    <w:rsid w:val="00C559FA"/>
    <w:rsid w:val="00CB7E08"/>
    <w:rsid w:val="00D62667"/>
    <w:rsid w:val="00D7592D"/>
    <w:rsid w:val="00E1326B"/>
    <w:rsid w:val="00E614D3"/>
    <w:rsid w:val="00F063CA"/>
    <w:rsid w:val="00F4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3759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19</cp:revision>
  <dcterms:created xsi:type="dcterms:W3CDTF">2019-07-23T07:40:00Z</dcterms:created>
  <dcterms:modified xsi:type="dcterms:W3CDTF">2022-02-04T12:37:00Z</dcterms:modified>
</cp:coreProperties>
</file>