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ECF0" w14:textId="77777777" w:rsidR="00555D1C" w:rsidRPr="00555D1C" w:rsidRDefault="00555D1C" w:rsidP="00555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591AC" w14:textId="0955261C" w:rsidR="00555D1C" w:rsidRPr="00555D1C" w:rsidRDefault="00555D1C" w:rsidP="00555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 о заключении Договора купли-продажи с победителем торгов.</w:t>
      </w:r>
    </w:p>
    <w:p w14:paraId="3D625AA9" w14:textId="77777777" w:rsidR="00555D1C" w:rsidRPr="00555D1C" w:rsidRDefault="00555D1C" w:rsidP="00555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10"/>
        <w:gridCol w:w="7245"/>
      </w:tblGrid>
      <w:tr w:rsidR="00555D1C" w:rsidRPr="00555D1C" w14:paraId="3FFA5A51" w14:textId="77777777" w:rsidTr="00555D1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3CE3CF" w14:textId="77777777" w:rsidR="00555D1C" w:rsidRPr="00555D1C" w:rsidRDefault="00555D1C" w:rsidP="0055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0" w:type="auto"/>
            <w:vAlign w:val="center"/>
            <w:hideMark/>
          </w:tcPr>
          <w:p w14:paraId="17FC2A95" w14:textId="77777777" w:rsidR="00555D1C" w:rsidRPr="00555D1C" w:rsidRDefault="00555D1C" w:rsidP="0055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D1C" w:rsidRPr="00555D1C" w14:paraId="0D068F01" w14:textId="77777777" w:rsidTr="00555D1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679FA5" w14:textId="77777777" w:rsidR="00555D1C" w:rsidRPr="00555D1C" w:rsidRDefault="00555D1C" w:rsidP="0055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14:paraId="5C644060" w14:textId="77777777" w:rsidR="00555D1C" w:rsidRPr="00555D1C" w:rsidRDefault="00555D1C" w:rsidP="0055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Мастерская ОГМ и АТП, назначение: нежилое, 1-этажный, общая площадь 705,6 </w:t>
            </w:r>
            <w:proofErr w:type="spellStart"/>
            <w:r w:rsidRPr="0055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5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Start"/>
            <w:r w:rsidRPr="0055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лит.Ч</w:t>
            </w:r>
            <w:proofErr w:type="spellEnd"/>
            <w:proofErr w:type="gramEnd"/>
            <w:r w:rsidRPr="0055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адрес (местонахождение) объекта: 214036, Смоленская область, г. Смоленск, ТЭЦ-2, кадастровый (или условный) номер: 67:01:2002:6:0318</w:t>
            </w:r>
          </w:p>
        </w:tc>
      </w:tr>
      <w:tr w:rsidR="00555D1C" w:rsidRPr="00555D1C" w14:paraId="6ABF1115" w14:textId="77777777" w:rsidTr="00555D1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A8C199" w14:textId="77777777" w:rsidR="00555D1C" w:rsidRPr="00555D1C" w:rsidRDefault="00555D1C" w:rsidP="0055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заключении договора</w:t>
            </w:r>
          </w:p>
        </w:tc>
        <w:tc>
          <w:tcPr>
            <w:tcW w:w="0" w:type="auto"/>
            <w:vAlign w:val="center"/>
            <w:hideMark/>
          </w:tcPr>
          <w:p w14:paraId="1817F92E" w14:textId="77777777" w:rsidR="00555D1C" w:rsidRPr="00555D1C" w:rsidRDefault="00555D1C" w:rsidP="0055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с победителем</w:t>
            </w:r>
          </w:p>
        </w:tc>
      </w:tr>
      <w:tr w:rsidR="00555D1C" w:rsidRPr="00555D1C" w14:paraId="78464814" w14:textId="77777777" w:rsidTr="00555D1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FF3563" w14:textId="77777777" w:rsidR="00555D1C" w:rsidRPr="00555D1C" w:rsidRDefault="00555D1C" w:rsidP="0055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0" w:type="auto"/>
            <w:vAlign w:val="center"/>
            <w:hideMark/>
          </w:tcPr>
          <w:p w14:paraId="5FAFD9E0" w14:textId="77777777" w:rsidR="00555D1C" w:rsidRPr="00555D1C" w:rsidRDefault="00555D1C" w:rsidP="0055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б/н</w:t>
            </w:r>
          </w:p>
        </w:tc>
      </w:tr>
      <w:tr w:rsidR="00555D1C" w:rsidRPr="00555D1C" w14:paraId="6D5C39D5" w14:textId="77777777" w:rsidTr="00555D1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482213" w14:textId="77777777" w:rsidR="00555D1C" w:rsidRPr="00555D1C" w:rsidRDefault="00555D1C" w:rsidP="0055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договора</w:t>
            </w:r>
          </w:p>
        </w:tc>
        <w:tc>
          <w:tcPr>
            <w:tcW w:w="0" w:type="auto"/>
            <w:vAlign w:val="center"/>
            <w:hideMark/>
          </w:tcPr>
          <w:p w14:paraId="595001A7" w14:textId="77777777" w:rsidR="00555D1C" w:rsidRPr="00555D1C" w:rsidRDefault="00555D1C" w:rsidP="0055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03.02.2022</w:t>
            </w:r>
          </w:p>
        </w:tc>
      </w:tr>
      <w:tr w:rsidR="00555D1C" w:rsidRPr="00555D1C" w14:paraId="31958513" w14:textId="77777777" w:rsidTr="00555D1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239C3D" w14:textId="77777777" w:rsidR="00555D1C" w:rsidRPr="00555D1C" w:rsidRDefault="00555D1C" w:rsidP="0055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имущества, руб.</w:t>
            </w:r>
          </w:p>
        </w:tc>
        <w:tc>
          <w:tcPr>
            <w:tcW w:w="0" w:type="auto"/>
            <w:vAlign w:val="center"/>
            <w:hideMark/>
          </w:tcPr>
          <w:p w14:paraId="1F2D8D61" w14:textId="77777777" w:rsidR="00555D1C" w:rsidRPr="00555D1C" w:rsidRDefault="00555D1C" w:rsidP="0055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1 975 500,00</w:t>
            </w:r>
          </w:p>
        </w:tc>
      </w:tr>
      <w:tr w:rsidR="00555D1C" w:rsidRPr="00555D1C" w14:paraId="5101E025" w14:textId="77777777" w:rsidTr="00555D1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01F04A4" w14:textId="77777777" w:rsidR="00555D1C" w:rsidRPr="00555D1C" w:rsidRDefault="00555D1C" w:rsidP="0055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покупателе, с которым заключен договор</w:t>
            </w:r>
          </w:p>
        </w:tc>
      </w:tr>
      <w:tr w:rsidR="00555D1C" w:rsidRPr="00555D1C" w14:paraId="7A71E73D" w14:textId="77777777" w:rsidTr="00555D1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00B9BE" w14:textId="77777777" w:rsidR="00555D1C" w:rsidRPr="00555D1C" w:rsidRDefault="00555D1C" w:rsidP="0055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покупателя</w:t>
            </w:r>
          </w:p>
        </w:tc>
        <w:tc>
          <w:tcPr>
            <w:tcW w:w="0" w:type="auto"/>
            <w:vAlign w:val="center"/>
            <w:hideMark/>
          </w:tcPr>
          <w:p w14:paraId="46E280BF" w14:textId="77777777" w:rsidR="00555D1C" w:rsidRPr="00555D1C" w:rsidRDefault="00555D1C" w:rsidP="0055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Колтушкин</w:t>
            </w:r>
            <w:proofErr w:type="spellEnd"/>
            <w:r w:rsidRPr="0055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</w:tr>
      <w:tr w:rsidR="00555D1C" w:rsidRPr="00555D1C" w14:paraId="5064F8E2" w14:textId="77777777" w:rsidTr="00555D1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C116C7" w14:textId="77777777" w:rsidR="00555D1C" w:rsidRPr="00555D1C" w:rsidRDefault="00555D1C" w:rsidP="0055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14:paraId="5093C7CE" w14:textId="77777777" w:rsidR="00555D1C" w:rsidRPr="00555D1C" w:rsidRDefault="00555D1C" w:rsidP="0055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673105282711</w:t>
            </w:r>
          </w:p>
        </w:tc>
      </w:tr>
      <w:tr w:rsidR="00555D1C" w:rsidRPr="00555D1C" w14:paraId="20529874" w14:textId="77777777" w:rsidTr="00555D1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CACE824" w14:textId="77777777" w:rsidR="00555D1C" w:rsidRPr="00555D1C" w:rsidRDefault="00555D1C" w:rsidP="0055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 w14:anchorId="013ECB8F">
                <v:rect id="_x0000_i1025" style="width:0;height:1.5pt" o:hralign="center" o:hrstd="t" o:hr="t" fillcolor="#a0a0a0" stroked="f"/>
              </w:pict>
            </w:r>
          </w:p>
        </w:tc>
      </w:tr>
    </w:tbl>
    <w:p w14:paraId="1BAF58C9" w14:textId="77777777" w:rsidR="00555D1C" w:rsidRPr="00555D1C" w:rsidRDefault="00555D1C" w:rsidP="00555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Текст:</w:t>
      </w:r>
      <w:r w:rsidRPr="00555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Конкурсный управляющий ООО «Смоленский комбинат строительных материалов» (214038, Смоленская обл., Смоленск г, </w:t>
      </w:r>
      <w:proofErr w:type="spellStart"/>
      <w:r w:rsidRPr="00555D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Кловская</w:t>
      </w:r>
      <w:proofErr w:type="spellEnd"/>
      <w:r w:rsidRPr="0055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11, ОГРН 1116732006588, ИНН 6732020447) Дудоладов Константин Юрьевич (ИНН 290102959487, СНИЛС 101-095-693-19), член Союза АУ «Созидание» (адрес: 119019, г Москва, Москва, </w:t>
      </w:r>
      <w:proofErr w:type="spellStart"/>
      <w:r w:rsidRPr="00555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Нащокинский</w:t>
      </w:r>
      <w:proofErr w:type="spellEnd"/>
      <w:r w:rsidRPr="0055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12, 1, 4, ИНН 7703363900, ОГРН 1027703026130) сообщает о заключении договора купли-продажи имущества должника ООО "СКСМ"</w:t>
      </w:r>
    </w:p>
    <w:p w14:paraId="2D9E09D5" w14:textId="77777777" w:rsidR="00084080" w:rsidRDefault="00084080"/>
    <w:sectPr w:rsidR="0008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1C"/>
    <w:rsid w:val="00084080"/>
    <w:rsid w:val="0055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3435"/>
  <w15:chartTrackingRefBased/>
  <w15:docId w15:val="{7E4CF1A7-09BF-47E3-A44D-73E8B48C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Картавов Кирилл Олегович</dc:creator>
  <cp:keywords/>
  <dc:description/>
  <cp:lastModifiedBy>Картавов Кирилл Олегович</cp:lastModifiedBy>
  <cp:revision>1</cp:revision>
  <dcterms:created xsi:type="dcterms:W3CDTF">2022-02-08T13:20:00Z</dcterms:created>
  <dcterms:modified xsi:type="dcterms:W3CDTF">2022-02-08T13:23:00Z</dcterms:modified>
</cp:coreProperties>
</file>