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E7BB" w14:textId="77777777" w:rsidR="004B0135" w:rsidRDefault="004B0135" w:rsidP="004B0135">
      <w:pPr>
        <w:suppressAutoHyphens/>
        <w:ind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8A75D6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 xml:space="preserve">Имущество </w:t>
      </w:r>
      <w:r w:rsidRPr="00310E3C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>ООО «МК Богородский»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>,</w:t>
      </w:r>
      <w:r w:rsidRPr="00310E3C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 xml:space="preserve"> </w:t>
      </w:r>
      <w:r w:rsidRPr="008A75D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подлежащее реализации:</w:t>
      </w:r>
    </w:p>
    <w:p w14:paraId="671EACA6" w14:textId="77777777" w:rsidR="004B0135" w:rsidRPr="008A75D6" w:rsidRDefault="004B0135" w:rsidP="004B0135">
      <w:pPr>
        <w:suppressAutoHyphens/>
        <w:ind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10E3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Обременение: залог у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Банк</w:t>
      </w:r>
      <w:r w:rsidRPr="00310E3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«Богородский» (ООО)</w:t>
      </w:r>
    </w:p>
    <w:p w14:paraId="1ED25398" w14:textId="77777777" w:rsidR="004B0135" w:rsidRPr="008A75D6" w:rsidRDefault="004B0135" w:rsidP="004B0135">
      <w:pPr>
        <w:ind w:right="-5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7195"/>
      </w:tblGrid>
      <w:tr w:rsidR="004B0135" w:rsidRPr="004B0135" w14:paraId="59C605EB" w14:textId="77777777" w:rsidTr="004B0135">
        <w:trPr>
          <w:trHeight w:val="1540"/>
        </w:trPr>
        <w:tc>
          <w:tcPr>
            <w:tcW w:w="815" w:type="dxa"/>
            <w:vAlign w:val="center"/>
          </w:tcPr>
          <w:p w14:paraId="05DDA84B" w14:textId="77777777" w:rsidR="004B0135" w:rsidRPr="008A75D6" w:rsidRDefault="004B0135" w:rsidP="00BB650F">
            <w:pPr>
              <w:spacing w:before="40" w:after="40"/>
              <w:jc w:val="center"/>
              <w:rPr>
                <w:b/>
                <w:color w:val="000000"/>
                <w:lang w:val="ru-RU"/>
              </w:rPr>
            </w:pPr>
            <w:r w:rsidRPr="008A75D6">
              <w:rPr>
                <w:rFonts w:ascii="NTTimes/Cyrillic Cyr" w:hAnsi="NTTimes/Cyrillic Cyr" w:cs="NTTimes/Cyrillic Cyr"/>
                <w:b/>
                <w:color w:val="000000"/>
                <w:lang w:val="ru-RU"/>
              </w:rPr>
              <w:t>№</w:t>
            </w:r>
          </w:p>
          <w:p w14:paraId="238DEFF5" w14:textId="77777777" w:rsidR="004B0135" w:rsidRPr="008A75D6" w:rsidRDefault="004B0135" w:rsidP="00BB650F">
            <w:pPr>
              <w:spacing w:before="40" w:after="40"/>
              <w:jc w:val="center"/>
              <w:rPr>
                <w:b/>
                <w:color w:val="000000"/>
                <w:lang w:val="ru-RU"/>
              </w:rPr>
            </w:pPr>
            <w:r w:rsidRPr="008A75D6">
              <w:rPr>
                <w:rFonts w:ascii="NTTimes/Cyrillic Cyr" w:hAnsi="NTTimes/Cyrillic Cyr" w:cs="NTTimes/Cyrillic Cyr"/>
                <w:b/>
                <w:color w:val="000000"/>
                <w:lang w:val="ru-RU"/>
              </w:rPr>
              <w:t>лота</w:t>
            </w:r>
          </w:p>
        </w:tc>
        <w:tc>
          <w:tcPr>
            <w:tcW w:w="7195" w:type="dxa"/>
            <w:vAlign w:val="center"/>
          </w:tcPr>
          <w:p w14:paraId="173B5203" w14:textId="77777777" w:rsidR="004B0135" w:rsidRPr="008A75D6" w:rsidRDefault="004B0135" w:rsidP="00BB650F">
            <w:pPr>
              <w:spacing w:before="40" w:after="40"/>
              <w:jc w:val="center"/>
              <w:rPr>
                <w:b/>
                <w:color w:val="000000"/>
                <w:lang w:val="ru-RU"/>
              </w:rPr>
            </w:pPr>
            <w:r w:rsidRPr="008A75D6">
              <w:rPr>
                <w:rFonts w:ascii="NTTimes/Cyrillic Cyr" w:hAnsi="NTTimes/Cyrillic Cyr" w:cs="NTTimes/Cyrillic Cyr"/>
                <w:b/>
                <w:color w:val="000000"/>
                <w:lang w:val="ru-RU"/>
              </w:rPr>
              <w:t>Наименование (состав лота)</w:t>
            </w:r>
          </w:p>
        </w:tc>
      </w:tr>
      <w:tr w:rsidR="004B0135" w:rsidRPr="00EF63F0" w14:paraId="2A16ED6A" w14:textId="77777777" w:rsidTr="004B0135">
        <w:trPr>
          <w:trHeight w:val="20"/>
        </w:trPr>
        <w:tc>
          <w:tcPr>
            <w:tcW w:w="815" w:type="dxa"/>
          </w:tcPr>
          <w:p w14:paraId="1CDDF77E" w14:textId="77777777" w:rsidR="004B0135" w:rsidRPr="008A75D6" w:rsidRDefault="004B0135" w:rsidP="00BB650F">
            <w:pPr>
              <w:spacing w:before="20" w:after="20"/>
              <w:ind w:right="-57"/>
              <w:rPr>
                <w:color w:val="000000"/>
                <w:lang w:val="ru-RU"/>
              </w:rPr>
            </w:pPr>
          </w:p>
          <w:p w14:paraId="0A6C5E90" w14:textId="77777777" w:rsidR="004B0135" w:rsidRPr="008A75D6" w:rsidRDefault="004B0135" w:rsidP="00BB650F">
            <w:pPr>
              <w:spacing w:before="20" w:after="20"/>
              <w:ind w:right="-57"/>
              <w:rPr>
                <w:color w:val="000000"/>
                <w:lang w:val="ru-RU"/>
              </w:rPr>
            </w:pPr>
          </w:p>
          <w:p w14:paraId="7A748038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6267D03D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43ACA394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510C426D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5E5D2B62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37563BFF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024886F9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336EB010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386512BB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188C7444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</w:t>
            </w:r>
          </w:p>
          <w:p w14:paraId="5F55107F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5D66B007" w14:textId="77777777"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14:paraId="477BD8DB" w14:textId="77777777" w:rsidR="004B0135" w:rsidRPr="008A75D6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  <w:r w:rsidRPr="00310E3C">
              <w:rPr>
                <w:color w:val="000000"/>
                <w:lang w:val="ru-RU"/>
              </w:rPr>
              <w:t>1</w:t>
            </w:r>
          </w:p>
        </w:tc>
        <w:tc>
          <w:tcPr>
            <w:tcW w:w="7195" w:type="dxa"/>
          </w:tcPr>
          <w:p w14:paraId="753B1B01" w14:textId="77777777" w:rsidR="004B0135" w:rsidRPr="008A75D6" w:rsidRDefault="004B0135" w:rsidP="00BB650F">
            <w:pPr>
              <w:jc w:val="both"/>
              <w:rPr>
                <w:color w:val="000000"/>
                <w:lang w:val="ru-RU"/>
              </w:rPr>
            </w:pPr>
          </w:p>
          <w:p w14:paraId="7787E035" w14:textId="77777777"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10E3C">
              <w:rPr>
                <w:rFonts w:ascii="Times New Roman" w:hAnsi="Times New Roman" w:cs="Times New Roman"/>
                <w:b/>
                <w:color w:val="000000"/>
                <w:lang w:val="ru-RU"/>
              </w:rPr>
              <w:t>Недвижимое имущество:</w:t>
            </w:r>
          </w:p>
          <w:p w14:paraId="32B1525B" w14:textId="77777777"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7B145B3" w14:textId="77777777"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нежилое здание,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этажность: 1,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площадью </w:t>
            </w:r>
            <w:r w:rsidRPr="00310E3C">
              <w:rPr>
                <w:rFonts w:ascii="Times New Roman" w:hAnsi="Times New Roman" w:cs="Times New Roman"/>
                <w:lang w:val="ru-RU"/>
              </w:rPr>
              <w:t>1 036,6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., расположенное по адресу: 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Молодежная, д.51, кадастровый (или условный) номер 52:24:0110401:1228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10906736" w14:textId="77777777" w:rsidR="004B0135" w:rsidRPr="00310E3C" w:rsidRDefault="004B0135" w:rsidP="00BB650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ED44ADA" w14:textId="77777777" w:rsidR="004B0135" w:rsidRPr="008C75E0" w:rsidRDefault="004B0135" w:rsidP="00BB650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земельный участок, площадью 853,4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 xml:space="preserve">атегория земель: </w:t>
            </w:r>
          </w:p>
          <w:p w14:paraId="01484492" w14:textId="77777777" w:rsidR="004B0135" w:rsidRPr="00982ADD" w:rsidRDefault="004B0135" w:rsidP="00BB650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 xml:space="preserve">емли населенных пунктов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982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>азрешенное использование:</w:t>
            </w:r>
            <w:r w:rsidRPr="00982ADD">
              <w:rPr>
                <w:lang w:val="ru-RU"/>
              </w:rPr>
              <w:t xml:space="preserve"> 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>для производственных целей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по адресу: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Молодежная, д.51, кадастровый (или условный) номер 52:24:0110401:85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31EFD23D" w14:textId="77777777" w:rsidR="004B0135" w:rsidRPr="00310E3C" w:rsidRDefault="004B0135" w:rsidP="00BB650F">
            <w:pPr>
              <w:rPr>
                <w:rFonts w:ascii="Times New Roman" w:hAnsi="Times New Roman" w:cs="Times New Roman"/>
                <w:lang w:val="ru-RU"/>
              </w:rPr>
            </w:pPr>
          </w:p>
          <w:p w14:paraId="586134F7" w14:textId="77777777" w:rsidR="004B0135" w:rsidRPr="008C75E0" w:rsidRDefault="004B0135" w:rsidP="00BB650F">
            <w:pPr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земельный участок, площадью 4 104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.,</w:t>
            </w:r>
            <w:r w:rsidRPr="00982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8C75E0">
              <w:rPr>
                <w:rFonts w:ascii="Times New Roman" w:hAnsi="Times New Roman" w:cs="Times New Roman"/>
                <w:lang w:val="ru-RU"/>
              </w:rPr>
              <w:t xml:space="preserve">атегория земель: </w:t>
            </w:r>
          </w:p>
          <w:p w14:paraId="2439DA86" w14:textId="77777777" w:rsidR="004B0135" w:rsidRPr="00310E3C" w:rsidRDefault="004B0135" w:rsidP="00BB65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8C75E0">
              <w:rPr>
                <w:rFonts w:ascii="Times New Roman" w:hAnsi="Times New Roman" w:cs="Times New Roman"/>
                <w:lang w:val="ru-RU"/>
              </w:rPr>
              <w:t>емли населенных пунктов</w:t>
            </w:r>
            <w:r>
              <w:rPr>
                <w:rFonts w:ascii="Times New Roman" w:hAnsi="Times New Roman" w:cs="Times New Roman"/>
                <w:lang w:val="ru-RU"/>
              </w:rPr>
              <w:t>, р</w:t>
            </w:r>
            <w:r w:rsidRPr="008C75E0">
              <w:rPr>
                <w:rFonts w:ascii="Times New Roman" w:hAnsi="Times New Roman" w:cs="Times New Roman"/>
                <w:lang w:val="ru-RU"/>
              </w:rPr>
              <w:t>азрешенное использование:</w:t>
            </w:r>
            <w:r w:rsidRPr="00982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8C75E0">
              <w:rPr>
                <w:rFonts w:ascii="Times New Roman" w:hAnsi="Times New Roman" w:cs="Times New Roman"/>
                <w:lang w:val="ru-RU"/>
              </w:rPr>
              <w:t>ля обслуживания здания ЛТО К/Ц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10E3C">
              <w:rPr>
                <w:rFonts w:ascii="Times New Roman" w:hAnsi="Times New Roman" w:cs="Times New Roman"/>
                <w:lang w:val="ru-RU"/>
              </w:rPr>
              <w:t xml:space="preserve">адрес объекта: 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ул.Молодежная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д.51, кадастровый (или условный) номер 52:24:0110401:2211</w:t>
            </w:r>
          </w:p>
          <w:p w14:paraId="229C1019" w14:textId="77777777" w:rsidR="004B0135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82266F9" w14:textId="77777777" w:rsidR="004B0135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10E3C">
              <w:rPr>
                <w:rFonts w:ascii="Times New Roman" w:hAnsi="Times New Roman" w:cs="Times New Roman"/>
                <w:b/>
                <w:lang w:val="ru-RU"/>
              </w:rPr>
              <w:t>Движимое имущество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310E3C">
              <w:rPr>
                <w:rFonts w:ascii="Times New Roman" w:hAnsi="Times New Roman" w:cs="Times New Roman"/>
                <w:lang w:val="ru-RU"/>
              </w:rPr>
              <w:t xml:space="preserve">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ул.Молодежная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д.51</w:t>
            </w:r>
            <w:r w:rsidRPr="00D36B1D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3AD53AC5" w14:textId="77777777"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13C6904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Searle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инв.№350656,</w:t>
            </w:r>
          </w:p>
          <w:p w14:paraId="259582F1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№3 Polair-3 10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тн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инв.№17/1-кц, 2006 года выпуска,</w:t>
            </w:r>
          </w:p>
          <w:p w14:paraId="73CD0BC6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№5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Uniblock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Zanotti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C499BED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бойлер Ariston,</w:t>
            </w:r>
          </w:p>
          <w:p w14:paraId="4EEF8347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весы железные механические(3 шт.),</w:t>
            </w:r>
          </w:p>
          <w:p w14:paraId="558C0CC3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мойка и котел нагревательный КПЗ 60-1, страна производителя: Россия,</w:t>
            </w:r>
          </w:p>
          <w:p w14:paraId="78D28A19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духовой шкаф МЭК с блоком авт.(коптильная печь) инд. №63452/С, 2005 года выпуска, страна производителя: Россия,</w:t>
            </w:r>
          </w:p>
          <w:p w14:paraId="4008EB8D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МЭК с блоком авт. (коптильная печь) инд. №68624/С, 2005 года выпуска, страна производителя: Россия,</w:t>
            </w:r>
          </w:p>
          <w:p w14:paraId="31414D7A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весы электронные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монорежимные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инд. №7639-ММ, 2006 года выпуска, страна производителя: Италия,</w:t>
            </w:r>
          </w:p>
          <w:p w14:paraId="3145FF36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Searle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для готовой продукции, зав.№336901,</w:t>
            </w:r>
          </w:p>
          <w:p w14:paraId="655C95C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для копченой колбасы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Polair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, 10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тн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 №17/1-кц. 2006 года выпуска,</w:t>
            </w:r>
          </w:p>
          <w:p w14:paraId="2BEBDBD9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№3 Polair-2, 10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тн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инв.№17/1-кц, 2006 года выпуска,</w:t>
            </w:r>
          </w:p>
          <w:p w14:paraId="125DEFC6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Alpina куттер 5 тыс. оборотов,</w:t>
            </w:r>
          </w:p>
          <w:p w14:paraId="38C42D89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lastRenderedPageBreak/>
              <w:t>МЭК с блоком авт. (коптильная печь), инд. №57831/С, 2005 года выпуска, страна производителя: Россия,</w:t>
            </w:r>
          </w:p>
          <w:p w14:paraId="5913B9DC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куттер, зав. №30018, страна производителя Россия,</w:t>
            </w:r>
          </w:p>
          <w:p w14:paraId="64CE05A3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массажер, зав. №37-0007, 2005 года выпуска,</w:t>
            </w:r>
          </w:p>
          <w:p w14:paraId="4EBB1A73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фаршемешалка с подъемником, зав. №36/Ф, 2004 года выпуска, страна производителя: Россия,</w:t>
            </w:r>
          </w:p>
          <w:p w14:paraId="7AF29E9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волчок, зав.№2/17507, 2006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Россия,</w:t>
            </w:r>
          </w:p>
          <w:p w14:paraId="48BC025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Searle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для хранения мяса после забоя, зав. №325772,</w:t>
            </w:r>
          </w:p>
          <w:p w14:paraId="6FB3AA6F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весы, 1988 года выпуска,</w:t>
            </w:r>
          </w:p>
          <w:p w14:paraId="5A9E5FC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тележка для фарша 2 шт.,</w:t>
            </w:r>
          </w:p>
          <w:p w14:paraId="08CE48D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бойлер Ariston для убойного цеха,</w:t>
            </w:r>
          </w:p>
          <w:p w14:paraId="6CCE16C1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оборудование для убойного цеха, 2004 года выпуска, страна производитель: Россия,</w:t>
            </w:r>
          </w:p>
          <w:p w14:paraId="394BED77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стол для мяса,</w:t>
            </w:r>
          </w:p>
          <w:p w14:paraId="30E1B1B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стол для разрезания туши,</w:t>
            </w:r>
          </w:p>
          <w:p w14:paraId="5D6C92C0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ленточная пила для р</w:t>
            </w:r>
            <w:r>
              <w:rPr>
                <w:rFonts w:ascii="Times New Roman" w:hAnsi="Times New Roman" w:cs="Times New Roman"/>
                <w:lang w:val="ru-RU"/>
              </w:rPr>
              <w:t>аз</w:t>
            </w:r>
            <w:r w:rsidRPr="00310E3C">
              <w:rPr>
                <w:rFonts w:ascii="Times New Roman" w:hAnsi="Times New Roman" w:cs="Times New Roman"/>
                <w:lang w:val="ru-RU"/>
              </w:rPr>
              <w:t>резания туши пополам,</w:t>
            </w:r>
          </w:p>
          <w:p w14:paraId="2946A997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оборудование для очищения рубца,</w:t>
            </w:r>
          </w:p>
          <w:p w14:paraId="16E4D788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лаборатория,</w:t>
            </w:r>
          </w:p>
          <w:p w14:paraId="642D2F6E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оборудование для биологических исследований,</w:t>
            </w:r>
          </w:p>
          <w:p w14:paraId="3481838D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линия по изготовлению пельменей, 200кг/ч,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инв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№18/4, 2006 года выпуска, страна производителя: Китай,</w:t>
            </w:r>
          </w:p>
          <w:p w14:paraId="67A083F9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шприц для сосисок и колбасы в упаковке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Rost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frej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 №0058-R7F, 2005 года выпуска, страна производителя: Италия,</w:t>
            </w:r>
          </w:p>
          <w:p w14:paraId="13F3D9CD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шприц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Компо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 №594, 2005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Россия,</w:t>
            </w:r>
          </w:p>
          <w:p w14:paraId="0CF747FF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Technoblock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зав. №32951,</w:t>
            </w:r>
          </w:p>
          <w:p w14:paraId="0591AFCC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термикс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бойлер, инд. №87403-РК, 2006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Россия,</w:t>
            </w:r>
          </w:p>
          <w:p w14:paraId="4111D464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нержавеющие раковины для мытья(новые) 4 шт.</w:t>
            </w:r>
          </w:p>
          <w:p w14:paraId="640DCB68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фаршемешалка(новая),</w:t>
            </w:r>
          </w:p>
          <w:p w14:paraId="00412EC6" w14:textId="77777777"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волчок, инв. №2/17502, 2006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Россия.</w:t>
            </w:r>
          </w:p>
          <w:p w14:paraId="5FAC1B2C" w14:textId="77777777" w:rsidR="004B0135" w:rsidRPr="00310E3C" w:rsidRDefault="004B0135" w:rsidP="00BB650F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14:paraId="689B5E7F" w14:textId="77777777" w:rsidR="004B0135" w:rsidRPr="00310E3C" w:rsidRDefault="004B0135" w:rsidP="00BB650F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14:paraId="2B850B80" w14:textId="77777777" w:rsidR="004B0135" w:rsidRPr="008A75D6" w:rsidRDefault="004B0135" w:rsidP="00BB650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4C9ED306" w14:textId="77777777" w:rsidR="0064675E" w:rsidRPr="00EF63F0" w:rsidRDefault="00EF63F0">
      <w:pPr>
        <w:rPr>
          <w:lang w:val="ru-RU"/>
        </w:rPr>
      </w:pPr>
    </w:p>
    <w:sectPr w:rsidR="0064675E" w:rsidRPr="00EF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5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3E"/>
    <w:rsid w:val="00390A28"/>
    <w:rsid w:val="004B0135"/>
    <w:rsid w:val="004C1F3E"/>
    <w:rsid w:val="00573F80"/>
    <w:rsid w:val="00677E82"/>
    <w:rsid w:val="00B55CA3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F224"/>
  <w15:chartTrackingRefBased/>
  <w15:docId w15:val="{418F5E2A-AF7C-4395-BC8C-C318E354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13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0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3</cp:revision>
  <dcterms:created xsi:type="dcterms:W3CDTF">2020-04-09T10:23:00Z</dcterms:created>
  <dcterms:modified xsi:type="dcterms:W3CDTF">2021-08-10T09:30:00Z</dcterms:modified>
</cp:coreProperties>
</file>