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1E" w:rsidRPr="009B5B0A" w:rsidRDefault="00E9191E" w:rsidP="00E9191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 (ПРОЕКТ)</w:t>
      </w:r>
    </w:p>
    <w:p w:rsidR="00E9191E" w:rsidRPr="009B5B0A" w:rsidRDefault="00E9191E" w:rsidP="00E9191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E9191E" w:rsidRPr="009B5B0A" w:rsidRDefault="00E9191E" w:rsidP="00E9191E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 xml:space="preserve">  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>__________ 20___</w:t>
      </w:r>
      <w:proofErr w:type="gramStart"/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>_  г.</w:t>
      </w:r>
      <w:proofErr w:type="gramEnd"/>
    </w:p>
    <w:p w:rsidR="00E9191E" w:rsidRPr="009B5B0A" w:rsidRDefault="00E9191E" w:rsidP="00E9191E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E9191E" w:rsidRPr="009B5B0A" w:rsidRDefault="00E9191E" w:rsidP="00E9191E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Селиванов Максим Сергеевич</w:t>
      </w:r>
      <w:r w:rsidRPr="00CE6226">
        <w:rPr>
          <w:b/>
          <w:sz w:val="22"/>
          <w:szCs w:val="22"/>
        </w:rPr>
        <w:t xml:space="preserve">, </w:t>
      </w:r>
      <w:r w:rsidRPr="001A58C2">
        <w:rPr>
          <w:bCs/>
          <w:sz w:val="22"/>
          <w:szCs w:val="22"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Pr="001A58C2">
        <w:rPr>
          <w:bCs/>
          <w:sz w:val="22"/>
          <w:szCs w:val="22"/>
        </w:rPr>
        <w:t>г.Тольятти</w:t>
      </w:r>
      <w:proofErr w:type="spellEnd"/>
      <w:r w:rsidRPr="001A58C2">
        <w:rPr>
          <w:bCs/>
          <w:sz w:val="22"/>
          <w:szCs w:val="22"/>
        </w:rPr>
        <w:t>, б-р Туполева</w:t>
      </w:r>
      <w:r w:rsidRPr="00E22FC4">
        <w:rPr>
          <w:b/>
          <w:bCs/>
          <w:sz w:val="22"/>
          <w:szCs w:val="22"/>
        </w:rPr>
        <w:t>, 14-413</w:t>
      </w:r>
      <w:r w:rsidRPr="00CE6226">
        <w:rPr>
          <w:b/>
          <w:bCs/>
          <w:sz w:val="22"/>
          <w:szCs w:val="22"/>
        </w:rPr>
        <w:t xml:space="preserve">, </w:t>
      </w:r>
      <w:r w:rsidRPr="00CE6226">
        <w:rPr>
          <w:sz w:val="22"/>
          <w:szCs w:val="22"/>
        </w:rPr>
        <w:t>в лице финансового управляющего</w:t>
      </w:r>
      <w:r w:rsidRPr="00CE6226">
        <w:rPr>
          <w:b/>
          <w:sz w:val="22"/>
          <w:szCs w:val="22"/>
        </w:rPr>
        <w:t xml:space="preserve"> </w:t>
      </w:r>
      <w:r w:rsidRPr="001A58C2">
        <w:rPr>
          <w:b/>
          <w:sz w:val="22"/>
          <w:szCs w:val="22"/>
        </w:rPr>
        <w:t>Владимирова Алексея Викторовича</w:t>
      </w:r>
      <w:r w:rsidRPr="00CE6226">
        <w:rPr>
          <w:b/>
          <w:sz w:val="22"/>
          <w:szCs w:val="22"/>
        </w:rPr>
        <w:t>,</w:t>
      </w:r>
      <w:r w:rsidRPr="00CE6226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его</w:t>
      </w:r>
      <w:r w:rsidRPr="00CE6226">
        <w:rPr>
          <w:sz w:val="22"/>
          <w:szCs w:val="22"/>
        </w:rPr>
        <w:t xml:space="preserve"> на основании Решения </w:t>
      </w:r>
      <w:r w:rsidRPr="001A58C2">
        <w:rPr>
          <w:sz w:val="22"/>
          <w:szCs w:val="22"/>
        </w:rPr>
        <w:t>Арбитражного суда Самарской области от 18.01.2018г.по делу №А55-8076/2017</w:t>
      </w:r>
      <w:r w:rsidRPr="009B5B0A">
        <w:rPr>
          <w:color w:val="000000"/>
          <w:sz w:val="22"/>
          <w:szCs w:val="22"/>
        </w:rPr>
        <w:t xml:space="preserve"> (далее – «</w:t>
      </w:r>
      <w:r w:rsidRPr="009B5B0A">
        <w:rPr>
          <w:b/>
          <w:color w:val="000000"/>
          <w:sz w:val="22"/>
          <w:szCs w:val="22"/>
        </w:rPr>
        <w:t>Продавец</w:t>
      </w:r>
      <w:r w:rsidRPr="009B5B0A">
        <w:rPr>
          <w:color w:val="000000"/>
          <w:sz w:val="22"/>
          <w:szCs w:val="22"/>
        </w:rPr>
        <w:t>»), с одной стороны, и</w:t>
      </w:r>
    </w:p>
    <w:p w:rsidR="00E9191E" w:rsidRPr="009B5B0A" w:rsidRDefault="00E9191E" w:rsidP="00E9191E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</w:t>
      </w:r>
    </w:p>
    <w:p w:rsidR="00E9191E" w:rsidRPr="009B5B0A" w:rsidRDefault="00E9191E" w:rsidP="00E9191E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</w:t>
      </w:r>
    </w:p>
    <w:p w:rsidR="00E9191E" w:rsidRPr="009B5B0A" w:rsidRDefault="00E9191E" w:rsidP="00E9191E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E9191E" w:rsidRPr="009B5B0A" w:rsidRDefault="00E9191E" w:rsidP="00E9191E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E9191E" w:rsidRPr="009B5B0A" w:rsidRDefault="00E9191E" w:rsidP="00E9191E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E9191E" w:rsidRPr="009B5B0A" w:rsidRDefault="00E9191E" w:rsidP="00E9191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E9191E" w:rsidRPr="009B5B0A" w:rsidRDefault="00E9191E" w:rsidP="00E9191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9B5B0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посредством публичного предложения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E9191E" w:rsidRPr="009B5B0A" w:rsidRDefault="00E9191E" w:rsidP="00E9191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>и</w:t>
      </w:r>
      <w:proofErr w:type="gram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E9191E" w:rsidRPr="009B5B0A" w:rsidRDefault="00E9191E" w:rsidP="00E9191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E9191E" w:rsidRPr="009B5B0A" w:rsidRDefault="00E9191E" w:rsidP="00E9191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footnoteReference w:id="1"/>
      </w:r>
    </w:p>
    <w:p w:rsidR="00E9191E" w:rsidRPr="009B5B0A" w:rsidRDefault="00E9191E" w:rsidP="00E9191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E9191E" w:rsidRPr="009B5B0A" w:rsidRDefault="00E9191E" w:rsidP="00E9191E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2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E9191E" w:rsidRPr="009B5B0A" w:rsidRDefault="00E9191E" w:rsidP="00E9191E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E9191E" w:rsidRPr="009B5B0A" w:rsidRDefault="00E9191E" w:rsidP="00E9191E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E9191E" w:rsidRPr="009B5B0A" w:rsidRDefault="00E9191E" w:rsidP="00E9191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E9191E" w:rsidRPr="009B5B0A" w:rsidRDefault="00E9191E" w:rsidP="00E9191E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3. ОБЯЗАННОСТИ СТОРОН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E9191E" w:rsidRPr="009B5B0A" w:rsidRDefault="00E9191E" w:rsidP="00E9191E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E9191E" w:rsidRPr="009B5B0A" w:rsidRDefault="00E9191E" w:rsidP="00E9191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E9191E" w:rsidRPr="009B5B0A" w:rsidRDefault="00E9191E" w:rsidP="00E9191E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E9191E" w:rsidRPr="009B5B0A" w:rsidRDefault="00E9191E" w:rsidP="00E9191E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E9191E" w:rsidRPr="009B5B0A" w:rsidRDefault="00E9191E" w:rsidP="00E9191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E9191E" w:rsidRPr="009B5B0A" w:rsidRDefault="00E9191E" w:rsidP="00E9191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E9191E" w:rsidRPr="009B5B0A" w:rsidRDefault="00E9191E" w:rsidP="00E9191E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E9191E" w:rsidRPr="009B5B0A" w:rsidRDefault="00E9191E" w:rsidP="00E9191E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E9191E" w:rsidRPr="009B5B0A" w:rsidRDefault="00E9191E" w:rsidP="00E9191E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E9191E" w:rsidRPr="009B5B0A" w:rsidRDefault="00E9191E" w:rsidP="00E9191E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9191E" w:rsidRPr="009B5B0A" w:rsidRDefault="00E9191E" w:rsidP="00E9191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9.1. Настоящий Договор вступает в силу с даты его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подписания  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действует до полного выполнения Сторонами своих обязательств по настоящему Договору.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какой-либо из Сторон банковских реквизитов, юридического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 xml:space="preserve">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об их изменении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засчитываются во исполнение обязательств по настоящему Договору.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E9191E" w:rsidRPr="009B5B0A" w:rsidRDefault="00E9191E" w:rsidP="00E9191E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E9191E" w:rsidRPr="009B5B0A" w:rsidRDefault="00E9191E" w:rsidP="00E9191E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E9191E" w:rsidRPr="009B5B0A" w:rsidTr="000461CF">
        <w:trPr>
          <w:jc w:val="center"/>
        </w:trPr>
        <w:tc>
          <w:tcPr>
            <w:tcW w:w="4954" w:type="dxa"/>
          </w:tcPr>
          <w:p w:rsidR="00E9191E" w:rsidRPr="009B5B0A" w:rsidRDefault="00E9191E" w:rsidP="000461CF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E9191E" w:rsidRPr="009B5B0A" w:rsidRDefault="00E9191E" w:rsidP="000461C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9191E" w:rsidRPr="009B5B0A" w:rsidRDefault="00E9191E" w:rsidP="00E9191E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E9191E" w:rsidRPr="009B5B0A" w:rsidRDefault="00E9191E" w:rsidP="00E9191E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E9191E" w:rsidRPr="009B5B0A" w:rsidRDefault="00E9191E" w:rsidP="00E9191E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Владимиров А.В.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E9191E" w:rsidRPr="009B5B0A" w:rsidRDefault="00E9191E" w:rsidP="00E9191E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E9191E" w:rsidRPr="009B5B0A" w:rsidRDefault="00E9191E" w:rsidP="00E9191E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</w:p>
    <w:p w:rsidR="00E9191E" w:rsidRPr="009B5B0A" w:rsidRDefault="00E9191E" w:rsidP="00E9191E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E9191E" w:rsidRPr="009B5B0A" w:rsidRDefault="00E9191E" w:rsidP="00E9191E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E9191E" w:rsidRPr="009B5B0A" w:rsidRDefault="00E9191E" w:rsidP="00E9191E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E9191E" w:rsidRPr="00CE6226" w:rsidRDefault="00E9191E" w:rsidP="00E9191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bCs/>
          <w:noProof/>
          <w:sz w:val="22"/>
          <w:szCs w:val="22"/>
          <w:highlight w:val="yellow"/>
          <w:lang w:val="ru-RU"/>
        </w:rPr>
      </w:pPr>
    </w:p>
    <w:p w:rsidR="00E9191E" w:rsidRDefault="00E9191E" w:rsidP="00E9191E">
      <w:pPr>
        <w:tabs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9191E" w:rsidRPr="00E22FC4" w:rsidRDefault="00E9191E" w:rsidP="00E9191E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1E" w:rsidRDefault="00E9191E" w:rsidP="00E9191E">
      <w:r>
        <w:separator/>
      </w:r>
    </w:p>
  </w:endnote>
  <w:endnote w:type="continuationSeparator" w:id="0">
    <w:p w:rsidR="00E9191E" w:rsidRDefault="00E9191E" w:rsidP="00E9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1E" w:rsidRDefault="00E9191E" w:rsidP="00E9191E">
      <w:r>
        <w:separator/>
      </w:r>
    </w:p>
  </w:footnote>
  <w:footnote w:type="continuationSeparator" w:id="0">
    <w:p w:rsidR="00E9191E" w:rsidRDefault="00E9191E" w:rsidP="00E9191E">
      <w:r>
        <w:continuationSeparator/>
      </w:r>
    </w:p>
  </w:footnote>
  <w:footnote w:id="1">
    <w:p w:rsidR="00E9191E" w:rsidRPr="00F22A04" w:rsidRDefault="00E9191E" w:rsidP="00E9191E">
      <w:pPr>
        <w:pStyle w:val="a3"/>
      </w:pPr>
      <w:r>
        <w:rPr>
          <w:rStyle w:val="a5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2">
    <w:p w:rsidR="00E9191E" w:rsidRDefault="00E9191E" w:rsidP="00E9191E">
      <w:pPr>
        <w:pStyle w:val="a3"/>
      </w:pPr>
      <w:r>
        <w:rPr>
          <w:rStyle w:val="a5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68"/>
    <w:rsid w:val="001776ED"/>
    <w:rsid w:val="00DB361C"/>
    <w:rsid w:val="00E35468"/>
    <w:rsid w:val="00E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0DF51-EA3B-426B-9E48-084014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1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9191E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E91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E9191E"/>
    <w:rPr>
      <w:vertAlign w:val="superscript"/>
    </w:rPr>
  </w:style>
  <w:style w:type="paragraph" w:customStyle="1" w:styleId="1">
    <w:name w:val="Обычный1"/>
    <w:rsid w:val="00E91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10023</Characters>
  <Application>Microsoft Office Word</Application>
  <DocSecurity>0</DocSecurity>
  <Lines>83</Lines>
  <Paragraphs>23</Paragraphs>
  <ScaleCrop>false</ScaleCrop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2019-04-24T11:30:00Z</dcterms:created>
  <dcterms:modified xsi:type="dcterms:W3CDTF">2019-04-24T11:30:00Z</dcterms:modified>
</cp:coreProperties>
</file>