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E359B6" w14:textId="77777777" w:rsidR="00D76CCC" w:rsidRPr="00E40F54" w:rsidRDefault="00D76CCC" w:rsidP="00D76CCC">
      <w:pPr>
        <w:ind w:firstLine="567"/>
        <w:jc w:val="center"/>
        <w:rPr>
          <w:rFonts w:ascii="Times New Roman" w:hAnsi="Times New Roman"/>
          <w:b/>
          <w:bCs/>
        </w:rPr>
      </w:pPr>
      <w:r w:rsidRPr="00E40F54">
        <w:rPr>
          <w:rFonts w:ascii="Times New Roman" w:hAnsi="Times New Roman"/>
          <w:b/>
          <w:bCs/>
        </w:rPr>
        <w:t>ДОГОВОР КУПЛИ-ПРОДАЖИ</w:t>
      </w:r>
    </w:p>
    <w:p w14:paraId="7FF58BF5" w14:textId="77777777" w:rsidR="00D76CCC" w:rsidRPr="00E40F54" w:rsidRDefault="00D76CCC" w:rsidP="00D76CCC">
      <w:pPr>
        <w:spacing w:after="0" w:line="240" w:lineRule="auto"/>
        <w:ind w:firstLine="567"/>
        <w:rPr>
          <w:rFonts w:ascii="Times New Roman" w:hAnsi="Times New Roman"/>
        </w:rPr>
        <w:sectPr w:rsidR="00D76CCC" w:rsidRPr="00E40F54" w:rsidSect="0009162F">
          <w:pgSz w:w="11906" w:h="16838"/>
          <w:pgMar w:top="567" w:right="707" w:bottom="1134" w:left="1134" w:header="708" w:footer="708" w:gutter="0"/>
          <w:cols w:space="708"/>
          <w:docGrid w:linePitch="360"/>
        </w:sectPr>
      </w:pPr>
    </w:p>
    <w:p w14:paraId="2C33630A" w14:textId="2B14C5A1" w:rsidR="00D76CCC" w:rsidRDefault="0001559B" w:rsidP="00D76CCC">
      <w:pPr>
        <w:spacing w:after="0" w:line="240" w:lineRule="auto"/>
        <w:ind w:firstLine="567"/>
        <w:jc w:val="both"/>
        <w:rPr>
          <w:rFonts w:ascii="Times New Roman" w:hAnsi="Times New Roman"/>
          <w:b/>
          <w:noProof/>
        </w:rPr>
      </w:pPr>
      <w:r>
        <w:rPr>
          <w:rFonts w:ascii="Times New Roman" w:hAnsi="Times New Roman"/>
          <w:b/>
          <w:noProof/>
        </w:rPr>
        <w:t xml:space="preserve">г. Казань                                                                                       «__» _________________ 20__ г. </w:t>
      </w:r>
    </w:p>
    <w:p w14:paraId="026CB68D" w14:textId="77777777" w:rsidR="0001559B" w:rsidRPr="00E40F54" w:rsidRDefault="0001559B" w:rsidP="00D76CCC">
      <w:pPr>
        <w:spacing w:after="0" w:line="240" w:lineRule="auto"/>
        <w:ind w:firstLine="567"/>
        <w:jc w:val="both"/>
        <w:rPr>
          <w:rFonts w:ascii="Times New Roman" w:hAnsi="Times New Roman"/>
        </w:rPr>
      </w:pPr>
    </w:p>
    <w:p w14:paraId="4A6B50C5" w14:textId="6B3F9FF3" w:rsidR="00D76CCC" w:rsidRPr="00E40F54" w:rsidRDefault="00E40F54" w:rsidP="00E40F54">
      <w:pPr>
        <w:spacing w:after="0" w:line="240" w:lineRule="auto"/>
        <w:ind w:firstLine="567"/>
        <w:jc w:val="both"/>
        <w:rPr>
          <w:rFonts w:ascii="Times New Roman" w:hAnsi="Times New Roman"/>
        </w:rPr>
      </w:pPr>
      <w:r w:rsidRPr="00E40F54">
        <w:rPr>
          <w:rFonts w:ascii="Times New Roman" w:hAnsi="Times New Roman"/>
          <w:b/>
          <w:bCs/>
        </w:rPr>
        <w:t>Общество с ограниченной ответственностью «</w:t>
      </w:r>
      <w:proofErr w:type="spellStart"/>
      <w:r w:rsidRPr="00E40F54">
        <w:rPr>
          <w:rFonts w:ascii="Times New Roman" w:hAnsi="Times New Roman"/>
          <w:b/>
          <w:bCs/>
        </w:rPr>
        <w:t>Оптимторгэлит</w:t>
      </w:r>
      <w:proofErr w:type="spellEnd"/>
      <w:r w:rsidRPr="00E40F54">
        <w:rPr>
          <w:rFonts w:ascii="Times New Roman" w:hAnsi="Times New Roman"/>
          <w:b/>
          <w:bCs/>
        </w:rPr>
        <w:t>»,</w:t>
      </w:r>
      <w:r w:rsidR="00D76CCC" w:rsidRPr="00E40F54">
        <w:rPr>
          <w:rFonts w:ascii="Times New Roman" w:hAnsi="Times New Roman"/>
        </w:rPr>
        <w:t xml:space="preserve"> именуем</w:t>
      </w:r>
      <w:r w:rsidRPr="00E40F54">
        <w:rPr>
          <w:rFonts w:ascii="Times New Roman" w:hAnsi="Times New Roman"/>
        </w:rPr>
        <w:t>ое</w:t>
      </w:r>
      <w:r w:rsidR="00F05E68">
        <w:rPr>
          <w:rFonts w:ascii="Times New Roman" w:hAnsi="Times New Roman"/>
        </w:rPr>
        <w:t xml:space="preserve"> </w:t>
      </w:r>
      <w:r w:rsidR="00D76CCC" w:rsidRPr="00E40F54">
        <w:rPr>
          <w:rFonts w:ascii="Times New Roman" w:hAnsi="Times New Roman"/>
        </w:rPr>
        <w:t xml:space="preserve">в дальнейшем </w:t>
      </w:r>
      <w:r w:rsidR="00D76CCC" w:rsidRPr="00E40F54">
        <w:rPr>
          <w:rFonts w:ascii="Times New Roman" w:hAnsi="Times New Roman"/>
          <w:b/>
        </w:rPr>
        <w:t>«Продавец»</w:t>
      </w:r>
      <w:r w:rsidR="00D76CCC" w:rsidRPr="00E40F54">
        <w:rPr>
          <w:rFonts w:ascii="Times New Roman" w:hAnsi="Times New Roman"/>
        </w:rPr>
        <w:t xml:space="preserve">, в лице </w:t>
      </w:r>
      <w:r w:rsidRPr="00E40F54">
        <w:rPr>
          <w:rFonts w:ascii="Times New Roman" w:hAnsi="Times New Roman"/>
        </w:rPr>
        <w:t>конкурсного управляющего Тагирова Т.И., члена СРО «Возрождение», действующего на основании решения Арбитражного суда г. Москвы от 18.05.2021 по делу № А40-95253/2019</w:t>
      </w:r>
      <w:r w:rsidR="00D76CCC" w:rsidRPr="00E40F54">
        <w:rPr>
          <w:rFonts w:ascii="Times New Roman" w:hAnsi="Times New Roman"/>
        </w:rPr>
        <w:t xml:space="preserve">, с одной стороны, и </w:t>
      </w:r>
    </w:p>
    <w:p w14:paraId="1206831D" w14:textId="77777777" w:rsidR="00D76CCC" w:rsidRPr="00E40F54" w:rsidRDefault="00D76CCC" w:rsidP="00D76CCC">
      <w:pPr>
        <w:spacing w:after="0" w:line="240" w:lineRule="auto"/>
        <w:ind w:firstLine="567"/>
        <w:jc w:val="both"/>
        <w:rPr>
          <w:rFonts w:ascii="Times New Roman" w:hAnsi="Times New Roman"/>
        </w:rPr>
      </w:pPr>
      <w:r w:rsidRPr="00E40F54">
        <w:rPr>
          <w:rFonts w:ascii="Times New Roman" w:hAnsi="Times New Roman"/>
        </w:rPr>
        <w:t>_________________, именуемое (-</w:t>
      </w:r>
      <w:proofErr w:type="spellStart"/>
      <w:r w:rsidRPr="00E40F54">
        <w:rPr>
          <w:rFonts w:ascii="Times New Roman" w:hAnsi="Times New Roman"/>
        </w:rPr>
        <w:t>ый</w:t>
      </w:r>
      <w:proofErr w:type="spellEnd"/>
      <w:r w:rsidRPr="00E40F54">
        <w:rPr>
          <w:rFonts w:ascii="Times New Roman" w:hAnsi="Times New Roman"/>
        </w:rPr>
        <w:t>, -</w:t>
      </w:r>
      <w:proofErr w:type="spellStart"/>
      <w:r w:rsidRPr="00E40F54">
        <w:rPr>
          <w:rFonts w:ascii="Times New Roman" w:hAnsi="Times New Roman"/>
        </w:rPr>
        <w:t>ая</w:t>
      </w:r>
      <w:proofErr w:type="spellEnd"/>
      <w:r w:rsidRPr="00E40F54">
        <w:rPr>
          <w:rFonts w:ascii="Times New Roman" w:hAnsi="Times New Roman"/>
        </w:rPr>
        <w:t>) в дальнейшем «Покупатель», в лице __________, действующего на основании __________, с другой стороны, вместе именуемые «Стороны», заключили настоящий договор о нижеследующем:</w:t>
      </w:r>
    </w:p>
    <w:p w14:paraId="1EE0B871" w14:textId="77777777" w:rsidR="00D76CCC" w:rsidRPr="00E40F54" w:rsidRDefault="00D76CCC" w:rsidP="00D76CCC">
      <w:pPr>
        <w:spacing w:after="0" w:line="240" w:lineRule="auto"/>
        <w:ind w:firstLine="567"/>
        <w:jc w:val="both"/>
        <w:rPr>
          <w:rFonts w:ascii="Times New Roman" w:hAnsi="Times New Roman"/>
        </w:rPr>
      </w:pPr>
    </w:p>
    <w:p w14:paraId="2E1096C7" w14:textId="77777777" w:rsidR="00D76CCC" w:rsidRPr="00E40F54" w:rsidRDefault="00D76CCC" w:rsidP="00D76CCC">
      <w:pPr>
        <w:pStyle w:val="a3"/>
        <w:numPr>
          <w:ilvl w:val="0"/>
          <w:numId w:val="1"/>
        </w:numPr>
        <w:tabs>
          <w:tab w:val="left" w:pos="993"/>
        </w:tabs>
        <w:ind w:left="0" w:firstLine="567"/>
        <w:jc w:val="center"/>
        <w:rPr>
          <w:rFonts w:ascii="Times New Roman" w:hAnsi="Times New Roman"/>
          <w:b/>
        </w:rPr>
      </w:pPr>
      <w:r w:rsidRPr="00E40F54">
        <w:rPr>
          <w:rFonts w:ascii="Times New Roman" w:hAnsi="Times New Roman"/>
          <w:b/>
        </w:rPr>
        <w:t>Предмет договора</w:t>
      </w:r>
    </w:p>
    <w:p w14:paraId="4D750DF5" w14:textId="77777777" w:rsidR="00D76CCC" w:rsidRPr="00E40F54" w:rsidRDefault="00D76CCC" w:rsidP="00D76CCC">
      <w:pPr>
        <w:pStyle w:val="a3"/>
        <w:numPr>
          <w:ilvl w:val="1"/>
          <w:numId w:val="1"/>
        </w:numPr>
        <w:tabs>
          <w:tab w:val="left" w:pos="993"/>
        </w:tabs>
        <w:spacing w:after="0" w:line="240" w:lineRule="auto"/>
        <w:ind w:left="0" w:firstLine="567"/>
        <w:jc w:val="both"/>
        <w:rPr>
          <w:rFonts w:ascii="Times New Roman" w:hAnsi="Times New Roman"/>
        </w:rPr>
      </w:pPr>
      <w:r w:rsidRPr="00E40F54">
        <w:rPr>
          <w:rFonts w:ascii="Times New Roman" w:hAnsi="Times New Roman"/>
        </w:rPr>
        <w:t>Продавец обязуется передать в собственность Покупателю, а Покупатель - принять и оплатить в соответствии с условиями настоящего Договора следующее имущество (далее по тексту – Имущество):</w:t>
      </w:r>
    </w:p>
    <w:p w14:paraId="10440A88" w14:textId="02DEB562" w:rsidR="00D37016" w:rsidRPr="00432A68" w:rsidRDefault="00D37016" w:rsidP="00432A68">
      <w:pPr>
        <w:pStyle w:val="a3"/>
        <w:numPr>
          <w:ilvl w:val="2"/>
          <w:numId w:val="3"/>
        </w:numPr>
        <w:tabs>
          <w:tab w:val="left" w:pos="993"/>
          <w:tab w:val="left" w:pos="1134"/>
        </w:tabs>
        <w:spacing w:after="0" w:line="240" w:lineRule="auto"/>
        <w:ind w:left="0" w:firstLine="567"/>
        <w:jc w:val="both"/>
        <w:rPr>
          <w:rFonts w:ascii="Times New Roman" w:hAnsi="Times New Roman"/>
        </w:rPr>
      </w:pPr>
      <w:r w:rsidRPr="00D37016">
        <w:rPr>
          <w:rFonts w:ascii="Times New Roman" w:hAnsi="Times New Roman"/>
        </w:rPr>
        <w:t>Гостиничный комплекс "Парадиз", назначение: нежилое, 4-этажный (подземных этажей-1), общая площадь 1 948,50 кв.</w:t>
      </w:r>
      <w:r w:rsidR="001620B7">
        <w:rPr>
          <w:rFonts w:ascii="Times New Roman" w:hAnsi="Times New Roman"/>
        </w:rPr>
        <w:t xml:space="preserve"> </w:t>
      </w:r>
      <w:r w:rsidRPr="00D37016">
        <w:rPr>
          <w:rFonts w:ascii="Times New Roman" w:hAnsi="Times New Roman"/>
        </w:rPr>
        <w:t>м., инв. №2101, лит А, А1, А2, кадастровый (или условный) номер 16:53:040103:192</w:t>
      </w:r>
      <w:r>
        <w:rPr>
          <w:rFonts w:ascii="Times New Roman" w:hAnsi="Times New Roman"/>
        </w:rPr>
        <w:t xml:space="preserve"> и </w:t>
      </w:r>
      <w:r w:rsidRPr="00D37016">
        <w:rPr>
          <w:rFonts w:ascii="Times New Roman" w:hAnsi="Times New Roman"/>
        </w:rPr>
        <w:t>Земельный участок, назначение - земли населенных пунктов, общая площадь 1609 кв.</w:t>
      </w:r>
      <w:r w:rsidR="001620B7">
        <w:rPr>
          <w:rFonts w:ascii="Times New Roman" w:hAnsi="Times New Roman"/>
        </w:rPr>
        <w:t xml:space="preserve"> </w:t>
      </w:r>
      <w:r w:rsidRPr="00D37016">
        <w:rPr>
          <w:rFonts w:ascii="Times New Roman" w:hAnsi="Times New Roman"/>
        </w:rPr>
        <w:t>м., расположенный по адресу: Республика Татарстан (Татарстан), г. Нижнекамск, ул. Сююмбике, строен. 46, кадастровый номер: 16:53:040103:0090</w:t>
      </w:r>
    </w:p>
    <w:p w14:paraId="29D752EF" w14:textId="35A1B9CF" w:rsidR="001F42C4" w:rsidRPr="00EA2798" w:rsidRDefault="00D76CCC" w:rsidP="0045516E">
      <w:pPr>
        <w:pStyle w:val="a3"/>
        <w:numPr>
          <w:ilvl w:val="1"/>
          <w:numId w:val="1"/>
        </w:numPr>
        <w:spacing w:after="0" w:line="240" w:lineRule="auto"/>
        <w:ind w:left="0" w:firstLine="709"/>
        <w:jc w:val="both"/>
        <w:rPr>
          <w:rFonts w:ascii="Times New Roman" w:hAnsi="Times New Roman"/>
        </w:rPr>
      </w:pPr>
      <w:r w:rsidRPr="00E40F54">
        <w:rPr>
          <w:rFonts w:ascii="Times New Roman" w:hAnsi="Times New Roman"/>
        </w:rPr>
        <w:t>П</w:t>
      </w:r>
      <w:r w:rsidR="001F42C4">
        <w:rPr>
          <w:rFonts w:ascii="Times New Roman" w:hAnsi="Times New Roman"/>
        </w:rPr>
        <w:t>окупатель уведомлен</w:t>
      </w:r>
      <w:r w:rsidRPr="001F42C4">
        <w:rPr>
          <w:rFonts w:ascii="Times New Roman" w:hAnsi="Times New Roman"/>
        </w:rPr>
        <w:t>, что указанное в п. 1.1. настоящего договора Имущество</w:t>
      </w:r>
      <w:r w:rsidR="00EA2798">
        <w:rPr>
          <w:rFonts w:ascii="Times New Roman" w:hAnsi="Times New Roman"/>
        </w:rPr>
        <w:t xml:space="preserve"> находится в залоге у АКБ «Спурт» (ПАО) (ИНН 1653017026) на основании </w:t>
      </w:r>
      <w:r w:rsidR="00EA2798" w:rsidRPr="00EA2798">
        <w:rPr>
          <w:rFonts w:ascii="Times New Roman" w:hAnsi="Times New Roman"/>
        </w:rPr>
        <w:t>Договор</w:t>
      </w:r>
      <w:r w:rsidR="00223391">
        <w:rPr>
          <w:rFonts w:ascii="Times New Roman" w:hAnsi="Times New Roman"/>
        </w:rPr>
        <w:t>а</w:t>
      </w:r>
      <w:r w:rsidR="00EA2798" w:rsidRPr="00EA2798">
        <w:rPr>
          <w:rFonts w:ascii="Times New Roman" w:hAnsi="Times New Roman"/>
        </w:rPr>
        <w:t xml:space="preserve"> залога №13201м-зн от 01.08.2013</w:t>
      </w:r>
      <w:r w:rsidR="00223391">
        <w:rPr>
          <w:rFonts w:ascii="Times New Roman" w:hAnsi="Times New Roman"/>
        </w:rPr>
        <w:t xml:space="preserve">. </w:t>
      </w:r>
      <w:r w:rsidR="00223391" w:rsidRPr="00223391">
        <w:rPr>
          <w:rFonts w:ascii="Times New Roman" w:hAnsi="Times New Roman"/>
        </w:rPr>
        <w:t>Имеется дополнительное обременение на часть нежилого помещения площадью 425,4 кв.</w:t>
      </w:r>
      <w:r w:rsidR="001620B7">
        <w:rPr>
          <w:rFonts w:ascii="Times New Roman" w:hAnsi="Times New Roman"/>
        </w:rPr>
        <w:t xml:space="preserve"> </w:t>
      </w:r>
      <w:r w:rsidR="00223391" w:rsidRPr="00223391">
        <w:rPr>
          <w:rFonts w:ascii="Times New Roman" w:hAnsi="Times New Roman"/>
        </w:rPr>
        <w:t>м. на основании</w:t>
      </w:r>
      <w:r w:rsidR="0045516E">
        <w:rPr>
          <w:rFonts w:ascii="Times New Roman" w:hAnsi="Times New Roman"/>
        </w:rPr>
        <w:t xml:space="preserve"> долгосрочного </w:t>
      </w:r>
      <w:r w:rsidR="00223391" w:rsidRPr="00223391">
        <w:rPr>
          <w:rFonts w:ascii="Times New Roman" w:hAnsi="Times New Roman"/>
        </w:rPr>
        <w:t>Договора аренды нежилых помещений от 30 мая 2013 г.</w:t>
      </w:r>
      <w:r w:rsidR="0045516E">
        <w:rPr>
          <w:rFonts w:ascii="Times New Roman" w:hAnsi="Times New Roman"/>
        </w:rPr>
        <w:t xml:space="preserve">, а также на часть нежилого помещения площадью </w:t>
      </w:r>
      <w:r w:rsidR="001620B7">
        <w:rPr>
          <w:rFonts w:ascii="Times New Roman" w:hAnsi="Times New Roman"/>
        </w:rPr>
        <w:t>1523,1</w:t>
      </w:r>
      <w:r w:rsidR="0045516E">
        <w:rPr>
          <w:rFonts w:ascii="Times New Roman" w:hAnsi="Times New Roman"/>
        </w:rPr>
        <w:t xml:space="preserve"> кв.</w:t>
      </w:r>
      <w:r w:rsidR="001620B7">
        <w:rPr>
          <w:rFonts w:ascii="Times New Roman" w:hAnsi="Times New Roman"/>
        </w:rPr>
        <w:t xml:space="preserve"> </w:t>
      </w:r>
      <w:r w:rsidR="0045516E">
        <w:rPr>
          <w:rFonts w:ascii="Times New Roman" w:hAnsi="Times New Roman"/>
        </w:rPr>
        <w:t>м. на основании краткосрочного (11 месяцев)</w:t>
      </w:r>
      <w:r w:rsidR="0045516E" w:rsidRPr="00223391">
        <w:rPr>
          <w:rFonts w:ascii="Times New Roman" w:hAnsi="Times New Roman"/>
        </w:rPr>
        <w:t xml:space="preserve"> </w:t>
      </w:r>
      <w:r w:rsidR="0045516E">
        <w:rPr>
          <w:rFonts w:ascii="Times New Roman" w:hAnsi="Times New Roman"/>
        </w:rPr>
        <w:t>Договора аренды №</w:t>
      </w:r>
      <w:r w:rsidR="001620B7">
        <w:rPr>
          <w:rFonts w:ascii="Times New Roman" w:hAnsi="Times New Roman"/>
        </w:rPr>
        <w:t>1</w:t>
      </w:r>
      <w:r w:rsidR="0045516E">
        <w:rPr>
          <w:rFonts w:ascii="Times New Roman" w:hAnsi="Times New Roman"/>
        </w:rPr>
        <w:t xml:space="preserve"> от </w:t>
      </w:r>
      <w:r w:rsidR="001620B7">
        <w:rPr>
          <w:rFonts w:ascii="Times New Roman" w:hAnsi="Times New Roman"/>
        </w:rPr>
        <w:t>01.11.2021</w:t>
      </w:r>
      <w:r w:rsidR="0045516E">
        <w:rPr>
          <w:rFonts w:ascii="Times New Roman" w:hAnsi="Times New Roman"/>
        </w:rPr>
        <w:t xml:space="preserve"> г.</w:t>
      </w:r>
    </w:p>
    <w:p w14:paraId="30B2BD15" w14:textId="77777777" w:rsidR="001F42C4" w:rsidRPr="0045516E" w:rsidRDefault="001F42C4" w:rsidP="0045516E">
      <w:pPr>
        <w:spacing w:after="0" w:line="240" w:lineRule="auto"/>
        <w:ind w:left="360"/>
        <w:jc w:val="both"/>
        <w:rPr>
          <w:rFonts w:ascii="Times New Roman" w:hAnsi="Times New Roman"/>
          <w:bCs/>
        </w:rPr>
      </w:pPr>
    </w:p>
    <w:p w14:paraId="49F30FB7" w14:textId="77777777" w:rsidR="00D76CCC" w:rsidRPr="00E40F54" w:rsidRDefault="00D76CCC" w:rsidP="00D76CCC">
      <w:pPr>
        <w:pStyle w:val="a3"/>
        <w:numPr>
          <w:ilvl w:val="0"/>
          <w:numId w:val="1"/>
        </w:numPr>
        <w:tabs>
          <w:tab w:val="left" w:pos="993"/>
        </w:tabs>
        <w:spacing w:after="0" w:line="240" w:lineRule="auto"/>
        <w:ind w:left="0" w:firstLine="567"/>
        <w:jc w:val="center"/>
        <w:rPr>
          <w:rFonts w:ascii="Times New Roman" w:hAnsi="Times New Roman"/>
          <w:b/>
        </w:rPr>
      </w:pPr>
      <w:r w:rsidRPr="00E40F54">
        <w:rPr>
          <w:rFonts w:ascii="Times New Roman" w:hAnsi="Times New Roman"/>
          <w:b/>
        </w:rPr>
        <w:t>Права и обязанности Сторон</w:t>
      </w:r>
    </w:p>
    <w:p w14:paraId="0CAEA9AA" w14:textId="77777777" w:rsidR="00D76CCC" w:rsidRPr="00E40F54" w:rsidRDefault="00D76CCC" w:rsidP="00D76CCC">
      <w:pPr>
        <w:tabs>
          <w:tab w:val="left" w:pos="993"/>
        </w:tabs>
        <w:spacing w:after="0" w:line="240" w:lineRule="auto"/>
        <w:ind w:firstLine="567"/>
        <w:jc w:val="both"/>
        <w:rPr>
          <w:rFonts w:ascii="Times New Roman" w:hAnsi="Times New Roman"/>
        </w:rPr>
      </w:pPr>
      <w:r w:rsidRPr="00E40F54">
        <w:rPr>
          <w:rFonts w:ascii="Times New Roman" w:hAnsi="Times New Roman"/>
        </w:rPr>
        <w:t>2.1. Продавец обязан:</w:t>
      </w:r>
    </w:p>
    <w:p w14:paraId="23AF8B7E" w14:textId="77777777" w:rsidR="00D76CCC" w:rsidRPr="00E40F54" w:rsidRDefault="00D76CCC" w:rsidP="00D76CCC">
      <w:pPr>
        <w:tabs>
          <w:tab w:val="left" w:pos="993"/>
        </w:tabs>
        <w:spacing w:after="0" w:line="240" w:lineRule="auto"/>
        <w:ind w:firstLine="567"/>
        <w:jc w:val="both"/>
        <w:rPr>
          <w:rFonts w:ascii="Times New Roman" w:hAnsi="Times New Roman"/>
        </w:rPr>
      </w:pPr>
      <w:r w:rsidRPr="00E40F54">
        <w:rPr>
          <w:rFonts w:ascii="Times New Roman" w:hAnsi="Times New Roman"/>
        </w:rPr>
        <w:t>2.1.1. Подготовить Имущество к передаче, включая составление передаточного акта, указанного в п.  4.1. настоящего договора.</w:t>
      </w:r>
    </w:p>
    <w:p w14:paraId="2087251C" w14:textId="77777777" w:rsidR="00D76CCC" w:rsidRPr="00E40F54" w:rsidRDefault="00D76CCC" w:rsidP="00D76CCC">
      <w:pPr>
        <w:tabs>
          <w:tab w:val="left" w:pos="993"/>
        </w:tabs>
        <w:spacing w:after="0" w:line="240" w:lineRule="auto"/>
        <w:ind w:firstLine="567"/>
        <w:jc w:val="both"/>
        <w:rPr>
          <w:rFonts w:ascii="Times New Roman" w:hAnsi="Times New Roman"/>
        </w:rPr>
      </w:pPr>
      <w:r w:rsidRPr="00E40F54">
        <w:rPr>
          <w:rFonts w:ascii="Times New Roman" w:hAnsi="Times New Roman"/>
        </w:rPr>
        <w:t>2.1.2. Передать Покупателю Имущество по акту в срок, установленный п. 4.3. настоящего договора.</w:t>
      </w:r>
    </w:p>
    <w:p w14:paraId="7BA76FD2" w14:textId="77777777" w:rsidR="00D76CCC" w:rsidRPr="00E40F54" w:rsidRDefault="00D76CCC" w:rsidP="00D76CCC">
      <w:pPr>
        <w:tabs>
          <w:tab w:val="left" w:pos="993"/>
        </w:tabs>
        <w:spacing w:after="0" w:line="240" w:lineRule="auto"/>
        <w:ind w:firstLine="567"/>
        <w:jc w:val="both"/>
        <w:rPr>
          <w:rFonts w:ascii="Times New Roman" w:hAnsi="Times New Roman"/>
        </w:rPr>
      </w:pPr>
      <w:r w:rsidRPr="00E40F54">
        <w:rPr>
          <w:rFonts w:ascii="Times New Roman" w:hAnsi="Times New Roman"/>
        </w:rPr>
        <w:t>2.2. Покупатель обязан:</w:t>
      </w:r>
    </w:p>
    <w:p w14:paraId="6179C485" w14:textId="6D84DB7E" w:rsidR="00D76CCC" w:rsidRPr="00E40F54" w:rsidRDefault="00D76CCC" w:rsidP="00D76CCC">
      <w:pPr>
        <w:tabs>
          <w:tab w:val="left" w:pos="993"/>
        </w:tabs>
        <w:spacing w:after="0" w:line="240" w:lineRule="auto"/>
        <w:ind w:firstLine="567"/>
        <w:jc w:val="both"/>
        <w:rPr>
          <w:rFonts w:ascii="Times New Roman" w:hAnsi="Times New Roman"/>
        </w:rPr>
      </w:pPr>
      <w:r w:rsidRPr="00E40F54">
        <w:rPr>
          <w:rFonts w:ascii="Times New Roman" w:hAnsi="Times New Roman"/>
        </w:rPr>
        <w:t xml:space="preserve">2.2.1. Оплатить цену, указанную в п. 3.1. настоящего договора, в порядке, </w:t>
      </w:r>
      <w:r w:rsidR="00A21F83" w:rsidRPr="00E40F54">
        <w:rPr>
          <w:rFonts w:ascii="Times New Roman" w:hAnsi="Times New Roman"/>
        </w:rPr>
        <w:t>предусмотренном настоящим</w:t>
      </w:r>
      <w:r w:rsidRPr="00E40F54">
        <w:rPr>
          <w:rFonts w:ascii="Times New Roman" w:hAnsi="Times New Roman"/>
        </w:rPr>
        <w:t xml:space="preserve"> договором.</w:t>
      </w:r>
    </w:p>
    <w:p w14:paraId="17751EA0" w14:textId="77777777" w:rsidR="00D76CCC" w:rsidRPr="00E40F54" w:rsidRDefault="00D76CCC" w:rsidP="00D76CCC">
      <w:pPr>
        <w:tabs>
          <w:tab w:val="left" w:pos="993"/>
        </w:tabs>
        <w:spacing w:after="0" w:line="240" w:lineRule="auto"/>
        <w:ind w:firstLine="567"/>
        <w:jc w:val="both"/>
        <w:rPr>
          <w:rFonts w:ascii="Times New Roman" w:hAnsi="Times New Roman"/>
        </w:rPr>
      </w:pPr>
      <w:r w:rsidRPr="00E40F54">
        <w:rPr>
          <w:rFonts w:ascii="Times New Roman" w:hAnsi="Times New Roman"/>
        </w:rPr>
        <w:t xml:space="preserve">2.2.2. Перед принятием Имущества осмотреть предаваемое Имущество и при отсутствии мотивированных претензий к состоянию имущества, принять Имущество, подписав передаточный акт. </w:t>
      </w:r>
    </w:p>
    <w:p w14:paraId="0324A0B8" w14:textId="77777777" w:rsidR="00D76CCC" w:rsidRPr="00E40F54" w:rsidRDefault="00D76CCC" w:rsidP="00D76CCC">
      <w:pPr>
        <w:tabs>
          <w:tab w:val="left" w:pos="993"/>
        </w:tabs>
        <w:spacing w:after="0" w:line="240" w:lineRule="auto"/>
        <w:ind w:firstLine="567"/>
        <w:jc w:val="both"/>
        <w:rPr>
          <w:rFonts w:ascii="Times New Roman" w:hAnsi="Times New Roman"/>
        </w:rPr>
      </w:pPr>
    </w:p>
    <w:p w14:paraId="2F3655FD" w14:textId="77777777" w:rsidR="00D76CCC" w:rsidRPr="00E40F54" w:rsidRDefault="00D76CCC" w:rsidP="00D76CCC">
      <w:pPr>
        <w:pStyle w:val="a3"/>
        <w:numPr>
          <w:ilvl w:val="0"/>
          <w:numId w:val="1"/>
        </w:numPr>
        <w:tabs>
          <w:tab w:val="left" w:pos="993"/>
        </w:tabs>
        <w:spacing w:after="0" w:line="240" w:lineRule="auto"/>
        <w:ind w:left="0" w:firstLine="567"/>
        <w:jc w:val="center"/>
        <w:rPr>
          <w:rFonts w:ascii="Times New Roman" w:hAnsi="Times New Roman"/>
          <w:b/>
        </w:rPr>
      </w:pPr>
      <w:r w:rsidRPr="00E40F54">
        <w:rPr>
          <w:rFonts w:ascii="Times New Roman" w:hAnsi="Times New Roman"/>
          <w:b/>
        </w:rPr>
        <w:t>Стоимость Имущества и порядок его оплаты</w:t>
      </w:r>
    </w:p>
    <w:p w14:paraId="528D85A8" w14:textId="6F848008" w:rsidR="00D76CCC" w:rsidRPr="00E40F54" w:rsidRDefault="00D76CCC" w:rsidP="00D76CCC">
      <w:pPr>
        <w:tabs>
          <w:tab w:val="left" w:pos="993"/>
        </w:tabs>
        <w:spacing w:after="0" w:line="240" w:lineRule="auto"/>
        <w:ind w:firstLine="567"/>
        <w:jc w:val="both"/>
        <w:rPr>
          <w:rFonts w:ascii="Times New Roman" w:hAnsi="Times New Roman"/>
        </w:rPr>
      </w:pPr>
      <w:r w:rsidRPr="00E40F54">
        <w:rPr>
          <w:rFonts w:ascii="Times New Roman" w:hAnsi="Times New Roman"/>
        </w:rPr>
        <w:t>3.1. Общая стоимость Имущества составляет</w:t>
      </w:r>
      <w:r w:rsidR="0016471F" w:rsidRPr="00E40F54">
        <w:rPr>
          <w:rFonts w:ascii="Times New Roman" w:hAnsi="Times New Roman"/>
        </w:rPr>
        <w:t xml:space="preserve"> </w:t>
      </w:r>
      <w:r w:rsidR="00D37016">
        <w:rPr>
          <w:rFonts w:ascii="Times New Roman" w:hAnsi="Times New Roman"/>
        </w:rPr>
        <w:t>______________________</w:t>
      </w:r>
      <w:r w:rsidRPr="00E40F54">
        <w:rPr>
          <w:rFonts w:ascii="Times New Roman" w:hAnsi="Times New Roman"/>
        </w:rPr>
        <w:t xml:space="preserve"> (</w:t>
      </w:r>
      <w:r w:rsidR="00D37016">
        <w:rPr>
          <w:rFonts w:ascii="Times New Roman" w:hAnsi="Times New Roman"/>
        </w:rPr>
        <w:t>_______________________________)</w:t>
      </w:r>
      <w:r w:rsidR="0016471F" w:rsidRPr="00E40F54">
        <w:rPr>
          <w:rFonts w:ascii="Times New Roman" w:hAnsi="Times New Roman"/>
        </w:rPr>
        <w:t xml:space="preserve"> рублей</w:t>
      </w:r>
      <w:r w:rsidRPr="00E40F54">
        <w:rPr>
          <w:rFonts w:ascii="Times New Roman" w:hAnsi="Times New Roman"/>
        </w:rPr>
        <w:t>.</w:t>
      </w:r>
      <w:r w:rsidRPr="00E40F54">
        <w:rPr>
          <w:rFonts w:ascii="Times New Roman" w:hAnsi="Times New Roman"/>
        </w:rPr>
        <w:tab/>
      </w:r>
    </w:p>
    <w:p w14:paraId="1A4D5819" w14:textId="2042A9EF" w:rsidR="00D76CCC" w:rsidRPr="00E40F54" w:rsidRDefault="00D76CCC" w:rsidP="00D76CCC">
      <w:pPr>
        <w:tabs>
          <w:tab w:val="left" w:pos="993"/>
        </w:tabs>
        <w:spacing w:after="0" w:line="240" w:lineRule="auto"/>
        <w:ind w:firstLine="567"/>
        <w:jc w:val="both"/>
        <w:rPr>
          <w:rFonts w:ascii="Times New Roman" w:hAnsi="Times New Roman"/>
        </w:rPr>
      </w:pPr>
      <w:r w:rsidRPr="00E40F54">
        <w:rPr>
          <w:rFonts w:ascii="Times New Roman" w:hAnsi="Times New Roman"/>
        </w:rPr>
        <w:t>3.2. Задаток в сумме</w:t>
      </w:r>
      <w:r w:rsidR="0016471F" w:rsidRPr="00E40F54">
        <w:rPr>
          <w:rFonts w:ascii="Times New Roman" w:hAnsi="Times New Roman"/>
        </w:rPr>
        <w:t xml:space="preserve"> </w:t>
      </w:r>
      <w:r w:rsidR="00D37016">
        <w:rPr>
          <w:rFonts w:ascii="Times New Roman" w:hAnsi="Times New Roman"/>
        </w:rPr>
        <w:t>____________________________</w:t>
      </w:r>
      <w:r w:rsidR="0016471F" w:rsidRPr="00E40F54">
        <w:rPr>
          <w:rFonts w:ascii="Times New Roman" w:hAnsi="Times New Roman"/>
        </w:rPr>
        <w:t xml:space="preserve"> (</w:t>
      </w:r>
      <w:r w:rsidR="00D37016">
        <w:rPr>
          <w:rFonts w:ascii="Times New Roman" w:hAnsi="Times New Roman"/>
        </w:rPr>
        <w:t>____________________________</w:t>
      </w:r>
      <w:r w:rsidR="0016471F" w:rsidRPr="00E40F54">
        <w:rPr>
          <w:rFonts w:ascii="Times New Roman" w:hAnsi="Times New Roman"/>
        </w:rPr>
        <w:t>) рублей</w:t>
      </w:r>
      <w:r w:rsidRPr="00E40F54">
        <w:rPr>
          <w:rFonts w:ascii="Times New Roman" w:hAnsi="Times New Roman"/>
        </w:rPr>
        <w:t>, внесенный Покупателем в обеспечение исполнения обязательств как участника торгов, засчитывается в счет оплаты Имущества.</w:t>
      </w:r>
    </w:p>
    <w:p w14:paraId="2439774C" w14:textId="1D1105DC" w:rsidR="00D76CCC" w:rsidRPr="00E40F54" w:rsidRDefault="00D76CCC" w:rsidP="00D76CCC">
      <w:pPr>
        <w:tabs>
          <w:tab w:val="left" w:pos="993"/>
        </w:tabs>
        <w:spacing w:after="0" w:line="240" w:lineRule="auto"/>
        <w:ind w:firstLine="567"/>
        <w:jc w:val="both"/>
        <w:rPr>
          <w:rFonts w:ascii="Times New Roman" w:hAnsi="Times New Roman"/>
        </w:rPr>
      </w:pPr>
      <w:r w:rsidRPr="00E40F54">
        <w:rPr>
          <w:rFonts w:ascii="Times New Roman" w:hAnsi="Times New Roman"/>
        </w:rPr>
        <w:t xml:space="preserve">3.3. За вычетом суммы задатка Покупатель должен уплатить </w:t>
      </w:r>
      <w:r w:rsidR="00D37016">
        <w:rPr>
          <w:rFonts w:ascii="Times New Roman" w:hAnsi="Times New Roman"/>
        </w:rPr>
        <w:t>__________________</w:t>
      </w:r>
      <w:r w:rsidR="0016471F" w:rsidRPr="00E40F54">
        <w:rPr>
          <w:rFonts w:ascii="Times New Roman" w:hAnsi="Times New Roman"/>
        </w:rPr>
        <w:t xml:space="preserve"> (</w:t>
      </w:r>
      <w:r w:rsidR="00D37016">
        <w:rPr>
          <w:rFonts w:ascii="Times New Roman" w:hAnsi="Times New Roman"/>
        </w:rPr>
        <w:t>_______________________________________</w:t>
      </w:r>
      <w:r w:rsidR="0016471F" w:rsidRPr="00E40F54">
        <w:rPr>
          <w:rFonts w:ascii="Times New Roman" w:hAnsi="Times New Roman"/>
        </w:rPr>
        <w:t>) рублей,</w:t>
      </w:r>
      <w:r w:rsidRPr="00E40F54">
        <w:rPr>
          <w:rFonts w:ascii="Times New Roman" w:hAnsi="Times New Roman"/>
        </w:rPr>
        <w:t xml:space="preserve"> в течение 30 дней со дня подписания настоящего договора. Оплата производится на расчетный счет Продавца, указанный в разделе 7 настоящего договора.</w:t>
      </w:r>
    </w:p>
    <w:p w14:paraId="4BA26BA3" w14:textId="77777777" w:rsidR="00D76CCC" w:rsidRPr="00E40F54" w:rsidRDefault="00D76CCC" w:rsidP="00D76CCC">
      <w:pPr>
        <w:tabs>
          <w:tab w:val="left" w:pos="993"/>
        </w:tabs>
        <w:spacing w:after="0" w:line="240" w:lineRule="auto"/>
        <w:ind w:firstLine="567"/>
        <w:jc w:val="both"/>
        <w:rPr>
          <w:rFonts w:ascii="Times New Roman" w:hAnsi="Times New Roman"/>
        </w:rPr>
      </w:pPr>
    </w:p>
    <w:p w14:paraId="31081B91" w14:textId="77777777" w:rsidR="00D76CCC" w:rsidRPr="00E40F54" w:rsidRDefault="00D76CCC" w:rsidP="00D76CCC">
      <w:pPr>
        <w:pStyle w:val="a3"/>
        <w:numPr>
          <w:ilvl w:val="0"/>
          <w:numId w:val="1"/>
        </w:numPr>
        <w:tabs>
          <w:tab w:val="left" w:pos="993"/>
        </w:tabs>
        <w:spacing w:after="0" w:line="240" w:lineRule="auto"/>
        <w:ind w:left="0" w:firstLine="567"/>
        <w:jc w:val="center"/>
        <w:rPr>
          <w:rFonts w:ascii="Times New Roman" w:hAnsi="Times New Roman"/>
          <w:b/>
        </w:rPr>
      </w:pPr>
      <w:r w:rsidRPr="00E40F54">
        <w:rPr>
          <w:rFonts w:ascii="Times New Roman" w:hAnsi="Times New Roman"/>
          <w:b/>
        </w:rPr>
        <w:t>Передача Имущества</w:t>
      </w:r>
    </w:p>
    <w:p w14:paraId="1F164ADE" w14:textId="4F625212" w:rsidR="00D76CCC" w:rsidRPr="00E40F54" w:rsidRDefault="00D76CCC" w:rsidP="0016471F">
      <w:pPr>
        <w:pStyle w:val="a3"/>
        <w:numPr>
          <w:ilvl w:val="1"/>
          <w:numId w:val="1"/>
        </w:numPr>
        <w:spacing w:after="0" w:line="240" w:lineRule="auto"/>
        <w:ind w:left="0" w:firstLine="709"/>
        <w:jc w:val="both"/>
        <w:rPr>
          <w:rFonts w:ascii="Times New Roman" w:hAnsi="Times New Roman"/>
        </w:rPr>
      </w:pPr>
      <w:r w:rsidRPr="00E40F54">
        <w:rPr>
          <w:rFonts w:ascii="Times New Roman" w:hAnsi="Times New Roman"/>
        </w:rPr>
        <w:t xml:space="preserve">Имущество находится по адресу: </w:t>
      </w:r>
      <w:r w:rsidR="00D37016" w:rsidRPr="00D37016">
        <w:rPr>
          <w:rFonts w:ascii="Times New Roman" w:hAnsi="Times New Roman"/>
        </w:rPr>
        <w:t>Республика Татарстан (Татарстан), г. Нижнекамск, ул. Сююмбике, строен. 46</w:t>
      </w:r>
      <w:r w:rsidR="00D37016">
        <w:rPr>
          <w:rFonts w:ascii="Times New Roman" w:hAnsi="Times New Roman"/>
        </w:rPr>
        <w:t xml:space="preserve"> </w:t>
      </w:r>
      <w:r w:rsidRPr="00E40F54">
        <w:rPr>
          <w:rFonts w:ascii="Times New Roman" w:hAnsi="Times New Roman"/>
        </w:rPr>
        <w:t>и передается Покупателю по указа</w:t>
      </w:r>
      <w:r w:rsidR="0016471F" w:rsidRPr="00E40F54">
        <w:rPr>
          <w:rFonts w:ascii="Times New Roman" w:hAnsi="Times New Roman"/>
        </w:rPr>
        <w:t xml:space="preserve">нному в настоящем пункте адресу </w:t>
      </w:r>
      <w:r w:rsidRPr="00E40F54">
        <w:rPr>
          <w:rFonts w:ascii="Times New Roman" w:hAnsi="Times New Roman"/>
        </w:rPr>
        <w:t xml:space="preserve">нахождения Имущества. </w:t>
      </w:r>
    </w:p>
    <w:p w14:paraId="3542DB2D" w14:textId="77777777" w:rsidR="00D76CCC" w:rsidRPr="00E40F54" w:rsidRDefault="00D76CCC" w:rsidP="00D76CCC">
      <w:pPr>
        <w:tabs>
          <w:tab w:val="left" w:pos="993"/>
        </w:tabs>
        <w:spacing w:after="0" w:line="240" w:lineRule="auto"/>
        <w:ind w:firstLine="567"/>
        <w:jc w:val="both"/>
        <w:rPr>
          <w:rFonts w:ascii="Times New Roman" w:hAnsi="Times New Roman"/>
        </w:rPr>
      </w:pPr>
      <w:r w:rsidRPr="00E40F54">
        <w:rPr>
          <w:rFonts w:ascii="Times New Roman" w:hAnsi="Times New Roman"/>
        </w:rPr>
        <w:t>4.2. Передача Имущества Продавцом и принятие его Покупателем осуществляется по подписываемому сторонами передаточному акту.</w:t>
      </w:r>
    </w:p>
    <w:p w14:paraId="60DF0D7C" w14:textId="77777777" w:rsidR="00D76CCC" w:rsidRPr="00E40F54" w:rsidRDefault="00D76CCC" w:rsidP="00D76CCC">
      <w:pPr>
        <w:tabs>
          <w:tab w:val="left" w:pos="993"/>
        </w:tabs>
        <w:spacing w:after="0" w:line="240" w:lineRule="auto"/>
        <w:ind w:firstLine="567"/>
        <w:jc w:val="both"/>
        <w:rPr>
          <w:rFonts w:ascii="Times New Roman" w:hAnsi="Times New Roman"/>
        </w:rPr>
      </w:pPr>
      <w:r w:rsidRPr="00E40F54">
        <w:rPr>
          <w:rFonts w:ascii="Times New Roman" w:hAnsi="Times New Roman"/>
        </w:rPr>
        <w:t>4.3. Передача Имущества должна быть осуществлена в течение 5 рабочих дней со дня его полной оплаты, согласно раздела 3 настоящего договора.</w:t>
      </w:r>
    </w:p>
    <w:p w14:paraId="68153A77" w14:textId="77777777" w:rsidR="00D76CCC" w:rsidRPr="00E40F54" w:rsidRDefault="00D76CCC" w:rsidP="00D76CCC">
      <w:pPr>
        <w:tabs>
          <w:tab w:val="left" w:pos="993"/>
        </w:tabs>
        <w:spacing w:after="0" w:line="240" w:lineRule="auto"/>
        <w:ind w:firstLine="567"/>
        <w:jc w:val="both"/>
        <w:rPr>
          <w:rFonts w:ascii="Times New Roman" w:hAnsi="Times New Roman"/>
        </w:rPr>
      </w:pPr>
      <w:r w:rsidRPr="00E40F54">
        <w:rPr>
          <w:rFonts w:ascii="Times New Roman" w:hAnsi="Times New Roman"/>
        </w:rPr>
        <w:t>4.4. Право собственности на Имущество, а также риск случайной гибели или повреждения Имущества переходит от Продавца к Покупателю с момента подписания передаточного акта, указанного в п. 4.1. настоящего договора.</w:t>
      </w:r>
    </w:p>
    <w:p w14:paraId="327709FD" w14:textId="77777777" w:rsidR="00D76CCC" w:rsidRPr="00E40F54" w:rsidRDefault="00D76CCC" w:rsidP="00D76CCC">
      <w:pPr>
        <w:pStyle w:val="a3"/>
        <w:numPr>
          <w:ilvl w:val="0"/>
          <w:numId w:val="1"/>
        </w:numPr>
        <w:tabs>
          <w:tab w:val="left" w:pos="993"/>
        </w:tabs>
        <w:spacing w:after="0" w:line="240" w:lineRule="auto"/>
        <w:ind w:left="0" w:firstLine="567"/>
        <w:jc w:val="center"/>
        <w:rPr>
          <w:rFonts w:ascii="Times New Roman" w:hAnsi="Times New Roman"/>
          <w:b/>
        </w:rPr>
      </w:pPr>
      <w:r w:rsidRPr="00E40F54">
        <w:rPr>
          <w:rFonts w:ascii="Times New Roman" w:hAnsi="Times New Roman"/>
          <w:b/>
        </w:rPr>
        <w:lastRenderedPageBreak/>
        <w:t>Ответственность Сторон</w:t>
      </w:r>
    </w:p>
    <w:p w14:paraId="1BC70D53" w14:textId="77777777" w:rsidR="00D76CCC" w:rsidRPr="00E40F54" w:rsidRDefault="00D76CCC" w:rsidP="00D76CCC">
      <w:pPr>
        <w:pStyle w:val="a3"/>
        <w:numPr>
          <w:ilvl w:val="1"/>
          <w:numId w:val="1"/>
        </w:numPr>
        <w:tabs>
          <w:tab w:val="left" w:pos="993"/>
        </w:tabs>
        <w:spacing w:after="0" w:line="240" w:lineRule="auto"/>
        <w:ind w:left="0" w:firstLine="567"/>
        <w:jc w:val="both"/>
        <w:rPr>
          <w:rFonts w:ascii="Times New Roman" w:hAnsi="Times New Roman"/>
        </w:rPr>
      </w:pPr>
      <w:r w:rsidRPr="00E40F54">
        <w:rPr>
          <w:rFonts w:ascii="Times New Roman" w:hAnsi="Times New Roman"/>
        </w:rPr>
        <w:t xml:space="preserve">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w:t>
      </w:r>
    </w:p>
    <w:p w14:paraId="3E56D789" w14:textId="77777777" w:rsidR="00D76CCC" w:rsidRPr="00E40F54" w:rsidRDefault="00D76CCC" w:rsidP="00D76CCC">
      <w:pPr>
        <w:pStyle w:val="a3"/>
        <w:numPr>
          <w:ilvl w:val="1"/>
          <w:numId w:val="1"/>
        </w:numPr>
        <w:tabs>
          <w:tab w:val="left" w:pos="993"/>
        </w:tabs>
        <w:spacing w:after="0" w:line="240" w:lineRule="auto"/>
        <w:ind w:left="0" w:firstLine="567"/>
        <w:jc w:val="both"/>
        <w:rPr>
          <w:rFonts w:ascii="Times New Roman" w:hAnsi="Times New Roman"/>
        </w:rPr>
      </w:pPr>
      <w:r w:rsidRPr="00E40F54">
        <w:rPr>
          <w:rFonts w:ascii="Times New Roman" w:hAnsi="Times New Roman"/>
        </w:rPr>
        <w:t xml:space="preserve"> Стороны договорились, что не поступление денежных средств в счет оплаты Имущества в сумме и в сроки, указанные в п. 3.3 настоящего Договора, считается отказом Покупателя от исполнения обязательств по оплате Имущества. В этом случае Продавец вправе отказаться от исполнения своих обязательств по настоящему Договору, письменно уведомив Покупателя о расторжении настоящего Договора.</w:t>
      </w:r>
    </w:p>
    <w:p w14:paraId="249766F5" w14:textId="77777777" w:rsidR="00D76CCC" w:rsidRPr="00E40F54" w:rsidRDefault="00D76CCC" w:rsidP="00D76CCC">
      <w:pPr>
        <w:pStyle w:val="a3"/>
        <w:tabs>
          <w:tab w:val="left" w:pos="993"/>
        </w:tabs>
        <w:spacing w:after="0" w:line="240" w:lineRule="auto"/>
        <w:ind w:left="0" w:firstLine="567"/>
        <w:jc w:val="both"/>
        <w:rPr>
          <w:rFonts w:ascii="Times New Roman" w:hAnsi="Times New Roman"/>
        </w:rPr>
      </w:pPr>
      <w:r w:rsidRPr="00E40F54">
        <w:rPr>
          <w:rFonts w:ascii="Times New Roman" w:hAnsi="Times New Roman"/>
        </w:rPr>
        <w:t>Настоящий Договор считается расторгнутым с момента направления Продавцом указанного уведомления, при этом Покупатель теряет право на получение Имущества и утрачивает внесенный задаток. В данном случае оформление Сторонами дополнительного соглашения о расторжении настоящего Договора не требуется.</w:t>
      </w:r>
    </w:p>
    <w:p w14:paraId="5F5583B8" w14:textId="77777777" w:rsidR="00D76CCC" w:rsidRPr="00E40F54" w:rsidRDefault="00D76CCC" w:rsidP="00D76CCC">
      <w:pPr>
        <w:pStyle w:val="a3"/>
        <w:numPr>
          <w:ilvl w:val="1"/>
          <w:numId w:val="1"/>
        </w:numPr>
        <w:tabs>
          <w:tab w:val="left" w:pos="993"/>
        </w:tabs>
        <w:spacing w:after="0" w:line="240" w:lineRule="auto"/>
        <w:ind w:left="0" w:firstLine="567"/>
        <w:jc w:val="both"/>
        <w:rPr>
          <w:rFonts w:ascii="Times New Roman" w:hAnsi="Times New Roman"/>
        </w:rPr>
      </w:pPr>
      <w:r w:rsidRPr="00E40F54">
        <w:rPr>
          <w:rFonts w:ascii="Times New Roman" w:hAnsi="Times New Roman"/>
        </w:rPr>
        <w:t>В случае признания судом Договора недействительным (незаключенным) по любым основаниям, каждая из Сторон обязана возвратить другой все полученное по сделке (двусторонняя реституция). Покупатель обязуется возвратить Продавцу все полученное имущество в совокупности (в целом), в таком же объеме и такого же качества, как было передано в соответствии с Договором (Актом приема-передачи). Частичный возврат имущества не допускается. При невозможности возврата имущества в полном объеме и того же качества, Покупатель обязан возместить стоимость имущества в размере цены, указанной в Договоре, с учетом убытков договорной неустойки, ст. 395 ГК РФ.</w:t>
      </w:r>
    </w:p>
    <w:p w14:paraId="6EAB04F4" w14:textId="77777777" w:rsidR="00D76CCC" w:rsidRPr="00E40F54" w:rsidRDefault="00D76CCC" w:rsidP="00D76CCC">
      <w:pPr>
        <w:pStyle w:val="a3"/>
        <w:numPr>
          <w:ilvl w:val="1"/>
          <w:numId w:val="1"/>
        </w:numPr>
        <w:tabs>
          <w:tab w:val="left" w:pos="993"/>
        </w:tabs>
        <w:spacing w:after="0" w:line="240" w:lineRule="auto"/>
        <w:ind w:left="0" w:firstLine="567"/>
        <w:jc w:val="both"/>
        <w:rPr>
          <w:rFonts w:ascii="Times New Roman" w:hAnsi="Times New Roman"/>
        </w:rPr>
      </w:pPr>
      <w:r w:rsidRPr="00E40F54">
        <w:rPr>
          <w:rFonts w:ascii="Times New Roman" w:hAnsi="Times New Roman"/>
        </w:rPr>
        <w:t>В качестве обеспечения исполнения Покупателем обязательств по возврату имущества в таком же объеме и такого же качества, выплате денежных средств при возникновении обязательств по двусторонней реституции, вследствие невозможности вернуть полученное по Договору полностью, Продавцу предоставляется право на удержание денежных средств, полученных от Покупателя по Договору.</w:t>
      </w:r>
    </w:p>
    <w:p w14:paraId="31EA000C" w14:textId="77777777" w:rsidR="00D76CCC" w:rsidRPr="00E40F54" w:rsidRDefault="00D76CCC" w:rsidP="00D76CCC">
      <w:pPr>
        <w:pStyle w:val="a3"/>
        <w:numPr>
          <w:ilvl w:val="1"/>
          <w:numId w:val="1"/>
        </w:numPr>
        <w:tabs>
          <w:tab w:val="left" w:pos="993"/>
        </w:tabs>
        <w:spacing w:after="0" w:line="240" w:lineRule="auto"/>
        <w:ind w:left="0" w:firstLine="567"/>
        <w:jc w:val="both"/>
        <w:rPr>
          <w:rFonts w:ascii="Times New Roman" w:hAnsi="Times New Roman"/>
        </w:rPr>
      </w:pPr>
      <w:r w:rsidRPr="00E40F54">
        <w:rPr>
          <w:rFonts w:ascii="Times New Roman" w:hAnsi="Times New Roman"/>
        </w:rPr>
        <w:t xml:space="preserve">В случае признания Договора недействительным в части, Договор продолжает действовать в остальной части. В любом случае продолжают действовать положения Договора в части применения последствий признания сделки недействительной. </w:t>
      </w:r>
    </w:p>
    <w:p w14:paraId="7910AC7D" w14:textId="77777777" w:rsidR="00D76CCC" w:rsidRPr="00E40F54" w:rsidRDefault="00D76CCC" w:rsidP="00D76CCC">
      <w:pPr>
        <w:pStyle w:val="a3"/>
        <w:tabs>
          <w:tab w:val="left" w:pos="993"/>
        </w:tabs>
        <w:spacing w:after="0" w:line="240" w:lineRule="auto"/>
        <w:ind w:left="0" w:firstLine="567"/>
        <w:jc w:val="both"/>
        <w:rPr>
          <w:rFonts w:ascii="Times New Roman" w:hAnsi="Times New Roman"/>
        </w:rPr>
      </w:pPr>
    </w:p>
    <w:p w14:paraId="0FB63957" w14:textId="77777777" w:rsidR="00D76CCC" w:rsidRPr="00E40F54" w:rsidRDefault="00D76CCC" w:rsidP="00D76CCC">
      <w:pPr>
        <w:pStyle w:val="a3"/>
        <w:numPr>
          <w:ilvl w:val="0"/>
          <w:numId w:val="1"/>
        </w:numPr>
        <w:tabs>
          <w:tab w:val="left" w:pos="993"/>
        </w:tabs>
        <w:spacing w:after="0" w:line="240" w:lineRule="auto"/>
        <w:ind w:left="0" w:firstLine="567"/>
        <w:jc w:val="center"/>
        <w:rPr>
          <w:rFonts w:ascii="Times New Roman" w:hAnsi="Times New Roman"/>
          <w:b/>
        </w:rPr>
      </w:pPr>
      <w:r w:rsidRPr="00E40F54">
        <w:rPr>
          <w:rFonts w:ascii="Times New Roman" w:hAnsi="Times New Roman"/>
          <w:b/>
        </w:rPr>
        <w:t>Заключительные положения</w:t>
      </w:r>
    </w:p>
    <w:p w14:paraId="5CC270E2" w14:textId="77777777" w:rsidR="00D76CCC" w:rsidRPr="00E40F54" w:rsidRDefault="00D76CCC" w:rsidP="00D76CCC">
      <w:pPr>
        <w:pStyle w:val="a3"/>
        <w:numPr>
          <w:ilvl w:val="1"/>
          <w:numId w:val="1"/>
        </w:numPr>
        <w:tabs>
          <w:tab w:val="left" w:pos="993"/>
        </w:tabs>
        <w:spacing w:after="0" w:line="240" w:lineRule="auto"/>
        <w:ind w:left="0" w:firstLine="567"/>
        <w:jc w:val="both"/>
        <w:rPr>
          <w:rFonts w:ascii="Times New Roman" w:hAnsi="Times New Roman"/>
        </w:rPr>
      </w:pPr>
      <w:r w:rsidRPr="00E40F54">
        <w:rPr>
          <w:rFonts w:ascii="Times New Roman" w:hAnsi="Times New Roman"/>
        </w:rPr>
        <w:t>Настоящий Договор вступает в силу с момента его подписания и прекращает свое действие при:</w:t>
      </w:r>
    </w:p>
    <w:p w14:paraId="2A71635F" w14:textId="77777777" w:rsidR="00D76CCC" w:rsidRPr="00E40F54" w:rsidRDefault="00D76CCC" w:rsidP="00D76CCC">
      <w:pPr>
        <w:pStyle w:val="a3"/>
        <w:tabs>
          <w:tab w:val="left" w:pos="993"/>
        </w:tabs>
        <w:spacing w:after="0" w:line="240" w:lineRule="auto"/>
        <w:ind w:left="0" w:firstLine="567"/>
        <w:jc w:val="both"/>
        <w:rPr>
          <w:rFonts w:ascii="Times New Roman" w:hAnsi="Times New Roman"/>
        </w:rPr>
      </w:pPr>
      <w:r w:rsidRPr="00E40F54">
        <w:rPr>
          <w:rFonts w:ascii="Times New Roman" w:hAnsi="Times New Roman"/>
        </w:rPr>
        <w:t>- надлежащем исполнении Сторонами своих обязательств;</w:t>
      </w:r>
    </w:p>
    <w:p w14:paraId="5AFE021C" w14:textId="77777777" w:rsidR="00D76CCC" w:rsidRPr="00E40F54" w:rsidRDefault="00D76CCC" w:rsidP="00D76CCC">
      <w:pPr>
        <w:pStyle w:val="a3"/>
        <w:tabs>
          <w:tab w:val="left" w:pos="993"/>
        </w:tabs>
        <w:spacing w:after="0" w:line="240" w:lineRule="auto"/>
        <w:ind w:left="0" w:firstLine="567"/>
        <w:jc w:val="both"/>
        <w:rPr>
          <w:rFonts w:ascii="Times New Roman" w:hAnsi="Times New Roman"/>
        </w:rPr>
      </w:pPr>
      <w:r w:rsidRPr="00E40F54">
        <w:rPr>
          <w:rFonts w:ascii="Times New Roman" w:hAnsi="Times New Roman"/>
        </w:rPr>
        <w:t>- расторжении в предусмотренных законодательством Российской Федерации и настоящим Договором случаях.</w:t>
      </w:r>
    </w:p>
    <w:p w14:paraId="5DA3DAC4" w14:textId="2BC7BE1D" w:rsidR="00D76CCC" w:rsidRPr="00E40F54" w:rsidRDefault="00D76CCC" w:rsidP="00D76CCC">
      <w:pPr>
        <w:pStyle w:val="a3"/>
        <w:numPr>
          <w:ilvl w:val="1"/>
          <w:numId w:val="1"/>
        </w:numPr>
        <w:tabs>
          <w:tab w:val="left" w:pos="993"/>
        </w:tabs>
        <w:spacing w:after="0" w:line="240" w:lineRule="auto"/>
        <w:ind w:left="0" w:firstLine="567"/>
        <w:jc w:val="both"/>
        <w:rPr>
          <w:rFonts w:ascii="Times New Roman" w:hAnsi="Times New Roman"/>
          <w:i/>
        </w:rPr>
      </w:pPr>
      <w:r w:rsidRPr="00E40F54">
        <w:rPr>
          <w:rFonts w:ascii="Times New Roman" w:hAnsi="Times New Roman"/>
        </w:rPr>
        <w:t xml:space="preserve">Споры и разногласия, возникающие из настоящего договора или в связи с ним, будут решаться сторонами путем переговоров. При не достижении согласия споры и разногласия подлежат рассмотрению в </w:t>
      </w:r>
      <w:r w:rsidRPr="00E40F54">
        <w:rPr>
          <w:rFonts w:ascii="Times New Roman" w:hAnsi="Times New Roman"/>
          <w:noProof/>
        </w:rPr>
        <w:t xml:space="preserve">Арбитражном суде </w:t>
      </w:r>
      <w:r w:rsidR="00450DF8">
        <w:rPr>
          <w:rFonts w:ascii="Times New Roman" w:hAnsi="Times New Roman"/>
          <w:noProof/>
        </w:rPr>
        <w:t>Республики Татарстан.</w:t>
      </w:r>
    </w:p>
    <w:p w14:paraId="720C6EF0" w14:textId="77777777" w:rsidR="00D76CCC" w:rsidRPr="00E40F54" w:rsidRDefault="00D76CCC" w:rsidP="00D76CCC">
      <w:pPr>
        <w:pStyle w:val="a3"/>
        <w:numPr>
          <w:ilvl w:val="1"/>
          <w:numId w:val="1"/>
        </w:numPr>
        <w:tabs>
          <w:tab w:val="left" w:pos="993"/>
        </w:tabs>
        <w:spacing w:after="0" w:line="240" w:lineRule="auto"/>
        <w:ind w:left="0" w:firstLine="567"/>
        <w:jc w:val="both"/>
        <w:rPr>
          <w:rFonts w:ascii="Times New Roman" w:hAnsi="Times New Roman"/>
        </w:rPr>
      </w:pPr>
      <w:r w:rsidRPr="00E40F54">
        <w:rPr>
          <w:rFonts w:ascii="Times New Roman" w:hAnsi="Times New Roman"/>
        </w:rPr>
        <w:t>Во всем ином, не предусмотренном настоящим Договором, Стороны руководствуются действующим законодательством Российской Федерации.</w:t>
      </w:r>
    </w:p>
    <w:p w14:paraId="6208CFF1" w14:textId="77777777" w:rsidR="00D76CCC" w:rsidRPr="00E40F54" w:rsidRDefault="00D76CCC" w:rsidP="00D76CCC">
      <w:pPr>
        <w:pStyle w:val="a3"/>
        <w:numPr>
          <w:ilvl w:val="1"/>
          <w:numId w:val="1"/>
        </w:numPr>
        <w:tabs>
          <w:tab w:val="left" w:pos="993"/>
        </w:tabs>
        <w:spacing w:after="0" w:line="240" w:lineRule="auto"/>
        <w:ind w:left="0" w:firstLine="567"/>
        <w:jc w:val="both"/>
        <w:rPr>
          <w:rFonts w:ascii="Times New Roman" w:hAnsi="Times New Roman"/>
        </w:rPr>
      </w:pPr>
      <w:r w:rsidRPr="00E40F54">
        <w:rPr>
          <w:rFonts w:ascii="Times New Roman" w:hAnsi="Times New Roman"/>
        </w:rPr>
        <w:t>Настоящий Договор составлен в двух экземплярах, имеющих одинаковую юридическую силу, по одному экземпляру для каждой из Сторон.</w:t>
      </w:r>
    </w:p>
    <w:p w14:paraId="071E39FB" w14:textId="77777777" w:rsidR="00D76CCC" w:rsidRPr="00E40F54" w:rsidRDefault="00D76CCC" w:rsidP="00D76CCC">
      <w:pPr>
        <w:pStyle w:val="a3"/>
        <w:tabs>
          <w:tab w:val="left" w:pos="993"/>
        </w:tabs>
        <w:spacing w:after="0" w:line="240" w:lineRule="auto"/>
        <w:ind w:left="0" w:firstLine="567"/>
        <w:jc w:val="both"/>
        <w:rPr>
          <w:rFonts w:ascii="Times New Roman" w:hAnsi="Times New Roman"/>
        </w:rPr>
      </w:pPr>
    </w:p>
    <w:p w14:paraId="2DA2F51A" w14:textId="77777777" w:rsidR="00D76CCC" w:rsidRPr="00E40F54" w:rsidRDefault="00D76CCC" w:rsidP="00D76CCC">
      <w:pPr>
        <w:pStyle w:val="a3"/>
        <w:numPr>
          <w:ilvl w:val="0"/>
          <w:numId w:val="1"/>
        </w:numPr>
        <w:spacing w:after="0" w:line="240" w:lineRule="auto"/>
        <w:ind w:left="0" w:firstLine="567"/>
        <w:jc w:val="center"/>
        <w:rPr>
          <w:rFonts w:ascii="Times New Roman" w:hAnsi="Times New Roman"/>
          <w:b/>
        </w:rPr>
      </w:pPr>
      <w:r w:rsidRPr="00E40F54">
        <w:rPr>
          <w:rFonts w:ascii="Times New Roman" w:hAnsi="Times New Roman"/>
          <w:b/>
        </w:rPr>
        <w:t>Реквизиты сторон</w:t>
      </w:r>
    </w:p>
    <w:tbl>
      <w:tblPr>
        <w:tblW w:w="0" w:type="auto"/>
        <w:tblLayout w:type="fixed"/>
        <w:tblCellMar>
          <w:left w:w="40" w:type="dxa"/>
          <w:right w:w="40" w:type="dxa"/>
        </w:tblCellMar>
        <w:tblLook w:val="0000" w:firstRow="0" w:lastRow="0" w:firstColumn="0" w:lastColumn="0" w:noHBand="0" w:noVBand="0"/>
      </w:tblPr>
      <w:tblGrid>
        <w:gridCol w:w="5143"/>
        <w:gridCol w:w="4820"/>
      </w:tblGrid>
      <w:tr w:rsidR="00D76CCC" w:rsidRPr="00E40F54" w14:paraId="22790020" w14:textId="77777777" w:rsidTr="00B057CC">
        <w:tc>
          <w:tcPr>
            <w:tcW w:w="5143" w:type="dxa"/>
            <w:tcBorders>
              <w:top w:val="single" w:sz="6" w:space="0" w:color="auto"/>
              <w:left w:val="single" w:sz="6" w:space="0" w:color="auto"/>
              <w:bottom w:val="single" w:sz="6" w:space="0" w:color="auto"/>
              <w:right w:val="single" w:sz="6" w:space="0" w:color="auto"/>
            </w:tcBorders>
            <w:shd w:val="clear" w:color="auto" w:fill="FFFFFF"/>
          </w:tcPr>
          <w:p w14:paraId="594F59BA" w14:textId="77777777" w:rsidR="00D76CCC" w:rsidRPr="00E40F54" w:rsidRDefault="00D76CCC" w:rsidP="0086025F">
            <w:pPr>
              <w:widowControl w:val="0"/>
              <w:shd w:val="clear" w:color="auto" w:fill="FFFFFF"/>
              <w:autoSpaceDE w:val="0"/>
              <w:autoSpaceDN w:val="0"/>
              <w:adjustRightInd w:val="0"/>
              <w:spacing w:after="0" w:line="240" w:lineRule="auto"/>
              <w:rPr>
                <w:rFonts w:ascii="Times New Roman" w:eastAsia="Times New Roman" w:hAnsi="Times New Roman"/>
                <w:lang w:eastAsia="ru-RU"/>
              </w:rPr>
            </w:pPr>
            <w:r w:rsidRPr="00E40F54">
              <w:rPr>
                <w:rFonts w:ascii="Times New Roman" w:eastAsia="Times New Roman" w:hAnsi="Times New Roman"/>
                <w:b/>
                <w:bCs/>
                <w:color w:val="000000"/>
                <w:spacing w:val="-2"/>
                <w:lang w:eastAsia="ru-RU"/>
              </w:rPr>
              <w:t>Продавец:</w:t>
            </w:r>
          </w:p>
        </w:tc>
        <w:tc>
          <w:tcPr>
            <w:tcW w:w="4820" w:type="dxa"/>
            <w:tcBorders>
              <w:top w:val="single" w:sz="6" w:space="0" w:color="auto"/>
              <w:left w:val="single" w:sz="6" w:space="0" w:color="auto"/>
              <w:bottom w:val="single" w:sz="6" w:space="0" w:color="auto"/>
              <w:right w:val="single" w:sz="6" w:space="0" w:color="auto"/>
            </w:tcBorders>
            <w:shd w:val="clear" w:color="auto" w:fill="FFFFFF"/>
          </w:tcPr>
          <w:p w14:paraId="54322317" w14:textId="77777777" w:rsidR="00D76CCC" w:rsidRPr="00E40F54" w:rsidRDefault="00D76CCC" w:rsidP="0086025F">
            <w:pPr>
              <w:widowControl w:val="0"/>
              <w:shd w:val="clear" w:color="auto" w:fill="FFFFFF"/>
              <w:autoSpaceDE w:val="0"/>
              <w:autoSpaceDN w:val="0"/>
              <w:adjustRightInd w:val="0"/>
              <w:spacing w:after="0" w:line="240" w:lineRule="auto"/>
              <w:rPr>
                <w:rFonts w:ascii="Times New Roman" w:eastAsia="Times New Roman" w:hAnsi="Times New Roman"/>
                <w:lang w:eastAsia="ru-RU"/>
              </w:rPr>
            </w:pPr>
            <w:r w:rsidRPr="00E40F54">
              <w:rPr>
                <w:rFonts w:ascii="Times New Roman" w:eastAsia="Times New Roman" w:hAnsi="Times New Roman"/>
                <w:b/>
                <w:bCs/>
                <w:color w:val="000000"/>
                <w:spacing w:val="-1"/>
                <w:lang w:eastAsia="ru-RU"/>
              </w:rPr>
              <w:t>Покупатель:</w:t>
            </w:r>
          </w:p>
        </w:tc>
      </w:tr>
      <w:tr w:rsidR="00D76CCC" w:rsidRPr="00E40F54" w14:paraId="202AE310" w14:textId="77777777" w:rsidTr="00B057CC">
        <w:tc>
          <w:tcPr>
            <w:tcW w:w="5143" w:type="dxa"/>
            <w:tcBorders>
              <w:top w:val="single" w:sz="6" w:space="0" w:color="auto"/>
              <w:left w:val="single" w:sz="6" w:space="0" w:color="auto"/>
              <w:bottom w:val="single" w:sz="6" w:space="0" w:color="auto"/>
              <w:right w:val="single" w:sz="6" w:space="0" w:color="auto"/>
            </w:tcBorders>
            <w:shd w:val="clear" w:color="auto" w:fill="FFFFFF"/>
          </w:tcPr>
          <w:p w14:paraId="61B0587B" w14:textId="77777777" w:rsidR="00450DF8" w:rsidRPr="00450DF8" w:rsidRDefault="00450DF8" w:rsidP="00450DF8">
            <w:pPr>
              <w:tabs>
                <w:tab w:val="left" w:pos="4410"/>
              </w:tabs>
              <w:spacing w:after="0" w:line="240" w:lineRule="auto"/>
              <w:rPr>
                <w:rFonts w:ascii="Times New Roman" w:hAnsi="Times New Roman"/>
                <w:b/>
                <w:bCs/>
              </w:rPr>
            </w:pPr>
            <w:r w:rsidRPr="00450DF8">
              <w:rPr>
                <w:rFonts w:ascii="Times New Roman" w:hAnsi="Times New Roman"/>
                <w:b/>
                <w:bCs/>
              </w:rPr>
              <w:t>Общество с ограниченной ответственностью «</w:t>
            </w:r>
            <w:proofErr w:type="spellStart"/>
            <w:r w:rsidRPr="00450DF8">
              <w:rPr>
                <w:rFonts w:ascii="Times New Roman" w:hAnsi="Times New Roman"/>
                <w:b/>
                <w:bCs/>
              </w:rPr>
              <w:t>Оптимторгэлит</w:t>
            </w:r>
            <w:proofErr w:type="spellEnd"/>
            <w:r w:rsidRPr="00450DF8">
              <w:rPr>
                <w:rFonts w:ascii="Times New Roman" w:hAnsi="Times New Roman"/>
                <w:b/>
                <w:bCs/>
              </w:rPr>
              <w:t>»</w:t>
            </w:r>
          </w:p>
          <w:p w14:paraId="0C304AC2" w14:textId="77777777" w:rsidR="0009162F" w:rsidRDefault="001620B7" w:rsidP="00450DF8">
            <w:pPr>
              <w:tabs>
                <w:tab w:val="left" w:pos="4410"/>
              </w:tabs>
              <w:spacing w:after="0" w:line="240" w:lineRule="auto"/>
              <w:rPr>
                <w:rFonts w:ascii="Times New Roman" w:hAnsi="Times New Roman"/>
              </w:rPr>
            </w:pPr>
            <w:r w:rsidRPr="001620B7">
              <w:rPr>
                <w:rFonts w:ascii="Times New Roman" w:hAnsi="Times New Roman"/>
              </w:rPr>
              <w:t>ИНН 7709958981, КПП 773001001</w:t>
            </w:r>
            <w:r w:rsidR="0009162F">
              <w:rPr>
                <w:rFonts w:ascii="Times New Roman" w:hAnsi="Times New Roman"/>
              </w:rPr>
              <w:t xml:space="preserve">, </w:t>
            </w:r>
          </w:p>
          <w:p w14:paraId="78C25451" w14:textId="1CACCE3B" w:rsidR="00450DF8" w:rsidRPr="00450DF8" w:rsidRDefault="00450DF8" w:rsidP="00450DF8">
            <w:pPr>
              <w:tabs>
                <w:tab w:val="left" w:pos="4410"/>
              </w:tabs>
              <w:spacing w:after="0" w:line="240" w:lineRule="auto"/>
              <w:rPr>
                <w:rFonts w:ascii="Times New Roman" w:hAnsi="Times New Roman"/>
              </w:rPr>
            </w:pPr>
            <w:r w:rsidRPr="00450DF8">
              <w:rPr>
                <w:rFonts w:ascii="Times New Roman" w:hAnsi="Times New Roman"/>
              </w:rPr>
              <w:t>ОГРН</w:t>
            </w:r>
            <w:r w:rsidR="0009162F">
              <w:rPr>
                <w:rFonts w:ascii="Times New Roman" w:hAnsi="Times New Roman"/>
              </w:rPr>
              <w:t xml:space="preserve"> </w:t>
            </w:r>
            <w:r w:rsidRPr="00450DF8">
              <w:rPr>
                <w:rFonts w:ascii="Times New Roman" w:hAnsi="Times New Roman"/>
              </w:rPr>
              <w:t>1147746830406</w:t>
            </w:r>
            <w:r w:rsidR="0009162F">
              <w:rPr>
                <w:rFonts w:ascii="Times New Roman" w:hAnsi="Times New Roman"/>
              </w:rPr>
              <w:t xml:space="preserve">. </w:t>
            </w:r>
            <w:r w:rsidR="00B057CC">
              <w:rPr>
                <w:rFonts w:ascii="Times New Roman" w:hAnsi="Times New Roman"/>
              </w:rPr>
              <w:t xml:space="preserve">Адрес: </w:t>
            </w:r>
            <w:r w:rsidRPr="00450DF8">
              <w:rPr>
                <w:rFonts w:ascii="Times New Roman" w:hAnsi="Times New Roman"/>
              </w:rPr>
              <w:t>121087, г. Москва, Береговой проезд, д. 5, корп. 1, кв.10</w:t>
            </w:r>
          </w:p>
          <w:p w14:paraId="068DB9C3" w14:textId="77777777" w:rsidR="001620B7" w:rsidRDefault="001620B7" w:rsidP="00450DF8">
            <w:pPr>
              <w:tabs>
                <w:tab w:val="left" w:pos="4410"/>
              </w:tabs>
              <w:spacing w:after="0" w:line="240" w:lineRule="auto"/>
              <w:rPr>
                <w:rFonts w:ascii="Times New Roman" w:hAnsi="Times New Roman"/>
              </w:rPr>
            </w:pPr>
            <w:r w:rsidRPr="001620B7">
              <w:rPr>
                <w:rFonts w:ascii="Times New Roman" w:hAnsi="Times New Roman"/>
              </w:rPr>
              <w:t xml:space="preserve">счет №40702810201460029832, </w:t>
            </w:r>
          </w:p>
          <w:p w14:paraId="7E73A666" w14:textId="77777777" w:rsidR="001620B7" w:rsidRDefault="001620B7" w:rsidP="00450DF8">
            <w:pPr>
              <w:tabs>
                <w:tab w:val="left" w:pos="4410"/>
              </w:tabs>
              <w:spacing w:after="0" w:line="240" w:lineRule="auto"/>
              <w:rPr>
                <w:rFonts w:ascii="Times New Roman" w:hAnsi="Times New Roman"/>
              </w:rPr>
            </w:pPr>
            <w:r w:rsidRPr="001620B7">
              <w:rPr>
                <w:rFonts w:ascii="Times New Roman" w:hAnsi="Times New Roman"/>
              </w:rPr>
              <w:t xml:space="preserve">Банк: Ф-Л ПРИВОЛЖСКИЙ ПАО БАНК "ФК ОТКРЫТИЕ" г. НИЖНИЙ НОВГОРОД, </w:t>
            </w:r>
          </w:p>
          <w:p w14:paraId="35B18831" w14:textId="756DA68E" w:rsidR="001620B7" w:rsidRDefault="001620B7" w:rsidP="00450DF8">
            <w:pPr>
              <w:tabs>
                <w:tab w:val="left" w:pos="4410"/>
              </w:tabs>
              <w:spacing w:after="0" w:line="240" w:lineRule="auto"/>
              <w:rPr>
                <w:rFonts w:ascii="Times New Roman" w:hAnsi="Times New Roman"/>
              </w:rPr>
            </w:pPr>
            <w:r w:rsidRPr="001620B7">
              <w:rPr>
                <w:rFonts w:ascii="Times New Roman" w:hAnsi="Times New Roman"/>
              </w:rPr>
              <w:t xml:space="preserve">ИНН 7706092528, КПП 526002001, БИК 042282881, </w:t>
            </w:r>
            <w:r>
              <w:rPr>
                <w:rFonts w:ascii="Times New Roman" w:hAnsi="Times New Roman"/>
              </w:rPr>
              <w:t>к/с</w:t>
            </w:r>
            <w:r w:rsidRPr="001620B7">
              <w:rPr>
                <w:rFonts w:ascii="Times New Roman" w:hAnsi="Times New Roman"/>
              </w:rPr>
              <w:t xml:space="preserve"> №30101810300000000881 РКЦ Советский</w:t>
            </w:r>
          </w:p>
          <w:p w14:paraId="0CBFF818" w14:textId="65691367" w:rsidR="00D76CCC" w:rsidRPr="0009162F" w:rsidRDefault="00450DF8" w:rsidP="0009162F">
            <w:pPr>
              <w:tabs>
                <w:tab w:val="left" w:pos="4410"/>
              </w:tabs>
              <w:spacing w:after="0" w:line="240" w:lineRule="auto"/>
              <w:rPr>
                <w:rFonts w:ascii="Times New Roman" w:hAnsi="Times New Roman"/>
              </w:rPr>
            </w:pPr>
            <w:r w:rsidRPr="00450DF8">
              <w:rPr>
                <w:rFonts w:ascii="Times New Roman" w:hAnsi="Times New Roman"/>
                <w:lang w:val="en-US"/>
              </w:rPr>
              <w:t>e</w:t>
            </w:r>
            <w:r w:rsidRPr="00450DF8">
              <w:rPr>
                <w:rFonts w:ascii="Times New Roman" w:hAnsi="Times New Roman"/>
              </w:rPr>
              <w:t>-</w:t>
            </w:r>
            <w:r w:rsidRPr="00450DF8">
              <w:rPr>
                <w:rFonts w:ascii="Times New Roman" w:hAnsi="Times New Roman"/>
                <w:lang w:val="en-US"/>
              </w:rPr>
              <w:t>mail</w:t>
            </w:r>
            <w:r w:rsidRPr="00450DF8">
              <w:rPr>
                <w:rFonts w:ascii="Times New Roman" w:hAnsi="Times New Roman"/>
              </w:rPr>
              <w:t xml:space="preserve">: </w:t>
            </w:r>
            <w:hyperlink r:id="rId5" w:history="1">
              <w:r w:rsidRPr="00450DF8">
                <w:rPr>
                  <w:rStyle w:val="a4"/>
                  <w:rFonts w:ascii="Times New Roman" w:hAnsi="Times New Roman"/>
                  <w:lang w:val="en-US"/>
                </w:rPr>
                <w:t>info</w:t>
              </w:r>
              <w:r w:rsidRPr="00450DF8">
                <w:rPr>
                  <w:rStyle w:val="a4"/>
                  <w:rFonts w:ascii="Times New Roman" w:hAnsi="Times New Roman"/>
                </w:rPr>
                <w:t>@</w:t>
              </w:r>
              <w:proofErr w:type="spellStart"/>
              <w:r w:rsidRPr="00450DF8">
                <w:rPr>
                  <w:rStyle w:val="a4"/>
                  <w:rFonts w:ascii="Times New Roman" w:hAnsi="Times New Roman"/>
                  <w:lang w:val="en-US"/>
                </w:rPr>
                <w:t>bankrot</w:t>
              </w:r>
              <w:proofErr w:type="spellEnd"/>
              <w:r w:rsidRPr="00450DF8">
                <w:rPr>
                  <w:rStyle w:val="a4"/>
                  <w:rFonts w:ascii="Times New Roman" w:hAnsi="Times New Roman"/>
                </w:rPr>
                <w:t>.</w:t>
              </w:r>
              <w:r w:rsidRPr="00450DF8">
                <w:rPr>
                  <w:rStyle w:val="a4"/>
                  <w:rFonts w:ascii="Times New Roman" w:hAnsi="Times New Roman"/>
                  <w:lang w:val="en-US"/>
                </w:rPr>
                <w:t>in</w:t>
              </w:r>
            </w:hyperlink>
          </w:p>
        </w:tc>
        <w:tc>
          <w:tcPr>
            <w:tcW w:w="4820" w:type="dxa"/>
            <w:tcBorders>
              <w:top w:val="single" w:sz="6" w:space="0" w:color="auto"/>
              <w:left w:val="single" w:sz="6" w:space="0" w:color="auto"/>
              <w:bottom w:val="single" w:sz="6" w:space="0" w:color="auto"/>
              <w:right w:val="single" w:sz="6" w:space="0" w:color="auto"/>
            </w:tcBorders>
            <w:shd w:val="clear" w:color="auto" w:fill="FFFFFF"/>
          </w:tcPr>
          <w:p w14:paraId="3B9D64A5" w14:textId="77777777" w:rsidR="00D76CCC" w:rsidRPr="00E40F54" w:rsidRDefault="00D76CCC" w:rsidP="0086025F">
            <w:pPr>
              <w:widowControl w:val="0"/>
              <w:shd w:val="clear" w:color="auto" w:fill="FFFFFF"/>
              <w:autoSpaceDE w:val="0"/>
              <w:autoSpaceDN w:val="0"/>
              <w:adjustRightInd w:val="0"/>
              <w:spacing w:after="0" w:line="240" w:lineRule="auto"/>
              <w:ind w:firstLine="567"/>
              <w:rPr>
                <w:rFonts w:ascii="Times New Roman" w:eastAsia="Times New Roman" w:hAnsi="Times New Roman"/>
                <w:lang w:eastAsia="ru-RU"/>
              </w:rPr>
            </w:pPr>
          </w:p>
        </w:tc>
      </w:tr>
      <w:tr w:rsidR="00D76CCC" w:rsidRPr="00E40F54" w14:paraId="316CAADC" w14:textId="77777777" w:rsidTr="00B057CC">
        <w:trPr>
          <w:trHeight w:val="313"/>
        </w:trPr>
        <w:tc>
          <w:tcPr>
            <w:tcW w:w="5143" w:type="dxa"/>
            <w:tcBorders>
              <w:top w:val="single" w:sz="6" w:space="0" w:color="auto"/>
              <w:left w:val="single" w:sz="6" w:space="0" w:color="auto"/>
              <w:bottom w:val="single" w:sz="6" w:space="0" w:color="auto"/>
              <w:right w:val="single" w:sz="6" w:space="0" w:color="auto"/>
            </w:tcBorders>
            <w:shd w:val="clear" w:color="auto" w:fill="FFFFFF"/>
          </w:tcPr>
          <w:p w14:paraId="778721CA" w14:textId="3DE52CF7" w:rsidR="00D76CCC" w:rsidRDefault="00450DF8" w:rsidP="0086025F">
            <w:pPr>
              <w:widowControl w:val="0"/>
              <w:shd w:val="clear" w:color="auto" w:fill="FFFFFF"/>
              <w:autoSpaceDE w:val="0"/>
              <w:autoSpaceDN w:val="0"/>
              <w:adjustRightInd w:val="0"/>
              <w:spacing w:after="0" w:line="240" w:lineRule="auto"/>
              <w:rPr>
                <w:rFonts w:ascii="Times New Roman" w:eastAsia="Times New Roman" w:hAnsi="Times New Roman"/>
                <w:b/>
                <w:noProof/>
                <w:lang w:eastAsia="ru-RU"/>
              </w:rPr>
            </w:pPr>
            <w:r w:rsidRPr="00450DF8">
              <w:rPr>
                <w:rFonts w:ascii="Times New Roman" w:eastAsia="Times New Roman" w:hAnsi="Times New Roman"/>
                <w:b/>
                <w:noProof/>
                <w:lang w:eastAsia="ru-RU"/>
              </w:rPr>
              <w:t>Конкурсный управляющий ООО «Оптимторгэлит»</w:t>
            </w:r>
          </w:p>
          <w:p w14:paraId="1BFACE8F" w14:textId="77777777" w:rsidR="00450DF8" w:rsidRPr="00E40F54" w:rsidRDefault="00450DF8" w:rsidP="0086025F">
            <w:pPr>
              <w:widowControl w:val="0"/>
              <w:shd w:val="clear" w:color="auto" w:fill="FFFFFF"/>
              <w:autoSpaceDE w:val="0"/>
              <w:autoSpaceDN w:val="0"/>
              <w:adjustRightInd w:val="0"/>
              <w:spacing w:after="0" w:line="240" w:lineRule="auto"/>
              <w:rPr>
                <w:rFonts w:ascii="Times New Roman" w:eastAsia="Times New Roman" w:hAnsi="Times New Roman"/>
                <w:b/>
                <w:lang w:eastAsia="ru-RU"/>
              </w:rPr>
            </w:pPr>
          </w:p>
          <w:p w14:paraId="4FB06A27" w14:textId="77777777" w:rsidR="00D76CCC" w:rsidRDefault="00D76CCC" w:rsidP="0086025F">
            <w:pPr>
              <w:widowControl w:val="0"/>
              <w:shd w:val="clear" w:color="auto" w:fill="FFFFFF"/>
              <w:autoSpaceDE w:val="0"/>
              <w:autoSpaceDN w:val="0"/>
              <w:adjustRightInd w:val="0"/>
              <w:spacing w:after="0" w:line="240" w:lineRule="auto"/>
              <w:rPr>
                <w:rFonts w:ascii="Times New Roman" w:eastAsia="Times New Roman" w:hAnsi="Times New Roman"/>
                <w:b/>
                <w:noProof/>
                <w:lang w:eastAsia="ru-RU"/>
              </w:rPr>
            </w:pPr>
            <w:r w:rsidRPr="00E40F54">
              <w:rPr>
                <w:rFonts w:ascii="Times New Roman" w:eastAsia="Times New Roman" w:hAnsi="Times New Roman"/>
                <w:b/>
                <w:lang w:eastAsia="ru-RU"/>
              </w:rPr>
              <w:t>_____________________</w:t>
            </w:r>
            <w:proofErr w:type="gramStart"/>
            <w:r w:rsidRPr="00E40F54">
              <w:rPr>
                <w:rFonts w:ascii="Times New Roman" w:eastAsia="Times New Roman" w:hAnsi="Times New Roman"/>
                <w:b/>
                <w:lang w:eastAsia="ru-RU"/>
              </w:rPr>
              <w:t xml:space="preserve">_  </w:t>
            </w:r>
            <w:r w:rsidRPr="00E40F54">
              <w:rPr>
                <w:rFonts w:ascii="Times New Roman" w:eastAsia="Times New Roman" w:hAnsi="Times New Roman"/>
                <w:b/>
                <w:noProof/>
                <w:lang w:eastAsia="ru-RU"/>
              </w:rPr>
              <w:t>Т.И.</w:t>
            </w:r>
            <w:proofErr w:type="gramEnd"/>
            <w:r w:rsidRPr="00E40F54">
              <w:rPr>
                <w:rFonts w:ascii="Times New Roman" w:eastAsia="Times New Roman" w:hAnsi="Times New Roman"/>
                <w:b/>
                <w:noProof/>
                <w:lang w:eastAsia="ru-RU"/>
              </w:rPr>
              <w:t xml:space="preserve"> Тагиров</w:t>
            </w:r>
          </w:p>
          <w:p w14:paraId="162845BC" w14:textId="69E34A90" w:rsidR="00450DF8" w:rsidRPr="00E40F54" w:rsidRDefault="00450DF8" w:rsidP="0086025F">
            <w:pPr>
              <w:widowControl w:val="0"/>
              <w:shd w:val="clear" w:color="auto" w:fill="FFFFFF"/>
              <w:autoSpaceDE w:val="0"/>
              <w:autoSpaceDN w:val="0"/>
              <w:adjustRightInd w:val="0"/>
              <w:spacing w:after="0" w:line="240" w:lineRule="auto"/>
              <w:rPr>
                <w:rFonts w:ascii="Times New Roman" w:eastAsia="Times New Roman" w:hAnsi="Times New Roman"/>
                <w:lang w:eastAsia="ru-RU"/>
              </w:rPr>
            </w:pPr>
          </w:p>
        </w:tc>
        <w:tc>
          <w:tcPr>
            <w:tcW w:w="4820" w:type="dxa"/>
            <w:tcBorders>
              <w:top w:val="single" w:sz="6" w:space="0" w:color="auto"/>
              <w:left w:val="single" w:sz="6" w:space="0" w:color="auto"/>
              <w:bottom w:val="single" w:sz="6" w:space="0" w:color="auto"/>
              <w:right w:val="single" w:sz="6" w:space="0" w:color="auto"/>
            </w:tcBorders>
            <w:shd w:val="clear" w:color="auto" w:fill="FFFFFF"/>
          </w:tcPr>
          <w:p w14:paraId="220800CF" w14:textId="77777777" w:rsidR="00D76CCC" w:rsidRPr="00E40F54" w:rsidRDefault="00D76CCC" w:rsidP="0086025F">
            <w:pPr>
              <w:widowControl w:val="0"/>
              <w:shd w:val="clear" w:color="auto" w:fill="FFFFFF"/>
              <w:autoSpaceDE w:val="0"/>
              <w:autoSpaceDN w:val="0"/>
              <w:adjustRightInd w:val="0"/>
              <w:spacing w:after="0" w:line="240" w:lineRule="auto"/>
              <w:ind w:firstLine="567"/>
              <w:rPr>
                <w:rFonts w:ascii="Times New Roman" w:eastAsia="Times New Roman" w:hAnsi="Times New Roman"/>
                <w:color w:val="000000"/>
                <w:spacing w:val="-2"/>
                <w:lang w:eastAsia="ru-RU"/>
              </w:rPr>
            </w:pPr>
          </w:p>
          <w:p w14:paraId="2813D1ED" w14:textId="77777777" w:rsidR="00D76CCC" w:rsidRPr="00E40F54" w:rsidRDefault="00D76CCC" w:rsidP="0086025F">
            <w:pPr>
              <w:widowControl w:val="0"/>
              <w:shd w:val="clear" w:color="auto" w:fill="FFFFFF"/>
              <w:autoSpaceDE w:val="0"/>
              <w:autoSpaceDN w:val="0"/>
              <w:adjustRightInd w:val="0"/>
              <w:spacing w:after="0" w:line="240" w:lineRule="auto"/>
              <w:ind w:firstLine="567"/>
              <w:rPr>
                <w:rFonts w:ascii="Times New Roman" w:eastAsia="Times New Roman" w:hAnsi="Times New Roman"/>
                <w:color w:val="000000"/>
                <w:spacing w:val="-2"/>
                <w:lang w:eastAsia="ru-RU"/>
              </w:rPr>
            </w:pPr>
          </w:p>
          <w:p w14:paraId="30853743" w14:textId="77777777" w:rsidR="00450DF8" w:rsidRDefault="00450DF8" w:rsidP="0086025F">
            <w:pPr>
              <w:widowControl w:val="0"/>
              <w:shd w:val="clear" w:color="auto" w:fill="FFFFFF"/>
              <w:autoSpaceDE w:val="0"/>
              <w:autoSpaceDN w:val="0"/>
              <w:adjustRightInd w:val="0"/>
              <w:spacing w:after="0" w:line="240" w:lineRule="auto"/>
              <w:ind w:firstLine="567"/>
              <w:rPr>
                <w:rFonts w:ascii="Times New Roman" w:eastAsia="Times New Roman" w:hAnsi="Times New Roman"/>
                <w:color w:val="000000"/>
                <w:spacing w:val="-2"/>
                <w:lang w:eastAsia="ru-RU"/>
              </w:rPr>
            </w:pPr>
          </w:p>
          <w:p w14:paraId="1B694AF0" w14:textId="01A5C58F" w:rsidR="00D76CCC" w:rsidRPr="00E40F54" w:rsidRDefault="00D76CCC" w:rsidP="0086025F">
            <w:pPr>
              <w:widowControl w:val="0"/>
              <w:shd w:val="clear" w:color="auto" w:fill="FFFFFF"/>
              <w:autoSpaceDE w:val="0"/>
              <w:autoSpaceDN w:val="0"/>
              <w:adjustRightInd w:val="0"/>
              <w:spacing w:after="0" w:line="240" w:lineRule="auto"/>
              <w:ind w:firstLine="567"/>
              <w:rPr>
                <w:rFonts w:ascii="Times New Roman" w:eastAsia="Times New Roman" w:hAnsi="Times New Roman"/>
                <w:color w:val="000000"/>
                <w:spacing w:val="-2"/>
                <w:lang w:eastAsia="ru-RU"/>
              </w:rPr>
            </w:pPr>
            <w:r w:rsidRPr="00E40F54">
              <w:rPr>
                <w:rFonts w:ascii="Times New Roman" w:eastAsia="Times New Roman" w:hAnsi="Times New Roman"/>
                <w:color w:val="000000"/>
                <w:spacing w:val="-2"/>
                <w:lang w:eastAsia="ru-RU"/>
              </w:rPr>
              <w:t xml:space="preserve">____________________ </w:t>
            </w:r>
            <w:r w:rsidR="00450DF8">
              <w:rPr>
                <w:rFonts w:ascii="Times New Roman" w:eastAsia="Times New Roman" w:hAnsi="Times New Roman"/>
                <w:color w:val="000000"/>
                <w:spacing w:val="-2"/>
                <w:lang w:eastAsia="ru-RU"/>
              </w:rPr>
              <w:t>/</w:t>
            </w:r>
            <w:r w:rsidRPr="00E40F54">
              <w:rPr>
                <w:rFonts w:ascii="Times New Roman" w:eastAsia="Times New Roman" w:hAnsi="Times New Roman"/>
                <w:color w:val="000000"/>
                <w:spacing w:val="-2"/>
                <w:lang w:eastAsia="ru-RU"/>
              </w:rPr>
              <w:t>_______________</w:t>
            </w:r>
          </w:p>
        </w:tc>
      </w:tr>
    </w:tbl>
    <w:p w14:paraId="2597324A" w14:textId="4226AA81" w:rsidR="00D76CCC" w:rsidRPr="00E40F54" w:rsidRDefault="00D76CCC" w:rsidP="00D76CCC">
      <w:pPr>
        <w:autoSpaceDE w:val="0"/>
        <w:autoSpaceDN w:val="0"/>
        <w:spacing w:after="0" w:line="240" w:lineRule="auto"/>
        <w:ind w:firstLine="567"/>
        <w:jc w:val="center"/>
        <w:rPr>
          <w:rFonts w:ascii="Times New Roman" w:eastAsia="Times New Roman" w:hAnsi="Times New Roman"/>
          <w:b/>
          <w:lang w:eastAsia="ru-RU"/>
        </w:rPr>
      </w:pPr>
      <w:r w:rsidRPr="00B057CC">
        <w:rPr>
          <w:rFonts w:ascii="Times New Roman" w:eastAsia="Times New Roman" w:hAnsi="Times New Roman"/>
          <w:lang w:eastAsia="ru-RU"/>
        </w:rPr>
        <w:br w:type="page"/>
      </w:r>
      <w:r w:rsidRPr="00E40F54">
        <w:rPr>
          <w:rFonts w:ascii="Times New Roman" w:eastAsia="Times New Roman" w:hAnsi="Times New Roman"/>
          <w:b/>
          <w:lang w:eastAsia="ru-RU"/>
        </w:rPr>
        <w:lastRenderedPageBreak/>
        <w:t>АКТ ПРИЁМА-ПЕРЕДАЧИ</w:t>
      </w:r>
    </w:p>
    <w:p w14:paraId="1EC1277B" w14:textId="77777777" w:rsidR="00D76CCC" w:rsidRPr="00E40F54" w:rsidRDefault="00D76CCC" w:rsidP="00D5022D">
      <w:pPr>
        <w:spacing w:after="0" w:line="240" w:lineRule="auto"/>
        <w:jc w:val="both"/>
        <w:rPr>
          <w:rFonts w:ascii="Times New Roman" w:hAnsi="Times New Roman"/>
        </w:rPr>
      </w:pPr>
    </w:p>
    <w:p w14:paraId="6B6B0BED" w14:textId="77777777" w:rsidR="00D5022D" w:rsidRDefault="00D5022D" w:rsidP="00D5022D">
      <w:pPr>
        <w:spacing w:after="0" w:line="240" w:lineRule="auto"/>
        <w:ind w:firstLine="567"/>
        <w:jc w:val="both"/>
        <w:rPr>
          <w:rFonts w:ascii="Times New Roman" w:hAnsi="Times New Roman"/>
          <w:b/>
          <w:noProof/>
        </w:rPr>
      </w:pPr>
      <w:r>
        <w:rPr>
          <w:rFonts w:ascii="Times New Roman" w:hAnsi="Times New Roman"/>
          <w:b/>
          <w:noProof/>
        </w:rPr>
        <w:t xml:space="preserve">г. Казань                                                                                       «__» _________________ 20__ г. </w:t>
      </w:r>
    </w:p>
    <w:p w14:paraId="6B04A4AB" w14:textId="77777777" w:rsidR="00F92421" w:rsidRDefault="00F92421" w:rsidP="0036364F">
      <w:pPr>
        <w:spacing w:after="0" w:line="240" w:lineRule="auto"/>
        <w:ind w:firstLine="567"/>
        <w:jc w:val="both"/>
        <w:rPr>
          <w:rFonts w:ascii="Times New Roman" w:hAnsi="Times New Roman"/>
          <w:b/>
          <w:bCs/>
        </w:rPr>
      </w:pPr>
    </w:p>
    <w:p w14:paraId="73144F68" w14:textId="54D42E64" w:rsidR="0036364F" w:rsidRPr="00E40F54" w:rsidRDefault="00F92421" w:rsidP="0036364F">
      <w:pPr>
        <w:spacing w:after="0" w:line="240" w:lineRule="auto"/>
        <w:ind w:firstLine="567"/>
        <w:jc w:val="both"/>
        <w:rPr>
          <w:rFonts w:ascii="Times New Roman" w:hAnsi="Times New Roman"/>
          <w:color w:val="333333"/>
          <w:shd w:val="clear" w:color="auto" w:fill="EAF1F7"/>
        </w:rPr>
      </w:pPr>
      <w:r w:rsidRPr="00E40F54">
        <w:rPr>
          <w:rFonts w:ascii="Times New Roman" w:hAnsi="Times New Roman"/>
          <w:b/>
          <w:bCs/>
        </w:rPr>
        <w:t>Общество с ограниченной ответственностью «</w:t>
      </w:r>
      <w:proofErr w:type="spellStart"/>
      <w:r w:rsidRPr="00E40F54">
        <w:rPr>
          <w:rFonts w:ascii="Times New Roman" w:hAnsi="Times New Roman"/>
          <w:b/>
          <w:bCs/>
        </w:rPr>
        <w:t>Оптимторгэлит</w:t>
      </w:r>
      <w:proofErr w:type="spellEnd"/>
      <w:r w:rsidRPr="00E40F54">
        <w:rPr>
          <w:rFonts w:ascii="Times New Roman" w:hAnsi="Times New Roman"/>
          <w:b/>
          <w:bCs/>
        </w:rPr>
        <w:t>»,</w:t>
      </w:r>
      <w:r w:rsidRPr="00E40F54">
        <w:rPr>
          <w:rFonts w:ascii="Times New Roman" w:hAnsi="Times New Roman"/>
        </w:rPr>
        <w:t xml:space="preserve"> именуемое</w:t>
      </w:r>
      <w:r>
        <w:rPr>
          <w:rFonts w:ascii="Times New Roman" w:hAnsi="Times New Roman"/>
        </w:rPr>
        <w:t xml:space="preserve"> </w:t>
      </w:r>
      <w:r w:rsidRPr="00E40F54">
        <w:rPr>
          <w:rFonts w:ascii="Times New Roman" w:hAnsi="Times New Roman"/>
        </w:rPr>
        <w:t xml:space="preserve">в дальнейшем </w:t>
      </w:r>
      <w:r w:rsidRPr="00E40F54">
        <w:rPr>
          <w:rFonts w:ascii="Times New Roman" w:hAnsi="Times New Roman"/>
          <w:b/>
        </w:rPr>
        <w:t>«Продавец»</w:t>
      </w:r>
      <w:r w:rsidRPr="00E40F54">
        <w:rPr>
          <w:rFonts w:ascii="Times New Roman" w:hAnsi="Times New Roman"/>
        </w:rPr>
        <w:t>, в лице конкурсного управляющего Тагирова Т.И., члена СРО «Возрождение», действующего на основании решения Арбитражного суда г. Москвы от 18.05.2021 по делу № А40-95253/2019, с одной стороны</w:t>
      </w:r>
      <w:r w:rsidR="0036364F" w:rsidRPr="00E40F54">
        <w:rPr>
          <w:rFonts w:ascii="Times New Roman" w:hAnsi="Times New Roman"/>
        </w:rPr>
        <w:t xml:space="preserve">, и </w:t>
      </w:r>
    </w:p>
    <w:p w14:paraId="6D372BAF" w14:textId="77777777" w:rsidR="0036364F" w:rsidRPr="00E40F54" w:rsidRDefault="0036364F" w:rsidP="0036364F">
      <w:pPr>
        <w:spacing w:after="0" w:line="240" w:lineRule="auto"/>
        <w:ind w:firstLine="567"/>
        <w:jc w:val="both"/>
        <w:rPr>
          <w:rFonts w:ascii="Times New Roman" w:hAnsi="Times New Roman"/>
        </w:rPr>
      </w:pPr>
      <w:r w:rsidRPr="00E40F54">
        <w:rPr>
          <w:rFonts w:ascii="Times New Roman" w:hAnsi="Times New Roman"/>
        </w:rPr>
        <w:t>_________________, именуемое (-</w:t>
      </w:r>
      <w:proofErr w:type="spellStart"/>
      <w:r w:rsidRPr="00E40F54">
        <w:rPr>
          <w:rFonts w:ascii="Times New Roman" w:hAnsi="Times New Roman"/>
        </w:rPr>
        <w:t>ый</w:t>
      </w:r>
      <w:proofErr w:type="spellEnd"/>
      <w:r w:rsidRPr="00E40F54">
        <w:rPr>
          <w:rFonts w:ascii="Times New Roman" w:hAnsi="Times New Roman"/>
        </w:rPr>
        <w:t>, -</w:t>
      </w:r>
      <w:proofErr w:type="spellStart"/>
      <w:r w:rsidRPr="00E40F54">
        <w:rPr>
          <w:rFonts w:ascii="Times New Roman" w:hAnsi="Times New Roman"/>
        </w:rPr>
        <w:t>ая</w:t>
      </w:r>
      <w:proofErr w:type="spellEnd"/>
      <w:r w:rsidRPr="00E40F54">
        <w:rPr>
          <w:rFonts w:ascii="Times New Roman" w:hAnsi="Times New Roman"/>
        </w:rPr>
        <w:t>) в дальнейшем «Покупатель», в лице __________, действующего на основании __________, с другой стороны, вместе именуемые «Стороны», заключили настоящий акт о нижеследующем:</w:t>
      </w:r>
    </w:p>
    <w:p w14:paraId="7893CFC8" w14:textId="77777777" w:rsidR="00D76CCC" w:rsidRPr="00E40F54" w:rsidRDefault="00D76CCC" w:rsidP="00D76CCC">
      <w:pPr>
        <w:pStyle w:val="a3"/>
        <w:spacing w:after="0" w:line="240" w:lineRule="auto"/>
        <w:ind w:left="0" w:firstLine="567"/>
        <w:jc w:val="both"/>
        <w:rPr>
          <w:rFonts w:ascii="Times New Roman" w:hAnsi="Times New Roman"/>
        </w:rPr>
      </w:pPr>
    </w:p>
    <w:p w14:paraId="59972B8F" w14:textId="77777777" w:rsidR="00D76CCC" w:rsidRPr="00E40F54" w:rsidRDefault="00D76CCC" w:rsidP="0036364F">
      <w:pPr>
        <w:pStyle w:val="a3"/>
        <w:numPr>
          <w:ilvl w:val="0"/>
          <w:numId w:val="2"/>
        </w:numPr>
        <w:tabs>
          <w:tab w:val="left" w:pos="851"/>
        </w:tabs>
        <w:spacing w:after="0" w:line="240" w:lineRule="auto"/>
        <w:ind w:left="0" w:firstLine="709"/>
        <w:jc w:val="both"/>
        <w:outlineLvl w:val="0"/>
        <w:rPr>
          <w:rFonts w:ascii="Times New Roman" w:eastAsia="Times New Roman" w:hAnsi="Times New Roman"/>
          <w:lang w:eastAsia="ru-RU"/>
        </w:rPr>
      </w:pPr>
      <w:r w:rsidRPr="00E40F54">
        <w:rPr>
          <w:rFonts w:ascii="Times New Roman" w:eastAsia="Times New Roman" w:hAnsi="Times New Roman"/>
          <w:lang w:eastAsia="ru-RU"/>
        </w:rPr>
        <w:t>Во исполнение п. 2.1.2. Договора купли продажи от _</w:t>
      </w:r>
      <w:proofErr w:type="gramStart"/>
      <w:r w:rsidRPr="00E40F54">
        <w:rPr>
          <w:rFonts w:ascii="Times New Roman" w:eastAsia="Times New Roman" w:hAnsi="Times New Roman"/>
          <w:lang w:eastAsia="ru-RU"/>
        </w:rPr>
        <w:t>_._</w:t>
      </w:r>
      <w:proofErr w:type="gramEnd"/>
      <w:r w:rsidRPr="00E40F54">
        <w:rPr>
          <w:rFonts w:ascii="Times New Roman" w:eastAsia="Times New Roman" w:hAnsi="Times New Roman"/>
          <w:lang w:eastAsia="ru-RU"/>
        </w:rPr>
        <w:t xml:space="preserve">_._____ г. (далее по тексту – Договор), заключенного между Сторонами, Продавец передал Покупателю, а Покупатель принял следующее имущество (далее по тексту – Имущество): </w:t>
      </w:r>
    </w:p>
    <w:p w14:paraId="176EE930" w14:textId="374A0D4D" w:rsidR="00D76CCC" w:rsidRPr="00432A68" w:rsidRDefault="00432A68" w:rsidP="00432A68">
      <w:pPr>
        <w:pStyle w:val="a3"/>
        <w:numPr>
          <w:ilvl w:val="2"/>
          <w:numId w:val="5"/>
        </w:numPr>
        <w:spacing w:after="0" w:line="240" w:lineRule="auto"/>
        <w:ind w:left="0" w:firstLine="709"/>
        <w:jc w:val="both"/>
        <w:rPr>
          <w:rFonts w:ascii="Times New Roman" w:hAnsi="Times New Roman"/>
        </w:rPr>
      </w:pPr>
      <w:r w:rsidRPr="00432A68">
        <w:rPr>
          <w:rFonts w:ascii="Times New Roman" w:hAnsi="Times New Roman"/>
        </w:rPr>
        <w:t xml:space="preserve">Гостиничный комплекс "Парадиз", назначение: нежилое, 4-этажный (подземных этажей-1), общая площадь 1 948,50 </w:t>
      </w:r>
      <w:proofErr w:type="spellStart"/>
      <w:r w:rsidRPr="00432A68">
        <w:rPr>
          <w:rFonts w:ascii="Times New Roman" w:hAnsi="Times New Roman"/>
        </w:rPr>
        <w:t>кв.м</w:t>
      </w:r>
      <w:proofErr w:type="spellEnd"/>
      <w:r w:rsidRPr="00432A68">
        <w:rPr>
          <w:rFonts w:ascii="Times New Roman" w:hAnsi="Times New Roman"/>
        </w:rPr>
        <w:t xml:space="preserve">., инв. №2101, лит А, А1, А2, кадастровый (или условный) номер 16:53:040103:192 и Земельный участок, назначение - земли населенных пунктов, общая площадь 1609 </w:t>
      </w:r>
      <w:proofErr w:type="spellStart"/>
      <w:r w:rsidRPr="00432A68">
        <w:rPr>
          <w:rFonts w:ascii="Times New Roman" w:hAnsi="Times New Roman"/>
        </w:rPr>
        <w:t>кв.м</w:t>
      </w:r>
      <w:proofErr w:type="spellEnd"/>
      <w:r w:rsidRPr="00432A68">
        <w:rPr>
          <w:rFonts w:ascii="Times New Roman" w:hAnsi="Times New Roman"/>
        </w:rPr>
        <w:t>., расположенный по адресу: Республика Татарстан (Татарстан), г. Нижнекамск, ул. Сююмбике, строен. 46, кадастровый номер: 16:53:040103:0090</w:t>
      </w:r>
    </w:p>
    <w:p w14:paraId="14F4A0EB" w14:textId="21E50A47" w:rsidR="00D76CCC" w:rsidRPr="00E40F54" w:rsidRDefault="00D76CCC" w:rsidP="00A21F83">
      <w:pPr>
        <w:pStyle w:val="a3"/>
        <w:tabs>
          <w:tab w:val="left" w:pos="851"/>
        </w:tabs>
        <w:spacing w:after="0" w:line="240" w:lineRule="auto"/>
        <w:ind w:left="0" w:firstLine="709"/>
        <w:jc w:val="both"/>
        <w:outlineLvl w:val="0"/>
        <w:rPr>
          <w:rFonts w:ascii="Times New Roman" w:eastAsia="Times New Roman" w:hAnsi="Times New Roman"/>
          <w:lang w:eastAsia="ru-RU"/>
        </w:rPr>
      </w:pPr>
      <w:r w:rsidRPr="00E40F54">
        <w:rPr>
          <w:rFonts w:ascii="Times New Roman" w:eastAsia="Times New Roman" w:hAnsi="Times New Roman"/>
          <w:lang w:eastAsia="ru-RU"/>
        </w:rPr>
        <w:t xml:space="preserve">2.  </w:t>
      </w:r>
      <w:r w:rsidR="00A21F83">
        <w:rPr>
          <w:rFonts w:ascii="Times New Roman" w:eastAsia="Times New Roman" w:hAnsi="Times New Roman"/>
          <w:lang w:eastAsia="ru-RU"/>
        </w:rPr>
        <w:t xml:space="preserve">        </w:t>
      </w:r>
      <w:r w:rsidRPr="00E40F54">
        <w:rPr>
          <w:rFonts w:ascii="Times New Roman" w:eastAsia="Times New Roman" w:hAnsi="Times New Roman"/>
          <w:lang w:eastAsia="ru-RU"/>
        </w:rPr>
        <w:t>Претензий к состоянию передаваемого Имущества Покупатель не имеет.</w:t>
      </w:r>
    </w:p>
    <w:p w14:paraId="07CE1FFB" w14:textId="4C28E8BE" w:rsidR="00D76CCC" w:rsidRPr="00E40F54" w:rsidRDefault="00D76CCC" w:rsidP="0036364F">
      <w:pPr>
        <w:pStyle w:val="a3"/>
        <w:numPr>
          <w:ilvl w:val="0"/>
          <w:numId w:val="4"/>
        </w:numPr>
        <w:tabs>
          <w:tab w:val="left" w:pos="851"/>
        </w:tabs>
        <w:spacing w:after="0" w:line="240" w:lineRule="auto"/>
        <w:ind w:left="0" w:firstLine="709"/>
        <w:jc w:val="both"/>
        <w:outlineLvl w:val="0"/>
        <w:rPr>
          <w:rFonts w:ascii="Times New Roman" w:eastAsia="Times New Roman" w:hAnsi="Times New Roman"/>
          <w:lang w:eastAsia="ru-RU"/>
        </w:rPr>
      </w:pPr>
      <w:r w:rsidRPr="00E40F54">
        <w:rPr>
          <w:rFonts w:ascii="Times New Roman" w:eastAsia="Times New Roman" w:hAnsi="Times New Roman"/>
          <w:lang w:eastAsia="ru-RU"/>
        </w:rPr>
        <w:t>Риск случайной гибели или случайного повреждения Имущества переходят на Покупателя с момента подписания сторонами настоящего акта.</w:t>
      </w:r>
    </w:p>
    <w:p w14:paraId="09AD940A" w14:textId="77777777" w:rsidR="00D76CCC" w:rsidRPr="00E40F54" w:rsidRDefault="00D76CCC" w:rsidP="0036364F">
      <w:pPr>
        <w:pStyle w:val="a3"/>
        <w:numPr>
          <w:ilvl w:val="0"/>
          <w:numId w:val="4"/>
        </w:numPr>
        <w:tabs>
          <w:tab w:val="left" w:pos="851"/>
        </w:tabs>
        <w:spacing w:after="0" w:line="240" w:lineRule="auto"/>
        <w:ind w:left="0" w:firstLine="709"/>
        <w:jc w:val="both"/>
        <w:outlineLvl w:val="0"/>
        <w:rPr>
          <w:rFonts w:ascii="Times New Roman" w:eastAsia="Times New Roman" w:hAnsi="Times New Roman"/>
          <w:lang w:eastAsia="ru-RU"/>
        </w:rPr>
      </w:pPr>
      <w:r w:rsidRPr="00E40F54">
        <w:rPr>
          <w:rFonts w:ascii="Times New Roman" w:eastAsia="Times New Roman" w:hAnsi="Times New Roman"/>
          <w:lang w:eastAsia="ru-RU"/>
        </w:rPr>
        <w:t>Настоящий акт составлен в двух экземплярах, имеющих одинаковую юридическую силу, по одному экземпляру для каждой из Сторон.</w:t>
      </w:r>
    </w:p>
    <w:p w14:paraId="6314EB6B" w14:textId="77777777" w:rsidR="00D76CCC" w:rsidRPr="00E40F54" w:rsidRDefault="00D76CCC" w:rsidP="00D76CCC">
      <w:pPr>
        <w:pStyle w:val="a3"/>
        <w:spacing w:after="0" w:line="240" w:lineRule="auto"/>
        <w:ind w:left="0" w:firstLine="567"/>
        <w:jc w:val="both"/>
        <w:outlineLvl w:val="0"/>
        <w:rPr>
          <w:rFonts w:ascii="Times New Roman" w:eastAsia="Times New Roman" w:hAnsi="Times New Roman"/>
          <w:lang w:eastAsia="ru-RU"/>
        </w:rPr>
      </w:pPr>
    </w:p>
    <w:tbl>
      <w:tblPr>
        <w:tblW w:w="0" w:type="auto"/>
        <w:tblLayout w:type="fixed"/>
        <w:tblCellMar>
          <w:left w:w="40" w:type="dxa"/>
          <w:right w:w="40" w:type="dxa"/>
        </w:tblCellMar>
        <w:tblLook w:val="0000" w:firstRow="0" w:lastRow="0" w:firstColumn="0" w:lastColumn="0" w:noHBand="0" w:noVBand="0"/>
      </w:tblPr>
      <w:tblGrid>
        <w:gridCol w:w="5143"/>
        <w:gridCol w:w="4962"/>
      </w:tblGrid>
      <w:tr w:rsidR="00D76CCC" w:rsidRPr="00E40F54" w14:paraId="20370F85" w14:textId="77777777" w:rsidTr="00B057CC">
        <w:tc>
          <w:tcPr>
            <w:tcW w:w="5143" w:type="dxa"/>
            <w:tcBorders>
              <w:top w:val="single" w:sz="6" w:space="0" w:color="auto"/>
              <w:left w:val="single" w:sz="6" w:space="0" w:color="auto"/>
              <w:bottom w:val="single" w:sz="6" w:space="0" w:color="auto"/>
              <w:right w:val="single" w:sz="6" w:space="0" w:color="auto"/>
            </w:tcBorders>
            <w:shd w:val="clear" w:color="auto" w:fill="FFFFFF"/>
          </w:tcPr>
          <w:p w14:paraId="34985305" w14:textId="77777777" w:rsidR="00D76CCC" w:rsidRPr="00E40F54" w:rsidRDefault="00D76CCC" w:rsidP="0086025F">
            <w:pPr>
              <w:widowControl w:val="0"/>
              <w:shd w:val="clear" w:color="auto" w:fill="FFFFFF"/>
              <w:autoSpaceDE w:val="0"/>
              <w:autoSpaceDN w:val="0"/>
              <w:adjustRightInd w:val="0"/>
              <w:spacing w:after="0" w:line="240" w:lineRule="auto"/>
              <w:rPr>
                <w:rFonts w:ascii="Times New Roman" w:eastAsia="Times New Roman" w:hAnsi="Times New Roman"/>
                <w:lang w:eastAsia="ru-RU"/>
              </w:rPr>
            </w:pPr>
            <w:r w:rsidRPr="00E40F54">
              <w:rPr>
                <w:rFonts w:ascii="Times New Roman" w:eastAsia="Times New Roman" w:hAnsi="Times New Roman"/>
                <w:b/>
                <w:bCs/>
                <w:color w:val="000000"/>
                <w:spacing w:val="-2"/>
                <w:lang w:eastAsia="ru-RU"/>
              </w:rPr>
              <w:t>Продавец:</w:t>
            </w:r>
          </w:p>
        </w:tc>
        <w:tc>
          <w:tcPr>
            <w:tcW w:w="4962" w:type="dxa"/>
            <w:tcBorders>
              <w:top w:val="single" w:sz="6" w:space="0" w:color="auto"/>
              <w:left w:val="single" w:sz="6" w:space="0" w:color="auto"/>
              <w:bottom w:val="single" w:sz="6" w:space="0" w:color="auto"/>
              <w:right w:val="single" w:sz="6" w:space="0" w:color="auto"/>
            </w:tcBorders>
            <w:shd w:val="clear" w:color="auto" w:fill="FFFFFF"/>
          </w:tcPr>
          <w:p w14:paraId="52B5B6EA" w14:textId="77777777" w:rsidR="00D76CCC" w:rsidRPr="00E40F54" w:rsidRDefault="00D76CCC" w:rsidP="0086025F">
            <w:pPr>
              <w:widowControl w:val="0"/>
              <w:shd w:val="clear" w:color="auto" w:fill="FFFFFF"/>
              <w:autoSpaceDE w:val="0"/>
              <w:autoSpaceDN w:val="0"/>
              <w:adjustRightInd w:val="0"/>
              <w:spacing w:after="0" w:line="240" w:lineRule="auto"/>
              <w:rPr>
                <w:rFonts w:ascii="Times New Roman" w:eastAsia="Times New Roman" w:hAnsi="Times New Roman"/>
                <w:lang w:eastAsia="ru-RU"/>
              </w:rPr>
            </w:pPr>
            <w:r w:rsidRPr="00E40F54">
              <w:rPr>
                <w:rFonts w:ascii="Times New Roman" w:eastAsia="Times New Roman" w:hAnsi="Times New Roman"/>
                <w:b/>
                <w:bCs/>
                <w:color w:val="000000"/>
                <w:spacing w:val="-1"/>
                <w:lang w:eastAsia="ru-RU"/>
              </w:rPr>
              <w:t>Покупатель:</w:t>
            </w:r>
          </w:p>
        </w:tc>
      </w:tr>
      <w:tr w:rsidR="00D76CCC" w:rsidRPr="00B057CC" w14:paraId="3923C183" w14:textId="77777777" w:rsidTr="00B057CC">
        <w:tc>
          <w:tcPr>
            <w:tcW w:w="5143" w:type="dxa"/>
            <w:tcBorders>
              <w:top w:val="single" w:sz="6" w:space="0" w:color="auto"/>
              <w:left w:val="single" w:sz="6" w:space="0" w:color="auto"/>
              <w:bottom w:val="single" w:sz="6" w:space="0" w:color="auto"/>
              <w:right w:val="single" w:sz="6" w:space="0" w:color="auto"/>
            </w:tcBorders>
            <w:shd w:val="clear" w:color="auto" w:fill="FFFFFF"/>
          </w:tcPr>
          <w:p w14:paraId="381E9577" w14:textId="77777777" w:rsidR="00432A68" w:rsidRPr="00450DF8" w:rsidRDefault="00432A68" w:rsidP="00432A68">
            <w:pPr>
              <w:tabs>
                <w:tab w:val="left" w:pos="4410"/>
              </w:tabs>
              <w:spacing w:after="0" w:line="240" w:lineRule="auto"/>
              <w:rPr>
                <w:rFonts w:ascii="Times New Roman" w:hAnsi="Times New Roman"/>
                <w:b/>
                <w:bCs/>
              </w:rPr>
            </w:pPr>
            <w:r w:rsidRPr="00450DF8">
              <w:rPr>
                <w:rFonts w:ascii="Times New Roman" w:hAnsi="Times New Roman"/>
                <w:b/>
                <w:bCs/>
              </w:rPr>
              <w:t>Общество с ограниченной ответственностью «</w:t>
            </w:r>
            <w:proofErr w:type="spellStart"/>
            <w:r w:rsidRPr="00450DF8">
              <w:rPr>
                <w:rFonts w:ascii="Times New Roman" w:hAnsi="Times New Roman"/>
                <w:b/>
                <w:bCs/>
              </w:rPr>
              <w:t>Оптимторгэлит</w:t>
            </w:r>
            <w:proofErr w:type="spellEnd"/>
            <w:r w:rsidRPr="00450DF8">
              <w:rPr>
                <w:rFonts w:ascii="Times New Roman" w:hAnsi="Times New Roman"/>
                <w:b/>
                <w:bCs/>
              </w:rPr>
              <w:t>»</w:t>
            </w:r>
          </w:p>
          <w:p w14:paraId="5C9B82A4" w14:textId="77777777" w:rsidR="00B057CC" w:rsidRDefault="00B057CC" w:rsidP="00B057CC">
            <w:pPr>
              <w:tabs>
                <w:tab w:val="left" w:pos="4410"/>
              </w:tabs>
              <w:spacing w:after="0" w:line="240" w:lineRule="auto"/>
              <w:rPr>
                <w:rFonts w:ascii="Times New Roman" w:hAnsi="Times New Roman"/>
              </w:rPr>
            </w:pPr>
            <w:r w:rsidRPr="001620B7">
              <w:rPr>
                <w:rFonts w:ascii="Times New Roman" w:hAnsi="Times New Roman"/>
              </w:rPr>
              <w:t>ИНН 7709958981, КПП 773001001</w:t>
            </w:r>
            <w:r>
              <w:rPr>
                <w:rFonts w:ascii="Times New Roman" w:hAnsi="Times New Roman"/>
              </w:rPr>
              <w:t xml:space="preserve">, </w:t>
            </w:r>
          </w:p>
          <w:p w14:paraId="54EFA279" w14:textId="4129E7AF" w:rsidR="00B057CC" w:rsidRPr="00450DF8" w:rsidRDefault="00B057CC" w:rsidP="00B057CC">
            <w:pPr>
              <w:tabs>
                <w:tab w:val="left" w:pos="4410"/>
              </w:tabs>
              <w:spacing w:after="0" w:line="240" w:lineRule="auto"/>
              <w:rPr>
                <w:rFonts w:ascii="Times New Roman" w:hAnsi="Times New Roman"/>
              </w:rPr>
            </w:pPr>
            <w:r w:rsidRPr="00450DF8">
              <w:rPr>
                <w:rFonts w:ascii="Times New Roman" w:hAnsi="Times New Roman"/>
              </w:rPr>
              <w:t>ОГРН</w:t>
            </w:r>
            <w:r>
              <w:rPr>
                <w:rFonts w:ascii="Times New Roman" w:hAnsi="Times New Roman"/>
              </w:rPr>
              <w:t xml:space="preserve"> </w:t>
            </w:r>
            <w:r w:rsidRPr="00450DF8">
              <w:rPr>
                <w:rFonts w:ascii="Times New Roman" w:hAnsi="Times New Roman"/>
              </w:rPr>
              <w:t>1147746830406</w:t>
            </w:r>
            <w:r>
              <w:rPr>
                <w:rFonts w:ascii="Times New Roman" w:hAnsi="Times New Roman"/>
              </w:rPr>
              <w:t xml:space="preserve">. </w:t>
            </w:r>
            <w:r>
              <w:rPr>
                <w:rFonts w:ascii="Times New Roman" w:hAnsi="Times New Roman"/>
              </w:rPr>
              <w:t xml:space="preserve">Адрес: </w:t>
            </w:r>
            <w:r w:rsidRPr="00450DF8">
              <w:rPr>
                <w:rFonts w:ascii="Times New Roman" w:hAnsi="Times New Roman"/>
              </w:rPr>
              <w:t>121087, г. Москва, Береговой проезд, д. 5, корп. 1, кв.10</w:t>
            </w:r>
          </w:p>
          <w:p w14:paraId="0838CE15" w14:textId="77777777" w:rsidR="00B057CC" w:rsidRDefault="00B057CC" w:rsidP="00B057CC">
            <w:pPr>
              <w:tabs>
                <w:tab w:val="left" w:pos="4410"/>
              </w:tabs>
              <w:spacing w:after="0" w:line="240" w:lineRule="auto"/>
              <w:rPr>
                <w:rFonts w:ascii="Times New Roman" w:hAnsi="Times New Roman"/>
              </w:rPr>
            </w:pPr>
            <w:r w:rsidRPr="001620B7">
              <w:rPr>
                <w:rFonts w:ascii="Times New Roman" w:hAnsi="Times New Roman"/>
              </w:rPr>
              <w:t xml:space="preserve">счет №40702810201460029832, </w:t>
            </w:r>
          </w:p>
          <w:p w14:paraId="0646B21B" w14:textId="77777777" w:rsidR="00B057CC" w:rsidRDefault="00B057CC" w:rsidP="00B057CC">
            <w:pPr>
              <w:tabs>
                <w:tab w:val="left" w:pos="4410"/>
              </w:tabs>
              <w:spacing w:after="0" w:line="240" w:lineRule="auto"/>
              <w:rPr>
                <w:rFonts w:ascii="Times New Roman" w:hAnsi="Times New Roman"/>
              </w:rPr>
            </w:pPr>
            <w:r w:rsidRPr="001620B7">
              <w:rPr>
                <w:rFonts w:ascii="Times New Roman" w:hAnsi="Times New Roman"/>
              </w:rPr>
              <w:t xml:space="preserve">Банк: Ф-Л ПРИВОЛЖСКИЙ ПАО БАНК "ФК ОТКРЫТИЕ" г. НИЖНИЙ НОВГОРОД, </w:t>
            </w:r>
          </w:p>
          <w:p w14:paraId="612B6B4E" w14:textId="77777777" w:rsidR="00B057CC" w:rsidRDefault="00B057CC" w:rsidP="00B057CC">
            <w:pPr>
              <w:tabs>
                <w:tab w:val="left" w:pos="4410"/>
              </w:tabs>
              <w:spacing w:after="0" w:line="240" w:lineRule="auto"/>
              <w:rPr>
                <w:rFonts w:ascii="Times New Roman" w:hAnsi="Times New Roman"/>
              </w:rPr>
            </w:pPr>
            <w:r w:rsidRPr="001620B7">
              <w:rPr>
                <w:rFonts w:ascii="Times New Roman" w:hAnsi="Times New Roman"/>
              </w:rPr>
              <w:t xml:space="preserve">ИНН 7706092528, КПП 526002001, БИК 042282881, </w:t>
            </w:r>
            <w:r>
              <w:rPr>
                <w:rFonts w:ascii="Times New Roman" w:hAnsi="Times New Roman"/>
              </w:rPr>
              <w:t>к/с</w:t>
            </w:r>
            <w:r w:rsidRPr="001620B7">
              <w:rPr>
                <w:rFonts w:ascii="Times New Roman" w:hAnsi="Times New Roman"/>
              </w:rPr>
              <w:t xml:space="preserve"> №30101810300000000881 РКЦ Советский</w:t>
            </w:r>
          </w:p>
          <w:p w14:paraId="327EC780" w14:textId="77777777" w:rsidR="00D76CCC" w:rsidRDefault="00B057CC" w:rsidP="00B057CC">
            <w:pPr>
              <w:widowControl w:val="0"/>
              <w:shd w:val="clear" w:color="auto" w:fill="FFFFFF"/>
              <w:autoSpaceDE w:val="0"/>
              <w:autoSpaceDN w:val="0"/>
              <w:adjustRightInd w:val="0"/>
              <w:spacing w:after="0" w:line="240" w:lineRule="auto"/>
              <w:rPr>
                <w:rStyle w:val="a4"/>
                <w:rFonts w:ascii="Times New Roman" w:hAnsi="Times New Roman"/>
                <w:lang w:val="en-US"/>
              </w:rPr>
            </w:pPr>
            <w:r w:rsidRPr="00450DF8">
              <w:rPr>
                <w:rFonts w:ascii="Times New Roman" w:hAnsi="Times New Roman"/>
                <w:lang w:val="en-US"/>
              </w:rPr>
              <w:t>e</w:t>
            </w:r>
            <w:r w:rsidRPr="00B057CC">
              <w:rPr>
                <w:rFonts w:ascii="Times New Roman" w:hAnsi="Times New Roman"/>
                <w:lang w:val="en-US"/>
              </w:rPr>
              <w:t>-</w:t>
            </w:r>
            <w:r w:rsidRPr="00450DF8">
              <w:rPr>
                <w:rFonts w:ascii="Times New Roman" w:hAnsi="Times New Roman"/>
                <w:lang w:val="en-US"/>
              </w:rPr>
              <w:t>mail</w:t>
            </w:r>
            <w:r w:rsidRPr="00B057CC">
              <w:rPr>
                <w:rFonts w:ascii="Times New Roman" w:hAnsi="Times New Roman"/>
                <w:lang w:val="en-US"/>
              </w:rPr>
              <w:t xml:space="preserve">: </w:t>
            </w:r>
            <w:hyperlink r:id="rId6" w:history="1">
              <w:r w:rsidRPr="00450DF8">
                <w:rPr>
                  <w:rStyle w:val="a4"/>
                  <w:rFonts w:ascii="Times New Roman" w:hAnsi="Times New Roman"/>
                  <w:lang w:val="en-US"/>
                </w:rPr>
                <w:t>info</w:t>
              </w:r>
              <w:r w:rsidRPr="00B057CC">
                <w:rPr>
                  <w:rStyle w:val="a4"/>
                  <w:rFonts w:ascii="Times New Roman" w:hAnsi="Times New Roman"/>
                  <w:lang w:val="en-US"/>
                </w:rPr>
                <w:t>@</w:t>
              </w:r>
              <w:r w:rsidRPr="00450DF8">
                <w:rPr>
                  <w:rStyle w:val="a4"/>
                  <w:rFonts w:ascii="Times New Roman" w:hAnsi="Times New Roman"/>
                  <w:lang w:val="en-US"/>
                </w:rPr>
                <w:t>bankrot</w:t>
              </w:r>
              <w:r w:rsidRPr="00B057CC">
                <w:rPr>
                  <w:rStyle w:val="a4"/>
                  <w:rFonts w:ascii="Times New Roman" w:hAnsi="Times New Roman"/>
                  <w:lang w:val="en-US"/>
                </w:rPr>
                <w:t>.</w:t>
              </w:r>
              <w:r w:rsidRPr="00450DF8">
                <w:rPr>
                  <w:rStyle w:val="a4"/>
                  <w:rFonts w:ascii="Times New Roman" w:hAnsi="Times New Roman"/>
                  <w:lang w:val="en-US"/>
                </w:rPr>
                <w:t>in</w:t>
              </w:r>
            </w:hyperlink>
          </w:p>
          <w:p w14:paraId="2E3CA379" w14:textId="4989473D" w:rsidR="00B057CC" w:rsidRPr="001620B7" w:rsidRDefault="00B057CC" w:rsidP="00B057CC">
            <w:pPr>
              <w:widowControl w:val="0"/>
              <w:shd w:val="clear" w:color="auto" w:fill="FFFFFF"/>
              <w:autoSpaceDE w:val="0"/>
              <w:autoSpaceDN w:val="0"/>
              <w:adjustRightInd w:val="0"/>
              <w:spacing w:after="0" w:line="240" w:lineRule="auto"/>
              <w:rPr>
                <w:rFonts w:ascii="Times New Roman" w:eastAsia="Times New Roman" w:hAnsi="Times New Roman"/>
                <w:lang w:val="en-US" w:eastAsia="ru-RU"/>
              </w:rPr>
            </w:pPr>
          </w:p>
        </w:tc>
        <w:tc>
          <w:tcPr>
            <w:tcW w:w="4962" w:type="dxa"/>
            <w:tcBorders>
              <w:top w:val="single" w:sz="6" w:space="0" w:color="auto"/>
              <w:left w:val="single" w:sz="6" w:space="0" w:color="auto"/>
              <w:bottom w:val="single" w:sz="6" w:space="0" w:color="auto"/>
              <w:right w:val="single" w:sz="6" w:space="0" w:color="auto"/>
            </w:tcBorders>
            <w:shd w:val="clear" w:color="auto" w:fill="FFFFFF"/>
          </w:tcPr>
          <w:p w14:paraId="675814D3" w14:textId="77777777" w:rsidR="00D76CCC" w:rsidRPr="001620B7" w:rsidRDefault="00D76CCC" w:rsidP="0086025F">
            <w:pPr>
              <w:widowControl w:val="0"/>
              <w:shd w:val="clear" w:color="auto" w:fill="FFFFFF"/>
              <w:autoSpaceDE w:val="0"/>
              <w:autoSpaceDN w:val="0"/>
              <w:adjustRightInd w:val="0"/>
              <w:spacing w:after="0" w:line="240" w:lineRule="auto"/>
              <w:ind w:firstLine="567"/>
              <w:rPr>
                <w:rFonts w:ascii="Times New Roman" w:eastAsia="Times New Roman" w:hAnsi="Times New Roman"/>
                <w:lang w:val="en-US" w:eastAsia="ru-RU"/>
              </w:rPr>
            </w:pPr>
          </w:p>
        </w:tc>
      </w:tr>
      <w:tr w:rsidR="00D76CCC" w:rsidRPr="00E40F54" w14:paraId="7FB0B25F" w14:textId="77777777" w:rsidTr="00B057CC">
        <w:tc>
          <w:tcPr>
            <w:tcW w:w="5143" w:type="dxa"/>
            <w:tcBorders>
              <w:top w:val="single" w:sz="6" w:space="0" w:color="auto"/>
              <w:left w:val="single" w:sz="6" w:space="0" w:color="auto"/>
              <w:bottom w:val="single" w:sz="6" w:space="0" w:color="auto"/>
              <w:right w:val="single" w:sz="6" w:space="0" w:color="auto"/>
            </w:tcBorders>
            <w:shd w:val="clear" w:color="auto" w:fill="FFFFFF"/>
          </w:tcPr>
          <w:p w14:paraId="38949403" w14:textId="77777777" w:rsidR="00432A68" w:rsidRDefault="00432A68" w:rsidP="00432A68">
            <w:pPr>
              <w:widowControl w:val="0"/>
              <w:shd w:val="clear" w:color="auto" w:fill="FFFFFF"/>
              <w:autoSpaceDE w:val="0"/>
              <w:autoSpaceDN w:val="0"/>
              <w:adjustRightInd w:val="0"/>
              <w:spacing w:after="0" w:line="240" w:lineRule="auto"/>
              <w:rPr>
                <w:rFonts w:ascii="Times New Roman" w:eastAsia="Times New Roman" w:hAnsi="Times New Roman"/>
                <w:b/>
                <w:noProof/>
                <w:lang w:eastAsia="ru-RU"/>
              </w:rPr>
            </w:pPr>
            <w:r w:rsidRPr="00450DF8">
              <w:rPr>
                <w:rFonts w:ascii="Times New Roman" w:eastAsia="Times New Roman" w:hAnsi="Times New Roman"/>
                <w:b/>
                <w:noProof/>
                <w:lang w:eastAsia="ru-RU"/>
              </w:rPr>
              <w:t>Конкурсный управляющий ООО «Оптимторгэлит»</w:t>
            </w:r>
          </w:p>
          <w:p w14:paraId="36FF0551" w14:textId="77777777" w:rsidR="00432A68" w:rsidRPr="00E40F54" w:rsidRDefault="00432A68" w:rsidP="00432A68">
            <w:pPr>
              <w:widowControl w:val="0"/>
              <w:shd w:val="clear" w:color="auto" w:fill="FFFFFF"/>
              <w:autoSpaceDE w:val="0"/>
              <w:autoSpaceDN w:val="0"/>
              <w:adjustRightInd w:val="0"/>
              <w:spacing w:after="0" w:line="240" w:lineRule="auto"/>
              <w:rPr>
                <w:rFonts w:ascii="Times New Roman" w:eastAsia="Times New Roman" w:hAnsi="Times New Roman"/>
                <w:b/>
                <w:lang w:eastAsia="ru-RU"/>
              </w:rPr>
            </w:pPr>
          </w:p>
          <w:p w14:paraId="707BD72E" w14:textId="09C8ED55" w:rsidR="00432A68" w:rsidRDefault="00432A68" w:rsidP="00432A68">
            <w:pPr>
              <w:widowControl w:val="0"/>
              <w:shd w:val="clear" w:color="auto" w:fill="FFFFFF"/>
              <w:autoSpaceDE w:val="0"/>
              <w:autoSpaceDN w:val="0"/>
              <w:adjustRightInd w:val="0"/>
              <w:spacing w:after="0" w:line="240" w:lineRule="auto"/>
              <w:rPr>
                <w:rFonts w:ascii="Times New Roman" w:eastAsia="Times New Roman" w:hAnsi="Times New Roman"/>
                <w:b/>
                <w:noProof/>
                <w:lang w:eastAsia="ru-RU"/>
              </w:rPr>
            </w:pPr>
            <w:r w:rsidRPr="00E40F54">
              <w:rPr>
                <w:rFonts w:ascii="Times New Roman" w:eastAsia="Times New Roman" w:hAnsi="Times New Roman"/>
                <w:b/>
                <w:lang w:eastAsia="ru-RU"/>
              </w:rPr>
              <w:t>_____________________</w:t>
            </w:r>
            <w:proofErr w:type="gramStart"/>
            <w:r w:rsidRPr="00E40F54">
              <w:rPr>
                <w:rFonts w:ascii="Times New Roman" w:eastAsia="Times New Roman" w:hAnsi="Times New Roman"/>
                <w:b/>
                <w:lang w:eastAsia="ru-RU"/>
              </w:rPr>
              <w:t xml:space="preserve">_  </w:t>
            </w:r>
            <w:r>
              <w:rPr>
                <w:rFonts w:ascii="Times New Roman" w:eastAsia="Times New Roman" w:hAnsi="Times New Roman"/>
                <w:b/>
                <w:lang w:eastAsia="ru-RU"/>
              </w:rPr>
              <w:t>/</w:t>
            </w:r>
            <w:proofErr w:type="gramEnd"/>
            <w:r>
              <w:rPr>
                <w:rFonts w:ascii="Times New Roman" w:eastAsia="Times New Roman" w:hAnsi="Times New Roman"/>
                <w:b/>
                <w:lang w:eastAsia="ru-RU"/>
              </w:rPr>
              <w:t xml:space="preserve"> </w:t>
            </w:r>
            <w:r w:rsidRPr="00E40F54">
              <w:rPr>
                <w:rFonts w:ascii="Times New Roman" w:eastAsia="Times New Roman" w:hAnsi="Times New Roman"/>
                <w:b/>
                <w:noProof/>
                <w:lang w:eastAsia="ru-RU"/>
              </w:rPr>
              <w:t>Т.И. Тагиров</w:t>
            </w:r>
          </w:p>
          <w:p w14:paraId="7FF557A5" w14:textId="01BFDD2C" w:rsidR="00D76CCC" w:rsidRPr="00E40F54" w:rsidRDefault="00D76CCC" w:rsidP="0086025F">
            <w:pPr>
              <w:widowControl w:val="0"/>
              <w:shd w:val="clear" w:color="auto" w:fill="FFFFFF"/>
              <w:autoSpaceDE w:val="0"/>
              <w:autoSpaceDN w:val="0"/>
              <w:adjustRightInd w:val="0"/>
              <w:spacing w:after="0" w:line="240" w:lineRule="auto"/>
              <w:rPr>
                <w:rFonts w:ascii="Times New Roman" w:eastAsia="Times New Roman" w:hAnsi="Times New Roman"/>
                <w:lang w:eastAsia="ru-RU"/>
              </w:rPr>
            </w:pPr>
          </w:p>
        </w:tc>
        <w:tc>
          <w:tcPr>
            <w:tcW w:w="4962" w:type="dxa"/>
            <w:tcBorders>
              <w:top w:val="single" w:sz="6" w:space="0" w:color="auto"/>
              <w:left w:val="single" w:sz="6" w:space="0" w:color="auto"/>
              <w:bottom w:val="single" w:sz="6" w:space="0" w:color="auto"/>
              <w:right w:val="single" w:sz="6" w:space="0" w:color="auto"/>
            </w:tcBorders>
            <w:shd w:val="clear" w:color="auto" w:fill="FFFFFF"/>
          </w:tcPr>
          <w:p w14:paraId="0230414B" w14:textId="77777777" w:rsidR="00D76CCC" w:rsidRPr="00E40F54" w:rsidRDefault="00D76CCC" w:rsidP="0086025F">
            <w:pPr>
              <w:widowControl w:val="0"/>
              <w:shd w:val="clear" w:color="auto" w:fill="FFFFFF"/>
              <w:autoSpaceDE w:val="0"/>
              <w:autoSpaceDN w:val="0"/>
              <w:adjustRightInd w:val="0"/>
              <w:spacing w:after="0" w:line="240" w:lineRule="auto"/>
              <w:ind w:firstLine="567"/>
              <w:rPr>
                <w:rFonts w:ascii="Times New Roman" w:eastAsia="Times New Roman" w:hAnsi="Times New Roman"/>
                <w:color w:val="000000"/>
                <w:spacing w:val="-2"/>
                <w:lang w:eastAsia="ru-RU"/>
              </w:rPr>
            </w:pPr>
          </w:p>
          <w:p w14:paraId="1045808A" w14:textId="77777777" w:rsidR="00D76CCC" w:rsidRPr="00E40F54" w:rsidRDefault="00D76CCC" w:rsidP="0086025F">
            <w:pPr>
              <w:widowControl w:val="0"/>
              <w:shd w:val="clear" w:color="auto" w:fill="FFFFFF"/>
              <w:autoSpaceDE w:val="0"/>
              <w:autoSpaceDN w:val="0"/>
              <w:adjustRightInd w:val="0"/>
              <w:spacing w:after="0" w:line="240" w:lineRule="auto"/>
              <w:ind w:firstLine="567"/>
              <w:rPr>
                <w:rFonts w:ascii="Times New Roman" w:eastAsia="Times New Roman" w:hAnsi="Times New Roman"/>
                <w:color w:val="000000"/>
                <w:spacing w:val="-2"/>
                <w:lang w:eastAsia="ru-RU"/>
              </w:rPr>
            </w:pPr>
          </w:p>
          <w:p w14:paraId="5560DAA4" w14:textId="77777777" w:rsidR="00D76CCC" w:rsidRPr="00E40F54" w:rsidRDefault="00D76CCC" w:rsidP="0086025F">
            <w:pPr>
              <w:widowControl w:val="0"/>
              <w:shd w:val="clear" w:color="auto" w:fill="FFFFFF"/>
              <w:autoSpaceDE w:val="0"/>
              <w:autoSpaceDN w:val="0"/>
              <w:adjustRightInd w:val="0"/>
              <w:spacing w:after="0" w:line="240" w:lineRule="auto"/>
              <w:rPr>
                <w:rFonts w:ascii="Times New Roman" w:eastAsia="Times New Roman" w:hAnsi="Times New Roman"/>
                <w:color w:val="000000"/>
                <w:spacing w:val="-2"/>
                <w:lang w:eastAsia="ru-RU"/>
              </w:rPr>
            </w:pPr>
            <w:r w:rsidRPr="00E40F54">
              <w:rPr>
                <w:rFonts w:ascii="Times New Roman" w:eastAsia="Times New Roman" w:hAnsi="Times New Roman"/>
                <w:color w:val="000000"/>
                <w:spacing w:val="-2"/>
                <w:lang w:eastAsia="ru-RU"/>
              </w:rPr>
              <w:t>____________________ _______________</w:t>
            </w:r>
          </w:p>
        </w:tc>
      </w:tr>
    </w:tbl>
    <w:p w14:paraId="38B7DCD3" w14:textId="77777777" w:rsidR="00D76CCC" w:rsidRPr="00E40F54" w:rsidRDefault="00D76CCC" w:rsidP="00D76CCC">
      <w:pPr>
        <w:pStyle w:val="a3"/>
        <w:spacing w:after="0" w:line="240" w:lineRule="auto"/>
        <w:ind w:left="0" w:firstLine="567"/>
        <w:jc w:val="both"/>
        <w:rPr>
          <w:rFonts w:ascii="Times New Roman" w:hAnsi="Times New Roman"/>
        </w:rPr>
      </w:pPr>
    </w:p>
    <w:p w14:paraId="009F5D4D" w14:textId="77777777" w:rsidR="00D76CCC" w:rsidRPr="00E40F54" w:rsidRDefault="00D76CCC" w:rsidP="00D76CCC">
      <w:pPr>
        <w:ind w:firstLine="567"/>
        <w:rPr>
          <w:rFonts w:ascii="Times New Roman" w:hAnsi="Times New Roman"/>
        </w:rPr>
      </w:pPr>
    </w:p>
    <w:p w14:paraId="7CCB13DB" w14:textId="77777777" w:rsidR="00D76CCC" w:rsidRPr="00E40F54" w:rsidRDefault="00D76CCC" w:rsidP="00D76CCC">
      <w:pPr>
        <w:ind w:firstLine="567"/>
        <w:rPr>
          <w:rFonts w:ascii="Times New Roman" w:hAnsi="Times New Roman"/>
        </w:rPr>
      </w:pPr>
    </w:p>
    <w:sectPr w:rsidR="00D76CCC" w:rsidRPr="00E40F54" w:rsidSect="0009162F">
      <w:type w:val="continuous"/>
      <w:pgSz w:w="11906" w:h="16838"/>
      <w:pgMar w:top="568" w:right="707"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577257"/>
    <w:multiLevelType w:val="multilevel"/>
    <w:tmpl w:val="940C35DC"/>
    <w:lvl w:ilvl="0">
      <w:start w:val="1"/>
      <w:numFmt w:val="decimal"/>
      <w:lvlText w:val="%1."/>
      <w:lvlJc w:val="left"/>
      <w:pPr>
        <w:ind w:left="927" w:hanging="360"/>
      </w:pPr>
      <w:rPr>
        <w:rFonts w:hint="default"/>
      </w:rPr>
    </w:lvl>
    <w:lvl w:ilvl="1">
      <w:start w:val="1"/>
      <w:numFmt w:val="decimal"/>
      <w:isLgl/>
      <w:lvlText w:val="%1.%2."/>
      <w:lvlJc w:val="left"/>
      <w:pPr>
        <w:ind w:left="1017" w:hanging="45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1647" w:hanging="108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007" w:hanging="1440"/>
      </w:pPr>
      <w:rPr>
        <w:rFonts w:hint="default"/>
      </w:rPr>
    </w:lvl>
  </w:abstractNum>
  <w:abstractNum w:abstractNumId="1" w15:restartNumberingAfterBreak="0">
    <w:nsid w:val="6B08576B"/>
    <w:multiLevelType w:val="multilevel"/>
    <w:tmpl w:val="A99E95F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6E630863"/>
    <w:multiLevelType w:val="hybridMultilevel"/>
    <w:tmpl w:val="1BAE2634"/>
    <w:lvl w:ilvl="0" w:tplc="B2CCDE92">
      <w:start w:val="1"/>
      <w:numFmt w:val="decimal"/>
      <w:lvlText w:val="%1."/>
      <w:lvlJc w:val="left"/>
      <w:pPr>
        <w:ind w:left="1665" w:hanging="945"/>
      </w:pPr>
      <w:rPr>
        <w:rFonts w:hint="default"/>
      </w:rPr>
    </w:lvl>
    <w:lvl w:ilvl="1" w:tplc="04190019" w:tentative="1">
      <w:start w:val="1"/>
      <w:numFmt w:val="lowerLetter"/>
      <w:lvlText w:val="%2."/>
      <w:lvlJc w:val="left"/>
      <w:pPr>
        <w:ind w:left="1800" w:hanging="360"/>
      </w:pPr>
    </w:lvl>
    <w:lvl w:ilvl="2" w:tplc="0419001B">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710A6184"/>
    <w:multiLevelType w:val="hybridMultilevel"/>
    <w:tmpl w:val="5ECEA08C"/>
    <w:lvl w:ilvl="0" w:tplc="4D0A0AD2">
      <w:start w:val="3"/>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74D96F0F"/>
    <w:multiLevelType w:val="multilevel"/>
    <w:tmpl w:val="940C35DC"/>
    <w:lvl w:ilvl="0">
      <w:start w:val="1"/>
      <w:numFmt w:val="decimal"/>
      <w:lvlText w:val="%1."/>
      <w:lvlJc w:val="left"/>
      <w:pPr>
        <w:ind w:left="927" w:hanging="360"/>
      </w:pPr>
      <w:rPr>
        <w:rFonts w:hint="default"/>
      </w:rPr>
    </w:lvl>
    <w:lvl w:ilvl="1">
      <w:start w:val="1"/>
      <w:numFmt w:val="decimal"/>
      <w:isLgl/>
      <w:lvlText w:val="%1.%2."/>
      <w:lvlJc w:val="left"/>
      <w:pPr>
        <w:ind w:left="1017" w:hanging="45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1647" w:hanging="108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007" w:hanging="1440"/>
      </w:pPr>
      <w:rPr>
        <w:rFonts w:hint="default"/>
      </w:r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76CCC"/>
    <w:rsid w:val="0001559B"/>
    <w:rsid w:val="0009162F"/>
    <w:rsid w:val="001447C3"/>
    <w:rsid w:val="00151567"/>
    <w:rsid w:val="001620B7"/>
    <w:rsid w:val="0016471F"/>
    <w:rsid w:val="001F42C4"/>
    <w:rsid w:val="00223391"/>
    <w:rsid w:val="0036364F"/>
    <w:rsid w:val="00432A68"/>
    <w:rsid w:val="00450DF8"/>
    <w:rsid w:val="0045516E"/>
    <w:rsid w:val="00550D36"/>
    <w:rsid w:val="00581D1A"/>
    <w:rsid w:val="006453B4"/>
    <w:rsid w:val="006675CB"/>
    <w:rsid w:val="00704BD1"/>
    <w:rsid w:val="00780B7D"/>
    <w:rsid w:val="00950803"/>
    <w:rsid w:val="00A21F83"/>
    <w:rsid w:val="00AA4F73"/>
    <w:rsid w:val="00AB1E45"/>
    <w:rsid w:val="00B057CC"/>
    <w:rsid w:val="00B35C08"/>
    <w:rsid w:val="00C72C72"/>
    <w:rsid w:val="00D25639"/>
    <w:rsid w:val="00D37016"/>
    <w:rsid w:val="00D5022D"/>
    <w:rsid w:val="00D76CCC"/>
    <w:rsid w:val="00E40F54"/>
    <w:rsid w:val="00EA2798"/>
    <w:rsid w:val="00F05E68"/>
    <w:rsid w:val="00F924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0D418"/>
  <w15:docId w15:val="{B9849137-8EA5-421D-A263-1D7B6970A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76CCC"/>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76CCC"/>
    <w:pPr>
      <w:ind w:left="720"/>
      <w:contextualSpacing/>
    </w:pPr>
  </w:style>
  <w:style w:type="character" w:styleId="a4">
    <w:name w:val="Hyperlink"/>
    <w:uiPriority w:val="99"/>
    <w:unhideWhenUsed/>
    <w:rsid w:val="00450DF8"/>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bankrot.in" TargetMode="External"/><Relationship Id="rId5" Type="http://schemas.openxmlformats.org/officeDocument/2006/relationships/hyperlink" Target="mailto:info@bankrot.in"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135</TotalTime>
  <Pages>3</Pages>
  <Words>1396</Words>
  <Characters>7959</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Даша</dc:creator>
  <cp:lastModifiedBy>Ахтямзянова Айгуль Василовна</cp:lastModifiedBy>
  <cp:revision>24</cp:revision>
  <dcterms:created xsi:type="dcterms:W3CDTF">2020-10-14T09:11:00Z</dcterms:created>
  <dcterms:modified xsi:type="dcterms:W3CDTF">2022-02-10T08:36:00Z</dcterms:modified>
</cp:coreProperties>
</file>