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B5B00FB" w:rsidR="00E41D4C" w:rsidRPr="00B141BB" w:rsidRDefault="00C06F9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6F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06F9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06F9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06F9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C06F97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C06F97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C06F97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-Банк»), (адрес регистрации: 125009, г. Москва, ул. Большая Никитская, д. 17, стр. 2, ИНН 7707040963, ОГРН 1027700409791) (далее – 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C6F3A" w14:textId="25D39361" w:rsidR="00C56153" w:rsidRDefault="00C06F97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C06F97">
        <w:rPr>
          <w:color w:val="000000"/>
        </w:rPr>
        <w:t>Лот 1 - ИМЯ-192822, бежевый, 2007, пробег - нет данных, 1.8 МТ (90 л. с.), дизель, задний, VIN X8919282270AC4030, специализированный, бронированный, г. Видное</w:t>
      </w:r>
      <w:r>
        <w:rPr>
          <w:color w:val="000000"/>
        </w:rPr>
        <w:t xml:space="preserve"> – 736 961,95 руб.</w:t>
      </w:r>
      <w:proofErr w:type="gramEnd"/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292BE8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марта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15 июня 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19CBE8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марта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C06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85B5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268338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5B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5B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7D5BB7F9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06F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C096E22" w14:textId="77777777" w:rsidR="00C06F97" w:rsidRPr="00C06F97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01 марта 2022 г. по 13 апреля 2022 г. - в размере начальной цены продажи лота;</w:t>
      </w:r>
    </w:p>
    <w:p w14:paraId="70D2FD51" w14:textId="77777777" w:rsidR="00C06F97" w:rsidRPr="00C06F97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14 апреля 2022 г. по 20 апреля 2022 г. - в размере 90,10% от начальной цены продажи лота;</w:t>
      </w:r>
    </w:p>
    <w:p w14:paraId="694D0D00" w14:textId="77777777" w:rsidR="00C06F97" w:rsidRPr="00C06F97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21 апреля 2022 г. по 27 апреля 2022 г. - в размере 80,20% от начальной цены продажи лота;</w:t>
      </w:r>
    </w:p>
    <w:p w14:paraId="4BF8AD83" w14:textId="77777777" w:rsidR="00C06F97" w:rsidRPr="00C06F97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28 апреля 2022 г. по 04 мая 2022 г. - в размере 70,30% от начальной цены продажи лота;</w:t>
      </w:r>
    </w:p>
    <w:p w14:paraId="1E2565BD" w14:textId="77777777" w:rsidR="00C06F97" w:rsidRPr="00C06F97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05 мая 2022 г. по 11 мая 2022 г. - в размере 60,40% от начальной цены продажи лота;</w:t>
      </w:r>
    </w:p>
    <w:p w14:paraId="1BBCD3C3" w14:textId="77777777" w:rsidR="00C06F97" w:rsidRPr="00C06F97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50,50% от начальной цены продажи лота;</w:t>
      </w:r>
    </w:p>
    <w:p w14:paraId="361499FC" w14:textId="77777777" w:rsidR="00C06F97" w:rsidRPr="00C06F97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40,60% от начальной цены продажи лота;</w:t>
      </w:r>
    </w:p>
    <w:p w14:paraId="4F643096" w14:textId="77777777" w:rsidR="00C06F97" w:rsidRPr="00C06F97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30,70</w:t>
      </w:r>
      <w:bookmarkStart w:id="0" w:name="_GoBack"/>
      <w:bookmarkEnd w:id="0"/>
      <w:r w:rsidRPr="00C06F9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1A8D4BD" w14:textId="77777777" w:rsidR="00C06F97" w:rsidRPr="00C06F97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20,80% от начальной цены продажи лота;</w:t>
      </w:r>
    </w:p>
    <w:p w14:paraId="4C2F5EA0" w14:textId="0AD308E8" w:rsidR="00C56153" w:rsidRDefault="00C06F97" w:rsidP="00C0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F97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10,90%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35F2BA14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</w:t>
      </w:r>
      <w:r w:rsidR="00811240">
        <w:rPr>
          <w:rFonts w:ascii="Times New Roman" w:hAnsi="Times New Roman" w:cs="Times New Roman"/>
          <w:color w:val="000000"/>
          <w:sz w:val="24"/>
          <w:szCs w:val="24"/>
        </w:rPr>
        <w:t xml:space="preserve">я Договора.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85F91F8" w14:textId="50F60A5A" w:rsidR="00C06F97" w:rsidRDefault="00C06F9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6F9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09:30 до 17:30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стр. 1, тел. 8(495)725-31-47,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>-18, 6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32, 61-88, а также у ОТ: тел. 8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(812)334-20-50 (с 9.00 до 18.00 по Московскому времени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r w:rsidRPr="00C06F97">
        <w:rPr>
          <w:rFonts w:ascii="Times New Roman" w:hAnsi="Times New Roman" w:cs="Times New Roman"/>
          <w:color w:val="000000"/>
          <w:sz w:val="24"/>
          <w:szCs w:val="24"/>
        </w:rPr>
        <w:t xml:space="preserve"> дни), </w:t>
      </w:r>
      <w:hyperlink r:id="rId8" w:history="1">
        <w:r w:rsidRPr="00E276F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C06F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156FAA44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360DC6"/>
    <w:rsid w:val="003E6C81"/>
    <w:rsid w:val="00485B54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11240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1442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28</cp:revision>
  <dcterms:created xsi:type="dcterms:W3CDTF">2019-07-23T07:53:00Z</dcterms:created>
  <dcterms:modified xsi:type="dcterms:W3CDTF">2022-02-16T13:33:00Z</dcterms:modified>
</cp:coreProperties>
</file>