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CC34299" w:rsidR="003F4D88" w:rsidRPr="009E43B9" w:rsidRDefault="009E43B9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B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43B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E43B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E43B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E43B9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62401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B62401">
        <w:rPr>
          <w:rFonts w:ascii="Times New Roman" w:hAnsi="Times New Roman" w:cs="Times New Roman"/>
          <w:b/>
          <w:bCs/>
          <w:sz w:val="24"/>
          <w:szCs w:val="24"/>
        </w:rPr>
        <w:t>Темпбанк</w:t>
      </w:r>
      <w:proofErr w:type="spellEnd"/>
      <w:r w:rsidRPr="00B62401">
        <w:rPr>
          <w:rFonts w:ascii="Times New Roman" w:hAnsi="Times New Roman" w:cs="Times New Roman"/>
          <w:b/>
          <w:bCs/>
          <w:sz w:val="24"/>
          <w:szCs w:val="24"/>
        </w:rPr>
        <w:t>» (ПАО МАБ «</w:t>
      </w:r>
      <w:proofErr w:type="spellStart"/>
      <w:r w:rsidRPr="00B62401">
        <w:rPr>
          <w:rFonts w:ascii="Times New Roman" w:hAnsi="Times New Roman" w:cs="Times New Roman"/>
          <w:b/>
          <w:bCs/>
          <w:sz w:val="24"/>
          <w:szCs w:val="24"/>
        </w:rPr>
        <w:t>Темпбанк</w:t>
      </w:r>
      <w:proofErr w:type="spellEnd"/>
      <w:r w:rsidRPr="00B62401">
        <w:rPr>
          <w:rFonts w:ascii="Times New Roman" w:hAnsi="Times New Roman" w:cs="Times New Roman"/>
          <w:b/>
          <w:bCs/>
          <w:sz w:val="24"/>
          <w:szCs w:val="24"/>
        </w:rPr>
        <w:t>»),</w:t>
      </w:r>
      <w:r w:rsidRPr="009E43B9">
        <w:rPr>
          <w:rFonts w:ascii="Times New Roman" w:hAnsi="Times New Roman" w:cs="Times New Roman"/>
          <w:sz w:val="24"/>
          <w:szCs w:val="24"/>
        </w:rPr>
        <w:t xml:space="preserve">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 </w:t>
      </w:r>
      <w:r w:rsidR="00BD06D1" w:rsidRPr="009E43B9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5806E2" w:rsidRPr="009E43B9">
        <w:rPr>
          <w:rFonts w:ascii="Times New Roman" w:hAnsi="Times New Roman" w:cs="Times New Roman"/>
          <w:sz w:val="24"/>
          <w:szCs w:val="24"/>
        </w:rPr>
        <w:t>сообщает, что по итогам электронных</w:t>
      </w:r>
      <w:r w:rsidR="007E6AA3" w:rsidRPr="009E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E4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E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9E43B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9E43B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9E43B9">
        <w:rPr>
          <w:rFonts w:ascii="Times New Roman" w:hAnsi="Times New Roman" w:cs="Times New Roman"/>
          <w:b/>
          <w:sz w:val="24"/>
          <w:szCs w:val="24"/>
        </w:rPr>
      </w:r>
      <w:r w:rsidR="00CE58D1" w:rsidRPr="009E43B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9E43B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9E43B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9E43B9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Pr="009E43B9">
        <w:rPr>
          <w:rFonts w:ascii="Times New Roman" w:hAnsi="Times New Roman" w:cs="Times New Roman"/>
          <w:sz w:val="24"/>
          <w:szCs w:val="24"/>
        </w:rPr>
        <w:t xml:space="preserve"> </w:t>
      </w:r>
      <w:r w:rsidRPr="009E43B9">
        <w:rPr>
          <w:rFonts w:ascii="Times New Roman" w:hAnsi="Times New Roman" w:cs="Times New Roman"/>
          <w:b/>
          <w:bCs/>
          <w:sz w:val="24"/>
          <w:szCs w:val="24"/>
        </w:rPr>
        <w:t>2030111527</w:t>
      </w:r>
      <w:r w:rsidRPr="009E43B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E43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E43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E43B9">
        <w:rPr>
          <w:rFonts w:ascii="Times New Roman" w:hAnsi="Times New Roman" w:cs="Times New Roman"/>
          <w:sz w:val="24"/>
          <w:szCs w:val="24"/>
        </w:rPr>
      </w:r>
      <w:r w:rsidRPr="009E43B9">
        <w:rPr>
          <w:rFonts w:ascii="Times New Roman" w:hAnsi="Times New Roman" w:cs="Times New Roman"/>
          <w:sz w:val="24"/>
          <w:szCs w:val="24"/>
        </w:rPr>
        <w:fldChar w:fldCharType="separate"/>
      </w:r>
      <w:r w:rsidRPr="009E43B9">
        <w:rPr>
          <w:rFonts w:ascii="Times New Roman" w:hAnsi="Times New Roman" w:cs="Times New Roman"/>
          <w:sz w:val="24"/>
          <w:szCs w:val="24"/>
        </w:rPr>
        <w:t>«Коммерсантъ»</w:t>
      </w:r>
      <w:r w:rsidRPr="009E43B9">
        <w:rPr>
          <w:rFonts w:ascii="Times New Roman" w:hAnsi="Times New Roman" w:cs="Times New Roman"/>
          <w:sz w:val="24"/>
          <w:szCs w:val="24"/>
        </w:rPr>
        <w:fldChar w:fldCharType="end"/>
      </w:r>
      <w:r w:rsidRPr="009E43B9">
        <w:rPr>
          <w:rFonts w:ascii="Times New Roman" w:hAnsi="Times New Roman" w:cs="Times New Roman"/>
          <w:sz w:val="24"/>
          <w:szCs w:val="24"/>
        </w:rPr>
        <w:t xml:space="preserve"> №231(7193) от 18.12.2021</w:t>
      </w:r>
      <w:r w:rsidRPr="009E43B9">
        <w:rPr>
          <w:rFonts w:ascii="Times New Roman" w:hAnsi="Times New Roman" w:cs="Times New Roman"/>
          <w:sz w:val="24"/>
          <w:szCs w:val="24"/>
        </w:rPr>
        <w:t>)</w:t>
      </w:r>
      <w:r w:rsidR="005806E2" w:rsidRPr="009E43B9">
        <w:rPr>
          <w:rFonts w:ascii="Times New Roman" w:hAnsi="Times New Roman" w:cs="Times New Roman"/>
          <w:sz w:val="24"/>
          <w:szCs w:val="24"/>
        </w:rPr>
        <w:t xml:space="preserve"> </w:t>
      </w:r>
      <w:r w:rsidR="008D16F4" w:rsidRPr="009E43B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9E43B9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9E43B9">
        <w:rPr>
          <w:rFonts w:ascii="Times New Roman" w:hAnsi="Times New Roman" w:cs="Times New Roman"/>
          <w:sz w:val="24"/>
          <w:szCs w:val="24"/>
        </w:rPr>
        <w:t xml:space="preserve"> с</w:t>
      </w:r>
      <w:r w:rsidRPr="009E43B9">
        <w:rPr>
          <w:rFonts w:ascii="Times New Roman" w:hAnsi="Times New Roman" w:cs="Times New Roman"/>
          <w:sz w:val="24"/>
          <w:szCs w:val="24"/>
        </w:rPr>
        <w:t xml:space="preserve"> </w:t>
      </w:r>
      <w:r w:rsidRPr="009E43B9">
        <w:rPr>
          <w:rFonts w:ascii="Times New Roman" w:hAnsi="Times New Roman" w:cs="Times New Roman"/>
          <w:sz w:val="24"/>
          <w:szCs w:val="24"/>
        </w:rPr>
        <w:t>21.12.2021 по 08.02.2022</w:t>
      </w:r>
      <w:r w:rsidR="005806E2" w:rsidRPr="009E43B9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9E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9E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9E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9E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8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975"/>
        <w:gridCol w:w="3850"/>
      </w:tblGrid>
      <w:tr w:rsidR="009E43B9" w:rsidRPr="00654B0F" w14:paraId="5F55C172" w14:textId="77777777" w:rsidTr="009E43B9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860EB" w14:textId="77777777" w:rsidR="009E43B9" w:rsidRPr="00654B0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F8A1" w14:textId="77777777" w:rsidR="009E43B9" w:rsidRPr="00654B0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1097C" w14:textId="77777777" w:rsidR="009E43B9" w:rsidRPr="00654B0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9E43B9" w:rsidRPr="00654B0F" w14:paraId="564A858D" w14:textId="77777777" w:rsidTr="009E43B9">
        <w:trPr>
          <w:trHeight w:val="16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B25BA" w14:textId="77777777" w:rsidR="009E43B9" w:rsidRPr="0069173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7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33F51" w14:textId="77777777" w:rsidR="009E43B9" w:rsidRPr="0069173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69173F">
              <w:rPr>
                <w:rFonts w:ascii="Times New Roman" w:hAnsi="Times New Roman"/>
              </w:rPr>
              <w:t>337</w:t>
            </w:r>
            <w:r>
              <w:rPr>
                <w:rFonts w:ascii="Times New Roman" w:hAnsi="Times New Roman"/>
              </w:rPr>
              <w:t> </w:t>
            </w:r>
            <w:r w:rsidRPr="0069173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</w:t>
            </w:r>
            <w:r w:rsidRPr="0069173F">
              <w:rPr>
                <w:rFonts w:ascii="Times New Roman" w:hAnsi="Times New Roman"/>
              </w:rPr>
              <w:t>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0CBE2" w14:textId="77777777" w:rsidR="009E43B9" w:rsidRPr="0069173F" w:rsidRDefault="009E43B9" w:rsidP="00D744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173F">
              <w:rPr>
                <w:rFonts w:ascii="Times New Roman" w:hAnsi="Times New Roman"/>
              </w:rPr>
              <w:t>Кармишен</w:t>
            </w:r>
            <w:proofErr w:type="spellEnd"/>
            <w:r w:rsidRPr="0069173F">
              <w:rPr>
                <w:rFonts w:ascii="Times New Roman" w:hAnsi="Times New Roman"/>
              </w:rPr>
              <w:t xml:space="preserve"> Сергей Михайлович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E43B9"/>
    <w:rsid w:val="00B62401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AF6F81F1-334A-4880-A1E6-932EB24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dcterms:created xsi:type="dcterms:W3CDTF">2018-08-16T09:03:00Z</dcterms:created>
  <dcterms:modified xsi:type="dcterms:W3CDTF">2022-02-22T11:38:00Z</dcterms:modified>
</cp:coreProperties>
</file>