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E150" w14:textId="7FD8A81A" w:rsidR="002A4CDD" w:rsidRPr="00E172F9" w:rsidRDefault="00620E1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E172F9">
        <w:rPr>
          <w:rFonts w:ascii="Times New Roman" w:hAnsi="Times New Roman" w:cs="Times New Roman"/>
          <w:b/>
          <w:bCs/>
          <w:sz w:val="18"/>
          <w:szCs w:val="18"/>
        </w:rPr>
        <w:t xml:space="preserve">Лот №1 </w:t>
      </w:r>
    </w:p>
    <w:p w14:paraId="761ADE8C" w14:textId="1A59C8F8" w:rsidR="00C66505" w:rsidRPr="00E172F9" w:rsidRDefault="00C6650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E172F9">
        <w:rPr>
          <w:rFonts w:ascii="Times New Roman" w:hAnsi="Times New Roman" w:cs="Times New Roman"/>
          <w:b/>
          <w:bCs/>
          <w:sz w:val="18"/>
          <w:szCs w:val="18"/>
        </w:rPr>
        <w:t xml:space="preserve">Начальная общая стоимость лота на торгах посредством публичного предложения - </w:t>
      </w:r>
      <w:r w:rsidR="000509A0" w:rsidRPr="00E172F9">
        <w:rPr>
          <w:rFonts w:ascii="Times New Roman" w:hAnsi="Times New Roman" w:cs="Times New Roman"/>
          <w:b/>
          <w:bCs/>
          <w:sz w:val="18"/>
          <w:szCs w:val="18"/>
        </w:rPr>
        <w:t xml:space="preserve">4 813 920,00 </w:t>
      </w:r>
      <w:r w:rsidRPr="00E172F9">
        <w:rPr>
          <w:rFonts w:ascii="Times New Roman" w:hAnsi="Times New Roman" w:cs="Times New Roman"/>
          <w:b/>
          <w:bCs/>
          <w:sz w:val="18"/>
          <w:szCs w:val="18"/>
        </w:rPr>
        <w:t>руб.</w:t>
      </w:r>
    </w:p>
    <w:p w14:paraId="3440D3AD" w14:textId="46B3ADAF" w:rsidR="002A4CDD" w:rsidRPr="00E172F9" w:rsidRDefault="00620E14">
      <w:pPr>
        <w:rPr>
          <w:rFonts w:ascii="Times New Roman" w:hAnsi="Times New Roman" w:cs="Times New Roman"/>
          <w:sz w:val="18"/>
          <w:szCs w:val="18"/>
        </w:rPr>
      </w:pPr>
      <w:r w:rsidRPr="00E172F9">
        <w:rPr>
          <w:rFonts w:ascii="Times New Roman" w:hAnsi="Times New Roman" w:cs="Times New Roman"/>
          <w:sz w:val="18"/>
          <w:szCs w:val="18"/>
        </w:rPr>
        <w:t>В лот №1 входит:</w:t>
      </w:r>
    </w:p>
    <w:tbl>
      <w:tblPr>
        <w:tblW w:w="15452" w:type="dxa"/>
        <w:tblInd w:w="-28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15"/>
        <w:gridCol w:w="1573"/>
        <w:gridCol w:w="1533"/>
        <w:gridCol w:w="1537"/>
        <w:gridCol w:w="1538"/>
        <w:gridCol w:w="1402"/>
        <w:gridCol w:w="1403"/>
        <w:gridCol w:w="1365"/>
        <w:gridCol w:w="1368"/>
        <w:gridCol w:w="1418"/>
      </w:tblGrid>
      <w:tr w:rsidR="000509A0" w:rsidRPr="00E172F9" w14:paraId="5B8C18A1" w14:textId="7E2A91B3" w:rsidTr="00CD4520">
        <w:trPr>
          <w:trHeight w:val="264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</w:tcBorders>
          </w:tcPr>
          <w:p w14:paraId="15B50184" w14:textId="77777777" w:rsidR="000509A0" w:rsidRPr="00E172F9" w:rsidRDefault="000509A0" w:rsidP="0052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055B7B" w14:textId="7C5CF878" w:rsidR="000509A0" w:rsidRPr="00E172F9" w:rsidRDefault="000509A0" w:rsidP="0052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имущества</w:t>
            </w:r>
          </w:p>
        </w:tc>
        <w:tc>
          <w:tcPr>
            <w:tcW w:w="131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69E7" w14:textId="5D68B400" w:rsidR="000509A0" w:rsidRPr="00E172F9" w:rsidRDefault="000509A0" w:rsidP="00150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Стоимость имущества на публичных торгах (руб.)</w:t>
            </w:r>
          </w:p>
        </w:tc>
      </w:tr>
      <w:tr w:rsidR="00CD4520" w:rsidRPr="00E172F9" w14:paraId="5C3516E1" w14:textId="09FF8FB9" w:rsidTr="00CD4520">
        <w:trPr>
          <w:trHeight w:val="189"/>
        </w:trPr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</w:tcPr>
          <w:p w14:paraId="513D6777" w14:textId="3434A488" w:rsidR="000509A0" w:rsidRPr="00E172F9" w:rsidRDefault="000509A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1919" w14:textId="23E8AFC0" w:rsidR="000509A0" w:rsidRPr="00E172F9" w:rsidRDefault="00E172F9" w:rsidP="009E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 13.00 31.03.22 г. по 13.00 04.04.22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97E4" w14:textId="31C3A7E9" w:rsidR="000509A0" w:rsidRPr="00E172F9" w:rsidRDefault="00E172F9" w:rsidP="009E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 13.00 05.04.22 г. по 13.00 09.04.22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EE6E" w14:textId="3C895481" w:rsidR="000509A0" w:rsidRPr="00E172F9" w:rsidRDefault="00E172F9" w:rsidP="00CD4520">
            <w:pPr>
              <w:spacing w:after="0" w:line="240" w:lineRule="auto"/>
              <w:ind w:left="-5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13.00 10.04.22 г. по 13.00 14.04.22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BB51" w14:textId="52F69B66" w:rsidR="000509A0" w:rsidRPr="00E172F9" w:rsidRDefault="00E172F9" w:rsidP="00CD4520">
            <w:pPr>
              <w:spacing w:line="240" w:lineRule="auto"/>
              <w:ind w:left="-5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 13.00 15.04.22 г. по 13.00 19.04.22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71FE" w14:textId="6F34D075" w:rsidR="000509A0" w:rsidRPr="00E172F9" w:rsidRDefault="00E172F9" w:rsidP="00365227">
            <w:pPr>
              <w:spacing w:after="0" w:line="240" w:lineRule="auto"/>
              <w:ind w:left="-55" w:right="-20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13.00 20.04.22 г. по 13.00 24.04.22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8BD7" w14:textId="251185EF" w:rsidR="000509A0" w:rsidRPr="00E172F9" w:rsidRDefault="00E172F9" w:rsidP="00365227">
            <w:pPr>
              <w:spacing w:after="0" w:line="240" w:lineRule="auto"/>
              <w:ind w:left="-55" w:right="-20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13.00 25.04.22 г. по 13.00 29.04.22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3A98" w14:textId="7E33AF5F" w:rsidR="000509A0" w:rsidRPr="00E172F9" w:rsidRDefault="00E172F9" w:rsidP="00365227">
            <w:pPr>
              <w:spacing w:after="0" w:line="240" w:lineRule="auto"/>
              <w:ind w:left="-55" w:right="-20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13.00 30.04.22 г. по 13.00 04.05.22</w:t>
            </w:r>
            <w:r w:rsidR="00CD4520" w:rsidRPr="00E172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9BF5" w14:textId="0C861C10" w:rsidR="000509A0" w:rsidRPr="00E172F9" w:rsidRDefault="00E172F9" w:rsidP="00CD4520">
            <w:pPr>
              <w:spacing w:after="0" w:line="240" w:lineRule="auto"/>
              <w:ind w:left="-55" w:right="-20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13.00 05.05.22 г. по 13.00 09.05.22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66A7" w14:textId="16360937" w:rsidR="000509A0" w:rsidRPr="00E172F9" w:rsidRDefault="00E172F9" w:rsidP="00365227">
            <w:pPr>
              <w:spacing w:after="0" w:line="240" w:lineRule="auto"/>
              <w:ind w:left="-55" w:right="-20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13.00 10.04.22 г. по 13.00 14.05.22</w:t>
            </w:r>
          </w:p>
        </w:tc>
      </w:tr>
      <w:tr w:rsidR="00CD4520" w:rsidRPr="00E172F9" w14:paraId="617E3EAD" w14:textId="3123E238" w:rsidTr="00CD4520">
        <w:trPr>
          <w:trHeight w:val="2748"/>
        </w:trPr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</w:tcPr>
          <w:p w14:paraId="2899BEC4" w14:textId="0B212540" w:rsidR="000509A0" w:rsidRPr="00E172F9" w:rsidRDefault="000509A0" w:rsidP="000509A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Нежилое здание кафе, площадью 231,8 </w:t>
            </w:r>
            <w:proofErr w:type="spellStart"/>
            <w:r w:rsidRPr="00E172F9">
              <w:rPr>
                <w:rFonts w:ascii="Times New Roman" w:hAnsi="Times New Roman" w:cs="Times New Roman"/>
                <w:iCs/>
                <w:sz w:val="18"/>
                <w:szCs w:val="18"/>
              </w:rPr>
              <w:t>кв.м</w:t>
            </w:r>
            <w:proofErr w:type="spellEnd"/>
            <w:r w:rsidRPr="00E172F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., кадастровый номер 44:09:160106:58, расположенное по адресу: Костромская обл., Макарьевский р-н, г. Макарьев, ул. Дорожная, д. 4 А, инвентарный номер </w:t>
            </w:r>
            <w:proofErr w:type="gramStart"/>
            <w:r w:rsidRPr="00E172F9">
              <w:rPr>
                <w:rFonts w:ascii="Times New Roman" w:hAnsi="Times New Roman" w:cs="Times New Roman"/>
                <w:iCs/>
                <w:sz w:val="18"/>
                <w:szCs w:val="18"/>
              </w:rPr>
              <w:t>4287,  принадлежащее</w:t>
            </w:r>
            <w:proofErr w:type="gramEnd"/>
            <w:r w:rsidRPr="00E172F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Веселову Алексею Андреевичу на праве собственности.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3CB9" w14:textId="25F74675" w:rsidR="000509A0" w:rsidRPr="00E172F9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sz w:val="18"/>
                <w:szCs w:val="18"/>
              </w:rPr>
              <w:t>3 394 080,00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F779" w14:textId="0B3F42CA" w:rsidR="000509A0" w:rsidRPr="00E172F9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sz w:val="18"/>
                <w:szCs w:val="18"/>
              </w:rPr>
              <w:t>3196882,12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EBC5" w14:textId="1FE50045" w:rsidR="000509A0" w:rsidRPr="00E172F9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sz w:val="18"/>
                <w:szCs w:val="18"/>
              </w:rPr>
              <w:t>2999684,241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A474" w14:textId="7CC02606" w:rsidR="000509A0" w:rsidRPr="00E172F9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sz w:val="18"/>
                <w:szCs w:val="18"/>
              </w:rPr>
              <w:t>2802486,361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5C09" w14:textId="2615BDEC" w:rsidR="000509A0" w:rsidRPr="00E172F9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sz w:val="18"/>
                <w:szCs w:val="18"/>
              </w:rPr>
              <w:t>2605288,481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6F1B" w14:textId="2B23D08A" w:rsidR="000509A0" w:rsidRPr="00E172F9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sz w:val="18"/>
                <w:szCs w:val="18"/>
              </w:rPr>
              <w:t>2408090,601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0593" w14:textId="180414C1" w:rsidR="000509A0" w:rsidRPr="00E172F9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sz w:val="18"/>
                <w:szCs w:val="18"/>
              </w:rPr>
              <w:t>2210892,722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7FB3" w14:textId="6F9CE2B0" w:rsidR="000509A0" w:rsidRPr="00E172F9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sz w:val="18"/>
                <w:szCs w:val="18"/>
              </w:rPr>
              <w:t>2013694,842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581C" w14:textId="70B16B14" w:rsidR="000509A0" w:rsidRPr="00E172F9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sz w:val="18"/>
                <w:szCs w:val="18"/>
              </w:rPr>
              <w:t>1816496,962</w:t>
            </w:r>
          </w:p>
        </w:tc>
      </w:tr>
      <w:tr w:rsidR="00CD4520" w:rsidRPr="00E172F9" w14:paraId="4E031F3D" w14:textId="4A02F4E0" w:rsidTr="00CD4520"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</w:tcPr>
          <w:p w14:paraId="433758E6" w14:textId="63D03FBF" w:rsidR="000509A0" w:rsidRPr="00E172F9" w:rsidRDefault="000509A0" w:rsidP="000509A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 земли: населенных пунктов, разрешенное использование: под объект общего использования (уличная сеть), общая площадь 1800 </w:t>
            </w:r>
            <w:proofErr w:type="spellStart"/>
            <w:r w:rsidRPr="00E172F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172F9">
              <w:rPr>
                <w:rFonts w:ascii="Times New Roman" w:hAnsi="Times New Roman" w:cs="Times New Roman"/>
                <w:sz w:val="18"/>
                <w:szCs w:val="18"/>
              </w:rPr>
              <w:t>., кадастровый номер 44:09:160106:6, установлено относительно ориентира, расположенного в границах участка. Почтовый адрес ориентира: Костромская обл., Макарьевский р-н, г. Макарьев, ул. Дорожная, д. 4 А, принадлежащий Веселову Алексею Андреевичу на праве собственности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5888" w14:textId="5E1B4950" w:rsidR="000509A0" w:rsidRPr="00E172F9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sz w:val="18"/>
                <w:szCs w:val="18"/>
              </w:rPr>
              <w:t>1 419 840,00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83BD" w14:textId="26E50991" w:rsidR="000509A0" w:rsidRPr="00E172F9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sz w:val="18"/>
                <w:szCs w:val="18"/>
              </w:rPr>
              <w:t>1337346,53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60F4" w14:textId="70D0F23E" w:rsidR="000509A0" w:rsidRPr="00E172F9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sz w:val="18"/>
                <w:szCs w:val="18"/>
              </w:rPr>
              <w:t>1254853,059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3C2F" w14:textId="25EFD594" w:rsidR="000509A0" w:rsidRPr="00E172F9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sz w:val="18"/>
                <w:szCs w:val="18"/>
              </w:rPr>
              <w:t>1172359,589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6EAC" w14:textId="6AED5CB7" w:rsidR="000509A0" w:rsidRPr="00E172F9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sz w:val="18"/>
                <w:szCs w:val="18"/>
              </w:rPr>
              <w:t>1089866,119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C798" w14:textId="2F0AD217" w:rsidR="000509A0" w:rsidRPr="00E172F9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sz w:val="18"/>
                <w:szCs w:val="18"/>
              </w:rPr>
              <w:t>1007372,649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F9FC" w14:textId="4D2A8EB4" w:rsidR="000509A0" w:rsidRPr="00E172F9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sz w:val="18"/>
                <w:szCs w:val="18"/>
              </w:rPr>
              <w:t>924879,1784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E2C7" w14:textId="74B15AC4" w:rsidR="000509A0" w:rsidRPr="00E172F9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sz w:val="18"/>
                <w:szCs w:val="18"/>
              </w:rPr>
              <w:t>842385,7081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12E2" w14:textId="52F40711" w:rsidR="000509A0" w:rsidRPr="00E172F9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sz w:val="18"/>
                <w:szCs w:val="18"/>
              </w:rPr>
              <w:t>759892,2379</w:t>
            </w:r>
          </w:p>
        </w:tc>
      </w:tr>
      <w:tr w:rsidR="00CD4520" w:rsidRPr="00E172F9" w14:paraId="6A1A56A9" w14:textId="35D65C51" w:rsidTr="00CD4520"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</w:tcPr>
          <w:p w14:paraId="204DB367" w14:textId="61E4115C" w:rsidR="000509A0" w:rsidRPr="00E172F9" w:rsidRDefault="000509A0" w:rsidP="000509A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лоту №1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33DC" w14:textId="7EA61624" w:rsidR="000509A0" w:rsidRPr="00E172F9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sz w:val="18"/>
                <w:szCs w:val="18"/>
              </w:rPr>
              <w:t>4 813 920,00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4300" w14:textId="24ABB001" w:rsidR="000509A0" w:rsidRPr="00E172F9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sz w:val="18"/>
                <w:szCs w:val="18"/>
              </w:rPr>
              <w:t>4 534 228,65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1002" w14:textId="37DB7474" w:rsidR="000509A0" w:rsidRPr="00E172F9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sz w:val="18"/>
                <w:szCs w:val="18"/>
              </w:rPr>
              <w:t>4 254 537,30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00A2" w14:textId="5B3E703F" w:rsidR="000509A0" w:rsidRPr="00E172F9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sz w:val="18"/>
                <w:szCs w:val="18"/>
              </w:rPr>
              <w:t>3 974 845,95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E916" w14:textId="0F4C73BA" w:rsidR="000509A0" w:rsidRPr="00E172F9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sz w:val="18"/>
                <w:szCs w:val="18"/>
              </w:rPr>
              <w:t>3 695 154,60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4869" w14:textId="03005DCC" w:rsidR="000509A0" w:rsidRPr="00E172F9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sz w:val="18"/>
                <w:szCs w:val="18"/>
              </w:rPr>
              <w:t>3 415 463,25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37CA" w14:textId="401B0991" w:rsidR="000509A0" w:rsidRPr="00E172F9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sz w:val="18"/>
                <w:szCs w:val="18"/>
              </w:rPr>
              <w:t>3 135 771,90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176F" w14:textId="684ACAD4" w:rsidR="000509A0" w:rsidRPr="00E172F9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sz w:val="18"/>
                <w:szCs w:val="18"/>
              </w:rPr>
              <w:t>2 856 080,55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5EC6" w14:textId="18541EFB" w:rsidR="000509A0" w:rsidRPr="00E172F9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2F9">
              <w:rPr>
                <w:rFonts w:ascii="Times New Roman" w:hAnsi="Times New Roman" w:cs="Times New Roman"/>
                <w:sz w:val="18"/>
                <w:szCs w:val="18"/>
              </w:rPr>
              <w:t>2 576 389,20</w:t>
            </w:r>
          </w:p>
        </w:tc>
      </w:tr>
    </w:tbl>
    <w:p w14:paraId="10D5A00B" w14:textId="77777777" w:rsidR="002A4CDD" w:rsidRPr="00E172F9" w:rsidRDefault="002A4CDD">
      <w:pPr>
        <w:rPr>
          <w:rFonts w:ascii="Times New Roman" w:hAnsi="Times New Roman" w:cs="Times New Roman"/>
          <w:sz w:val="18"/>
          <w:szCs w:val="18"/>
        </w:rPr>
      </w:pPr>
    </w:p>
    <w:sectPr w:rsidR="002A4CDD" w:rsidRPr="00E172F9" w:rsidSect="000509A0">
      <w:pgSz w:w="16838" w:h="11906" w:orient="landscape"/>
      <w:pgMar w:top="284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DD"/>
    <w:rsid w:val="000509A0"/>
    <w:rsid w:val="00150300"/>
    <w:rsid w:val="001F0B25"/>
    <w:rsid w:val="002149B2"/>
    <w:rsid w:val="002A4CDD"/>
    <w:rsid w:val="00365227"/>
    <w:rsid w:val="004A116D"/>
    <w:rsid w:val="004B2FBA"/>
    <w:rsid w:val="0052615F"/>
    <w:rsid w:val="00574E75"/>
    <w:rsid w:val="00620E14"/>
    <w:rsid w:val="00673B9D"/>
    <w:rsid w:val="008E2207"/>
    <w:rsid w:val="009301D2"/>
    <w:rsid w:val="009E16DD"/>
    <w:rsid w:val="00A60725"/>
    <w:rsid w:val="00C66505"/>
    <w:rsid w:val="00CD4520"/>
    <w:rsid w:val="00E172F9"/>
    <w:rsid w:val="00E51CDF"/>
    <w:rsid w:val="00E6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AC90"/>
  <w15:docId w15:val="{BB449B7B-FB90-49B8-A226-594DF833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dc:description/>
  <cp:lastModifiedBy>mchs Employee</cp:lastModifiedBy>
  <cp:revision>5</cp:revision>
  <dcterms:created xsi:type="dcterms:W3CDTF">2022-02-08T10:06:00Z</dcterms:created>
  <dcterms:modified xsi:type="dcterms:W3CDTF">2022-02-22T09:15:00Z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