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ermStart w:id="1708287088" w:edGrp="everyone"/>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xml:space="preserve">, которое указано в Приложении № 6 к </w:t>
      </w:r>
      <w:r w:rsidR="0014629E" w:rsidRPr="00243578">
        <w:rPr>
          <w:rFonts w:ascii="Times New Roman" w:eastAsia="Times New Roman" w:hAnsi="Times New Roman" w:cs="Times New Roman"/>
          <w:sz w:val="24"/>
          <w:szCs w:val="24"/>
          <w:lang w:eastAsia="ru-RU"/>
        </w:rPr>
        <w:lastRenderedPageBreak/>
        <w:t>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lastRenderedPageBreak/>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243578">
        <w:rPr>
          <w:rFonts w:ascii="Times New Roman" w:hAnsi="Times New Roman" w:cs="Times New Roman"/>
          <w:sz w:val="24"/>
          <w:szCs w:val="24"/>
        </w:rPr>
        <w:lastRenderedPageBreak/>
        <w:t xml:space="preserve">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lastRenderedPageBreak/>
        <w:t>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0C9748AA"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7E25207C"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FB4D1E6"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permStart w:id="1416849453" w:edGrp="everyone"/>
      <w:r w:rsidRPr="00243578">
        <w:rPr>
          <w:rStyle w:val="a5"/>
          <w:rFonts w:ascii="Times New Roman" w:hAnsi="Times New Roman"/>
          <w:sz w:val="24"/>
          <w:szCs w:val="24"/>
        </w:rPr>
        <w:footnoteReference w:id="41"/>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6"/>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04D4B75B"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permStart w:id="406342110" w:edGrp="everyone"/>
      <w:r w:rsidRPr="00243578">
        <w:rPr>
          <w:rStyle w:val="a5"/>
          <w:rFonts w:ascii="Times New Roman" w:hAnsi="Times New Roman"/>
          <w:sz w:val="24"/>
          <w:szCs w:val="24"/>
        </w:rPr>
        <w:footnoteReference w:id="42"/>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1F16E5">
        <w:rPr>
          <w:rFonts w:ascii="Times New Roman" w:hAnsi="Times New Roman" w:cs="Times New Roman"/>
          <w:sz w:val="24"/>
          <w:szCs w:val="24"/>
        </w:rPr>
        <w:t>о 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3"/>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w:t>
      </w:r>
      <w:r w:rsidR="00E926FE" w:rsidRPr="00243578">
        <w:rPr>
          <w:rFonts w:ascii="Times New Roman" w:hAnsi="Times New Roman" w:cs="Times New Roman"/>
          <w:sz w:val="24"/>
          <w:szCs w:val="24"/>
        </w:rPr>
        <w:lastRenderedPageBreak/>
        <w:t xml:space="preserve">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4"/>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1F16E5">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7"/>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sidRPr="00243578">
        <w:rPr>
          <w:rStyle w:val="a5"/>
          <w:rFonts w:ascii="Times New Roman" w:hAnsi="Times New Roman"/>
          <w:sz w:val="24"/>
          <w:szCs w:val="24"/>
        </w:rPr>
        <w:footnoteReference w:id="45"/>
      </w:r>
      <w:r w:rsidRPr="00243578">
        <w:rPr>
          <w:rStyle w:val="a5"/>
          <w:rFonts w:ascii="Times New Roman" w:hAnsi="Times New Roman"/>
          <w:sz w:val="24"/>
          <w:szCs w:val="24"/>
        </w:rPr>
        <w:footnoteReference w:id="46"/>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0" w:name="_Ref509907679"/>
      <w:bookmarkEnd w:id="18"/>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47"/>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9"/>
      <w:bookmarkEnd w:id="20"/>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8"/>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1" w:name="_Ref525222843"/>
      <w:bookmarkStart w:id="22"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49"/>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1"/>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2"/>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3"/>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3"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3"/>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lastRenderedPageBreak/>
        <w:t xml:space="preserve">Стоимость </w:t>
      </w:r>
      <w:r w:rsidRPr="00243578">
        <w:rPr>
          <w:rStyle w:val="a5"/>
          <w:rFonts w:ascii="Times New Roman" w:eastAsia="Times New Roman" w:hAnsi="Times New Roman"/>
          <w:bCs/>
          <w:sz w:val="24"/>
          <w:szCs w:val="24"/>
          <w:lang w:eastAsia="ru-RU"/>
        </w:rPr>
        <w:footnoteReference w:id="5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4"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55"/>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4"/>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56"/>
      </w:r>
      <w:r w:rsidR="00A0449F" w:rsidRPr="00243578">
        <w:rPr>
          <w:rStyle w:val="a5"/>
          <w:rFonts w:ascii="Times New Roman" w:hAnsi="Times New Roman"/>
          <w:sz w:val="24"/>
          <w:szCs w:val="24"/>
        </w:rPr>
        <w:footnoteReference w:id="57"/>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5" w:name="_Ref39149193"/>
      <w:bookmarkStart w:id="26"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58"/>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5"/>
      <w:r w:rsidR="00404D17" w:rsidRPr="00243578" w:rsidDel="00404D17">
        <w:rPr>
          <w:rStyle w:val="a5"/>
          <w:rFonts w:ascii="Times New Roman" w:hAnsi="Times New Roman"/>
          <w:sz w:val="24"/>
          <w:szCs w:val="24"/>
        </w:rPr>
        <w:t xml:space="preserve"> </w:t>
      </w:r>
      <w:bookmarkEnd w:id="26"/>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7"/>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59"/>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0"/>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1"/>
      </w:r>
      <w:bookmarkEnd w:id="28"/>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lastRenderedPageBreak/>
        <w:footnoteReference w:id="62"/>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9"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64"/>
      </w:r>
      <w:permEnd w:id="705904197"/>
      <w:r w:rsidRPr="00243578">
        <w:rPr>
          <w:rFonts w:ascii="Times New Roman" w:hAnsi="Times New Roman" w:cs="Times New Roman"/>
          <w:sz w:val="24"/>
          <w:szCs w:val="24"/>
        </w:rPr>
        <w:t>.</w:t>
      </w:r>
      <w:bookmarkEnd w:id="29"/>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65"/>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0"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0"/>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w:t>
      </w:r>
      <w:r w:rsidRPr="00243578">
        <w:rPr>
          <w:rFonts w:ascii="Times New Roman" w:hAnsi="Times New Roman" w:cs="Times New Roman"/>
          <w:sz w:val="24"/>
          <w:szCs w:val="24"/>
        </w:rPr>
        <w:lastRenderedPageBreak/>
        <w:t>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1"/>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6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2"/>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28005039"/>
      <w:bookmarkStart w:id="3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3"/>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4"/>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w:t>
      </w:r>
      <w:r w:rsidRPr="00243578">
        <w:rPr>
          <w:rFonts w:ascii="Times New Roman" w:hAnsi="Times New Roman" w:cs="Times New Roman"/>
          <w:sz w:val="24"/>
          <w:szCs w:val="24"/>
        </w:rPr>
        <w:lastRenderedPageBreak/>
        <w:t>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68"/>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69"/>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5"/>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0"/>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6"/>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lastRenderedPageBreak/>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GoBack"/>
      <w:bookmarkEnd w:id="37"/>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8"/>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1"/>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2"/>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3"/>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4"/>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75"/>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76"/>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77"/>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78"/>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79"/>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9"/>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0"/>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1"/>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0" w:name="_Ref28005574"/>
      <w:permStart w:id="1817913332" w:edGrp="everyone"/>
      <w:r w:rsidRPr="00243578">
        <w:rPr>
          <w:rStyle w:val="a5"/>
          <w:rFonts w:ascii="Times New Roman" w:hAnsi="Times New Roman"/>
          <w:bCs/>
          <w:sz w:val="24"/>
          <w:szCs w:val="24"/>
        </w:rPr>
        <w:footnoteReference w:id="82"/>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83"/>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84"/>
      </w:r>
      <w:r w:rsidR="00BD1846" w:rsidRPr="00243578">
        <w:rPr>
          <w:rFonts w:ascii="Times New Roman" w:hAnsi="Times New Roman" w:cs="Times New Roman"/>
          <w:bCs/>
          <w:sz w:val="24"/>
          <w:szCs w:val="24"/>
        </w:rPr>
        <w:t>.</w:t>
      </w:r>
      <w:bookmarkEnd w:id="40"/>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85"/>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1" w:name="_Ref501108821"/>
      <w:permStart w:id="1040673153" w:edGrp="everyone"/>
      <w:r w:rsidRPr="00243578">
        <w:rPr>
          <w:rStyle w:val="a5"/>
          <w:rFonts w:ascii="Times New Roman" w:hAnsi="Times New Roman"/>
          <w:sz w:val="24"/>
          <w:szCs w:val="24"/>
        </w:rPr>
        <w:lastRenderedPageBreak/>
        <w:footnoteReference w:id="86"/>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87"/>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1"/>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88"/>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89"/>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0"/>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w:t>
      </w:r>
      <w:r w:rsidR="004E6557" w:rsidRPr="00243578">
        <w:rPr>
          <w:rFonts w:ascii="Times New Roman" w:hAnsi="Times New Roman" w:cs="Times New Roman"/>
          <w:sz w:val="24"/>
          <w:szCs w:val="24"/>
        </w:rPr>
        <w:lastRenderedPageBreak/>
        <w:t xml:space="preserve">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2" w:name="_Ref519074091"/>
      <w:permStart w:id="1055873164" w:edGrp="everyone"/>
      <w:r w:rsidRPr="00243578">
        <w:rPr>
          <w:rStyle w:val="a5"/>
          <w:rFonts w:ascii="Times New Roman" w:hAnsi="Times New Roman"/>
          <w:sz w:val="24"/>
          <w:szCs w:val="24"/>
        </w:rPr>
        <w:footnoteReference w:id="91"/>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2"/>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2"/>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3"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3"/>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93"/>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4"/>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4"/>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95"/>
      </w:r>
      <w:r w:rsidR="009C68FF" w:rsidRPr="00243578">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w:t>
      </w:r>
      <w:r w:rsidR="009C68FF" w:rsidRPr="00243578">
        <w:rPr>
          <w:rFonts w:ascii="Times New Roman" w:hAnsi="Times New Roman" w:cs="Times New Roman"/>
          <w:sz w:val="24"/>
          <w:szCs w:val="24"/>
        </w:rPr>
        <w:lastRenderedPageBreak/>
        <w:t>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96"/>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97"/>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98"/>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5"/>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99"/>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lastRenderedPageBreak/>
        <w:footnoteReference w:id="100"/>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1"/>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2"/>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03"/>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4"/>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11143BB"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6" w:name="_Ref41944687"/>
      <w:bookmarkStart w:id="47" w:name="_Ref28010140"/>
      <w:permStart w:id="166670325" w:edGrp="everyone"/>
      <w:r>
        <w:rPr>
          <w:rStyle w:val="a5"/>
          <w:rFonts w:ascii="Times New Roman" w:hAnsi="Times New Roman"/>
          <w:sz w:val="24"/>
          <w:szCs w:val="24"/>
        </w:rPr>
        <w:lastRenderedPageBreak/>
        <w:footnoteReference w:id="105"/>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6"/>
    </w:p>
    <w:p w14:paraId="1FF31664" w14:textId="5CC2F115"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8" w:name="_Ref33024406"/>
      <w:bookmarkEnd w:id="47"/>
      <w:permEnd w:id="166670325"/>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Pr>
          <w:rFonts w:ascii="Times New Roman" w:eastAsia="Times New Roman" w:hAnsi="Times New Roman" w:cs="Times New Roman"/>
          <w:bCs/>
          <w:sz w:val="24"/>
          <w:szCs w:val="24"/>
        </w:rPr>
        <w:t>Антикоррупционной оговорке</w:t>
      </w:r>
      <w:r w:rsidRPr="00027980">
        <w:rPr>
          <w:rFonts w:ascii="Times New Roman" w:hAnsi="Times New Roman" w:cs="Times New Roman"/>
          <w:bCs/>
          <w:sz w:val="24"/>
          <w:szCs w:val="24"/>
        </w:rPr>
        <w:t xml:space="preserve">» (Приложение № </w:t>
      </w:r>
      <w:permStart w:id="1577806627" w:edGrp="everyone"/>
      <w:r w:rsidRPr="00027980">
        <w:rPr>
          <w:rFonts w:ascii="Times New Roman" w:hAnsi="Times New Roman" w:cs="Times New Roman"/>
          <w:bCs/>
          <w:sz w:val="24"/>
          <w:szCs w:val="24"/>
        </w:rPr>
        <w:t>4</w:t>
      </w:r>
      <w:r w:rsidR="00650419" w:rsidRPr="00243578">
        <w:rPr>
          <w:rStyle w:val="a5"/>
          <w:rFonts w:ascii="Times New Roman" w:hAnsi="Times New Roman"/>
          <w:sz w:val="24"/>
          <w:szCs w:val="24"/>
        </w:rPr>
        <w:footnoteReference w:id="106"/>
      </w:r>
      <w:permEnd w:id="1577806627"/>
      <w:r w:rsidRPr="00027980">
        <w:rPr>
          <w:rFonts w:ascii="Times New Roman" w:hAnsi="Times New Roman" w:cs="Times New Roman"/>
          <w:bCs/>
          <w:sz w:val="24"/>
          <w:szCs w:val="24"/>
        </w:rPr>
        <w:t xml:space="preserve"> к Договору).</w:t>
      </w:r>
      <w:bookmarkEnd w:id="48"/>
      <w:r w:rsidR="00027980">
        <w:rPr>
          <w:rFonts w:ascii="Times New Roman" w:hAnsi="Times New Roman" w:cs="Times New Roman"/>
          <w:bCs/>
          <w:sz w:val="24"/>
          <w:szCs w:val="24"/>
        </w:rPr>
        <w:t xml:space="preserve"> </w:t>
      </w:r>
    </w:p>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07"/>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9"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9"/>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0"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0"/>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1"/>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0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2" w:name="_Ref486335588"/>
      <w:r w:rsidRPr="00243578">
        <w:rPr>
          <w:rFonts w:ascii="Times New Roman" w:hAnsi="Times New Roman" w:cs="Times New Roman"/>
          <w:b/>
          <w:sz w:val="24"/>
          <w:szCs w:val="24"/>
        </w:rPr>
        <w:lastRenderedPageBreak/>
        <w:t>Реквизиты и подписи Сторон</w:t>
      </w:r>
      <w:bookmarkEnd w:id="52"/>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0"/>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1"/>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2"/>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13"/>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14"/>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15"/>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16"/>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17"/>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18"/>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19"/>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0"/>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1"/>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2"/>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23"/>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24"/>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25"/>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26"/>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2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28"/>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29"/>
      </w:r>
      <w:r w:rsidRPr="00243578">
        <w:rPr>
          <w:rFonts w:ascii="Times New Roman" w:eastAsia="Times New Roman" w:hAnsi="Times New Roman" w:cs="Times New Roman"/>
          <w:sz w:val="24"/>
          <w:szCs w:val="24"/>
          <w:vertAlign w:val="superscript"/>
          <w:lang w:eastAsia="ru-RU"/>
        </w:rPr>
        <w:footnoteReference w:id="130"/>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1"/>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2"/>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33"/>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35"/>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39"/>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0"/>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2"/>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44"/>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46"/>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47"/>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4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4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1"/>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52"/>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54"/>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55"/>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56"/>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57"/>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58"/>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59"/>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0"/>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1"/>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2"/>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3"/>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64"/>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65"/>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66"/>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67"/>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68"/>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69"/>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0"/>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1"/>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2"/>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3"/>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74"/>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75"/>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76"/>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77"/>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78"/>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79"/>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0"/>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2"/>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3"/>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84"/>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85"/>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86"/>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87"/>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88"/>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89"/>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1"/>
      </w:r>
      <w:r w:rsidRPr="00772C8E">
        <w:rPr>
          <w:rStyle w:val="a5"/>
          <w:rFonts w:ascii="Times New Roman" w:hAnsi="Times New Roman"/>
          <w:bCs/>
          <w:sz w:val="24"/>
          <w:szCs w:val="24"/>
        </w:rPr>
        <w:footnoteReference w:id="192"/>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3"/>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94"/>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95"/>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96"/>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CFB2C" w14:textId="77777777" w:rsidR="005C22F1" w:rsidRDefault="005C22F1" w:rsidP="00335586">
      <w:pPr>
        <w:spacing w:after="0" w:line="240" w:lineRule="auto"/>
      </w:pPr>
      <w:r>
        <w:separator/>
      </w:r>
    </w:p>
  </w:endnote>
  <w:endnote w:type="continuationSeparator" w:id="0">
    <w:p w14:paraId="04457AAD" w14:textId="77777777" w:rsidR="005C22F1" w:rsidRDefault="005C22F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0CCA9663" w:rsidR="00EB5BCE" w:rsidRPr="00772C8E" w:rsidRDefault="00113BA4">
    <w:pPr>
      <w:pStyle w:val="af3"/>
      <w:jc w:val="right"/>
      <w:rPr>
        <w:rFonts w:ascii="Times New Roman" w:hAnsi="Times New Roman"/>
      </w:rPr>
    </w:pPr>
    <w:r>
      <w:rPr>
        <w:rFonts w:ascii="Times New Roman" w:hAnsi="Times New Roman"/>
        <w:noProof/>
        <w:lang w:eastAsia="ru-RU"/>
      </w:rPr>
      <w:drawing>
        <wp:inline distT="0" distB="0" distL="0" distR="0" wp14:anchorId="106BC0C1" wp14:editId="2001FBD0">
          <wp:extent cx="9526" cy="9526"/>
          <wp:effectExtent l="0" t="0" r="0" b="0"/>
          <wp:docPr id="29" name="Рисунок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1F16E5">
          <w:rPr>
            <w:rFonts w:ascii="Times New Roman" w:hAnsi="Times New Roman"/>
            <w:noProof/>
          </w:rPr>
          <w:t>14</w:t>
        </w:r>
        <w:r w:rsidR="00EB5BCE" w:rsidRPr="00772C8E">
          <w:rPr>
            <w:rFonts w:ascii="Times New Roman" w:hAnsi="Times New Roman"/>
          </w:rPr>
          <w:fldChar w:fldCharType="end"/>
        </w:r>
      </w:sdtContent>
    </w:sdt>
  </w:p>
  <w:p w14:paraId="281F5EF9" w14:textId="77777777" w:rsidR="00EB5BCE" w:rsidRPr="00772C8E" w:rsidRDefault="00EB5BCE"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1E0AE83" w:rsidR="00EB5BCE" w:rsidRPr="00993A3A" w:rsidRDefault="001F16E5"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Pr>
            <w:rFonts w:ascii="Times New Roman" w:hAnsi="Times New Roman" w:cs="Times New Roman"/>
            <w:noProof/>
            <w:sz w:val="24"/>
            <w:szCs w:val="24"/>
          </w:rPr>
          <w:t>61</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15A3" w14:textId="77777777" w:rsidR="005C22F1" w:rsidRDefault="005C22F1" w:rsidP="00335586">
      <w:pPr>
        <w:spacing w:after="0" w:line="240" w:lineRule="auto"/>
      </w:pPr>
      <w:r>
        <w:separator/>
      </w:r>
    </w:p>
  </w:footnote>
  <w:footnote w:type="continuationSeparator" w:id="0">
    <w:p w14:paraId="0B8DAE1B" w14:textId="77777777" w:rsidR="005C22F1" w:rsidRDefault="005C22F1"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2">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3">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4">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45">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46">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47">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48">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49">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0">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1">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2">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3">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4">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5">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6">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7">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58">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59">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0">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1">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2">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3">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4">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65">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66">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7">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8">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69">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0">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2">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3">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4">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75">
    <w:p w14:paraId="730264BA" w14:textId="03FD3F7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76">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7">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8">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79">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0">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1">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2">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3">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4">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5">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86">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7">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8">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89">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0">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1">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2">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3">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4">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5">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6">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97">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8">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99">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0">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1">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2">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3">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4">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06">
    <w:p w14:paraId="3DA7A498" w14:textId="75DFB95B" w:rsidR="00650419" w:rsidRPr="00CE2948" w:rsidRDefault="00650419" w:rsidP="0065041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07">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08">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09">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0">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1">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2">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3">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4">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5">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16">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7">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18">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19">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0">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1">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2">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3">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4">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25">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26">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7">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8">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29">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0">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1">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2">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3">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4">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5">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36">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7">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38">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9">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0">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1">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2">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3">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4">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5">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6">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7">
    <w:p w14:paraId="0FD86C1C" w14:textId="77777777" w:rsidR="004A7C1A" w:rsidRPr="00887520" w:rsidRDefault="004A7C1A" w:rsidP="004A7C1A">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48">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49">
    <w:p w14:paraId="41FD8BCD" w14:textId="77777777" w:rsidR="004A7C1A" w:rsidRPr="00887520" w:rsidRDefault="004A7C1A" w:rsidP="004A7C1A">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0">
    <w:p w14:paraId="36E9089F" w14:textId="77777777" w:rsidR="004A7C1A" w:rsidRPr="00887520" w:rsidRDefault="004A7C1A" w:rsidP="004A7C1A">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51">
    <w:p w14:paraId="24FC8ABD" w14:textId="77777777" w:rsidR="004A7C1A" w:rsidRPr="00732A86" w:rsidRDefault="004A7C1A" w:rsidP="004A7C1A">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52">
    <w:p w14:paraId="07633960" w14:textId="77777777" w:rsidR="004A7C1A" w:rsidRPr="00732A86" w:rsidRDefault="004A7C1A" w:rsidP="004A7C1A">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3">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5">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6">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57">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58">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59">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0">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1">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2">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3">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4">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65">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6">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67">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68">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69">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0">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1">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2">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3">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4">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5">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6">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77">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78">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9">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0">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1">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3">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84">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85">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86">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87">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88">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89">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0">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1">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2">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3">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4">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95">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96">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ocumentProtection w:edit="readOnly" w:enforcement="1" w:cryptProviderType="rsaAES" w:cryptAlgorithmClass="hash" w:cryptAlgorithmType="typeAny" w:cryptAlgorithmSid="14" w:cryptSpinCount="100000" w:hash="9q2vOAXw6Qwr8HgJlwo/Tw97LB4ucyQNRzyYh7MTrthqS4n29DfrD0prkO0+pfW/XhtcdqY6J88CpEYJEZIO5w==" w:salt="biv4CChUNedLa5hkhQpGn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6E5"/>
    <w:rsid w:val="001F1F41"/>
    <w:rsid w:val="001F2F44"/>
    <w:rsid w:val="001F755C"/>
    <w:rsid w:val="00200E75"/>
    <w:rsid w:val="00200F54"/>
    <w:rsid w:val="002047F1"/>
    <w:rsid w:val="00210FE0"/>
    <w:rsid w:val="0021544F"/>
    <w:rsid w:val="00217CBD"/>
    <w:rsid w:val="0022132E"/>
    <w:rsid w:val="0022136C"/>
    <w:rsid w:val="00222AA6"/>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2F1"/>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DF948E6578296584F05E92A7E879D5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6429-A625-46B1-8E3A-B8362F00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14590</Words>
  <Characters>107559</Characters>
  <Application>Microsoft Office Word</Application>
  <DocSecurity>8</DocSecurity>
  <Lines>896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Накоренок Ольга Анатольевна</cp:lastModifiedBy>
  <cp:revision>3</cp:revision>
  <cp:lastPrinted>2020-01-15T07:39:00Z</cp:lastPrinted>
  <dcterms:created xsi:type="dcterms:W3CDTF">2020-07-17T09:05:00Z</dcterms:created>
  <dcterms:modified xsi:type="dcterms:W3CDTF">2022-02-18T01:07:00Z</dcterms:modified>
</cp:coreProperties>
</file>