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3385" w:rsidRPr="00E23385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="008B1192" w:rsidRPr="00E23385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</w:t>
      </w:r>
      <w:proofErr w:type="gramStart"/>
      <w:r w:rsidR="008B1192" w:rsidRPr="00E23385">
        <w:rPr>
          <w:rFonts w:ascii="Times New Roman" w:hAnsi="Times New Roman" w:cs="Times New Roman"/>
          <w:sz w:val="22"/>
          <w:szCs w:val="22"/>
        </w:rPr>
        <w:t>Определени</w:t>
      </w:r>
      <w:r w:rsidR="008D0C07" w:rsidRPr="00E23385">
        <w:rPr>
          <w:rFonts w:ascii="Times New Roman" w:hAnsi="Times New Roman" w:cs="Times New Roman"/>
          <w:sz w:val="22"/>
          <w:szCs w:val="22"/>
        </w:rPr>
        <w:t>я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Республики </w:t>
      </w:r>
      <w:r w:rsidR="001A227E" w:rsidRPr="00E23385">
        <w:rPr>
          <w:rFonts w:ascii="Times New Roman" w:hAnsi="Times New Roman" w:cs="Times New Roman"/>
          <w:sz w:val="22"/>
          <w:szCs w:val="22"/>
        </w:rPr>
        <w:t>Башкортостана</w:t>
      </w:r>
      <w:proofErr w:type="gram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от </w:t>
      </w:r>
      <w:r w:rsidR="00E23385" w:rsidRPr="00E23385">
        <w:rPr>
          <w:rFonts w:ascii="Times New Roman" w:hAnsi="Times New Roman" w:cs="Times New Roman"/>
          <w:sz w:val="22"/>
          <w:szCs w:val="22"/>
        </w:rPr>
        <w:t>29</w:t>
      </w: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E23385" w:rsidRPr="00E23385">
        <w:rPr>
          <w:rFonts w:ascii="Times New Roman" w:hAnsi="Times New Roman" w:cs="Times New Roman"/>
          <w:sz w:val="22"/>
          <w:szCs w:val="22"/>
        </w:rPr>
        <w:t>июля 2021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года </w:t>
      </w:r>
      <w:r w:rsidR="008B1192" w:rsidRPr="00E23385">
        <w:rPr>
          <w:rFonts w:ascii="Times New Roman" w:hAnsi="Times New Roman" w:cs="Times New Roman"/>
          <w:sz w:val="22"/>
          <w:szCs w:val="22"/>
        </w:rPr>
        <w:t>г. по делу А</w:t>
      </w:r>
      <w:r w:rsidR="00E23385" w:rsidRPr="00E23385">
        <w:rPr>
          <w:rFonts w:ascii="Times New Roman" w:hAnsi="Times New Roman" w:cs="Times New Roman"/>
          <w:sz w:val="22"/>
          <w:szCs w:val="22"/>
        </w:rPr>
        <w:t>07-21558</w:t>
      </w:r>
      <w:r w:rsidRPr="00E23385">
        <w:rPr>
          <w:rFonts w:ascii="Times New Roman" w:hAnsi="Times New Roman" w:cs="Times New Roman"/>
          <w:sz w:val="22"/>
          <w:szCs w:val="22"/>
        </w:rPr>
        <w:t>/2019 (резолютивная часть)</w:t>
      </w:r>
      <w:r w:rsidR="00284EC2" w:rsidRPr="00E23385">
        <w:rPr>
          <w:rFonts w:ascii="Times New Roman" w:hAnsi="Times New Roman" w:cs="Times New Roman"/>
          <w:sz w:val="22"/>
          <w:szCs w:val="22"/>
        </w:rPr>
        <w:t>,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="00F12F68">
        <w:rPr>
          <w:rFonts w:ascii="Times New Roman" w:hAnsi="Times New Roman" w:cs="Times New Roman"/>
          <w:sz w:val="22"/>
          <w:szCs w:val="22"/>
        </w:rPr>
        <w:t xml:space="preserve">.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proofErr w:type="gramStart"/>
      <w:r w:rsidRPr="00E23385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Недвижимое имущество: 1) Магазин, назначение: нежилое здание, площадь 1399,9 кв.м., количество этажей:3, адрес Республика Башкортостан,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район, с. Верхнеяркеево, ул. Коммунистическая, д. 107/1, кадастровый номер: 02:27:330102:331; 2) Земельный участок для эксплуатации магазина, площадь 3084 кв.м., адрес:</w:t>
      </w:r>
      <w:proofErr w:type="gram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Республика Башкортостан,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Илишевский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район, с. Верхнеяркеево, ул. Коммунистическая, д. 107/1, кадастровый номер: 02:27:330102:210. </w:t>
      </w:r>
      <w:r w:rsidRPr="00E23385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ООО "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деликатесы" ИНН 0225008070, КПП 022501001, 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>/с 40702810246000016796, открыт</w:t>
      </w:r>
      <w:r w:rsidR="00027527">
        <w:rPr>
          <w:rFonts w:ascii="Times New Roman" w:hAnsi="Times New Roman" w:cs="Times New Roman"/>
          <w:sz w:val="22"/>
          <w:szCs w:val="22"/>
        </w:rPr>
        <w:t>ый в ПАО "Сбербанк" БИК 0453546</w:t>
      </w:r>
      <w:r w:rsidR="00E23385"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  <w:r w:rsidRPr="00E23385">
        <w:rPr>
          <w:rFonts w:ascii="Times New Roman" w:hAnsi="Times New Roman" w:cs="Times New Roman"/>
          <w:sz w:val="22"/>
          <w:szCs w:val="22"/>
        </w:rPr>
        <w:t>, согласно настоящего договору о задатке №</w:t>
      </w:r>
      <w:r w:rsidR="000B1833" w:rsidRPr="00E23385">
        <w:rPr>
          <w:rFonts w:ascii="Times New Roman" w:hAnsi="Times New Roman" w:cs="Times New Roman"/>
          <w:sz w:val="22"/>
          <w:szCs w:val="22"/>
        </w:rPr>
        <w:t>____</w:t>
      </w:r>
      <w:r w:rsidR="00AE1308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Pr="00E23385">
        <w:rPr>
          <w:rFonts w:ascii="Times New Roman" w:hAnsi="Times New Roman" w:cs="Times New Roman"/>
          <w:sz w:val="22"/>
          <w:szCs w:val="22"/>
        </w:rPr>
        <w:t>от  «</w:t>
      </w:r>
      <w:r w:rsidR="000B1833" w:rsidRPr="00E23385">
        <w:rPr>
          <w:rFonts w:ascii="Times New Roman" w:hAnsi="Times New Roman" w:cs="Times New Roman"/>
          <w:sz w:val="22"/>
          <w:szCs w:val="22"/>
        </w:rPr>
        <w:t>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>г. (далее Счет Продавца)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E23385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Pr="00E23385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F12F68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объекта, выставленного на торги не имеет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84EC2" w:rsidRPr="00E23385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284EC2" w:rsidRPr="00E23385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ПРОДАВЕЦ – Общество с ограниченной ответственностью </w:t>
      </w:r>
      <w:r w:rsidR="00BC571C" w:rsidRPr="00E2338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="00BC571C" w:rsidRPr="00E23385">
        <w:rPr>
          <w:rFonts w:ascii="Times New Roman" w:hAnsi="Times New Roman" w:cs="Times New Roman"/>
          <w:sz w:val="22"/>
          <w:szCs w:val="22"/>
        </w:rPr>
        <w:t>»,</w:t>
      </w:r>
    </w:p>
    <w:p w:rsidR="00E2338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ИНН 0225008070, КПП 022501001, </w:t>
      </w:r>
    </w:p>
    <w:p w:rsidR="00D9096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/с 40702810246000016796, открытый в</w:t>
      </w:r>
      <w:r w:rsidR="00477F38">
        <w:rPr>
          <w:rFonts w:ascii="Times New Roman" w:hAnsi="Times New Roman" w:cs="Times New Roman"/>
          <w:sz w:val="22"/>
          <w:szCs w:val="22"/>
        </w:rPr>
        <w:t xml:space="preserve"> ПАО "Сбербанк" БИК 0453546</w:t>
      </w:r>
      <w:r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</w:p>
    <w:p w:rsidR="00D90965" w:rsidRPr="00E23385" w:rsidRDefault="001A227E" w:rsidP="001A227E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 w:rsidRPr="00E23385">
              <w:rPr>
                <w:rFonts w:cs="Times New Roman"/>
                <w:b/>
                <w:color w:val="000000"/>
                <w:sz w:val="22"/>
              </w:rPr>
              <w:t>«</w:t>
            </w:r>
            <w:proofErr w:type="spellStart"/>
            <w:r w:rsidR="00E23385" w:rsidRPr="00E23385">
              <w:rPr>
                <w:rFonts w:cs="Times New Roman"/>
                <w:b/>
                <w:color w:val="000000"/>
                <w:sz w:val="22"/>
              </w:rPr>
              <w:t>Илишевские</w:t>
            </w:r>
            <w:proofErr w:type="spellEnd"/>
            <w:r w:rsidR="00E23385" w:rsidRPr="00E23385">
              <w:rPr>
                <w:rFonts w:cs="Times New Roman"/>
                <w:b/>
                <w:color w:val="000000"/>
                <w:sz w:val="22"/>
              </w:rPr>
              <w:t xml:space="preserve"> деликатесы</w:t>
            </w:r>
            <w:r w:rsidRPr="00E23385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Default="00284EC2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Default="00F12F68" w:rsidP="008D0C07">
            <w:pPr>
              <w:pStyle w:val="a3"/>
              <w:rPr>
                <w:rFonts w:cs="Times New Roman"/>
                <w:b/>
                <w:color w:val="000000"/>
                <w:sz w:val="22"/>
              </w:rPr>
            </w:pPr>
          </w:p>
          <w:p w:rsidR="00F12F68" w:rsidRPr="00E23385" w:rsidRDefault="00F12F68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F12F68" w:rsidP="00F12F68">
            <w:pPr>
              <w:pStyle w:val="a3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                  _________</w:t>
            </w:r>
            <w:r w:rsidR="00284EC2"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F12F68" w:rsidP="008D0C07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</w:t>
            </w:r>
            <w:r w:rsidR="00284EC2"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284EC2"/>
    <w:rsid w:val="004071AB"/>
    <w:rsid w:val="00477F38"/>
    <w:rsid w:val="005A0F32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E23385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1084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2</cp:revision>
  <dcterms:created xsi:type="dcterms:W3CDTF">2022-02-16T05:31:00Z</dcterms:created>
  <dcterms:modified xsi:type="dcterms:W3CDTF">2022-02-16T05:31:00Z</dcterms:modified>
</cp:coreProperties>
</file>