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0CD8AD9C" w:rsidR="00A6157C" w:rsidRPr="007D7FDF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ОТ), 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032E87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ООО</w:t>
      </w:r>
      <w:r w:rsidR="003B3C05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032E87" w:rsidRPr="00032E87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«</w:t>
      </w:r>
      <w:proofErr w:type="spellStart"/>
      <w:r w:rsidR="00032E87" w:rsidRPr="00032E87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Тамкар</w:t>
      </w:r>
      <w:proofErr w:type="spellEnd"/>
      <w:r w:rsidR="00032E87" w:rsidRPr="00032E87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»</w:t>
      </w:r>
      <w:r w:rsidR="003B3C05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032E87" w:rsidRPr="00032E87">
        <w:rPr>
          <w:rFonts w:ascii="Times New Roman" w:hAnsi="Times New Roman" w:cs="Times New Roman"/>
          <w:sz w:val="21"/>
          <w:szCs w:val="21"/>
        </w:rPr>
        <w:t xml:space="preserve">(ИНН 1655251409, ОГРН 1121690063329; адрес: 420043, Республика Татарстан, г. Казань, ул. Лесгафта, д. 6/57) </w:t>
      </w:r>
      <w:r w:rsidR="00032E87">
        <w:rPr>
          <w:rFonts w:ascii="Times New Roman" w:hAnsi="Times New Roman" w:cs="Times New Roman"/>
          <w:sz w:val="21"/>
          <w:szCs w:val="21"/>
        </w:rPr>
        <w:t>(далее – Должник)</w:t>
      </w:r>
      <w:r w:rsidR="00032E87" w:rsidRPr="00032E87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032E87" w:rsidRPr="00032E87">
        <w:rPr>
          <w:rFonts w:ascii="Times New Roman" w:hAnsi="Times New Roman" w:cs="Times New Roman"/>
          <w:b/>
          <w:bCs/>
          <w:sz w:val="21"/>
          <w:szCs w:val="21"/>
        </w:rPr>
        <w:t>конкурсного управляющего Онуфриенко Юрия Вячеславовича</w:t>
      </w:r>
      <w:r w:rsidR="00032E87" w:rsidRPr="00032E87">
        <w:rPr>
          <w:rFonts w:ascii="Times New Roman" w:hAnsi="Times New Roman" w:cs="Times New Roman"/>
          <w:sz w:val="21"/>
          <w:szCs w:val="21"/>
        </w:rPr>
        <w:t xml:space="preserve"> (ИНН 166012742111, СНИЛС 113-312-751 00, </w:t>
      </w:r>
      <w:proofErr w:type="spellStart"/>
      <w:r w:rsidR="00032E87" w:rsidRPr="00032E87">
        <w:rPr>
          <w:rFonts w:ascii="Times New Roman" w:hAnsi="Times New Roman" w:cs="Times New Roman"/>
          <w:sz w:val="21"/>
          <w:szCs w:val="21"/>
        </w:rPr>
        <w:t>рег.номер</w:t>
      </w:r>
      <w:proofErr w:type="spellEnd"/>
      <w:r w:rsidR="00032E87" w:rsidRPr="00032E87">
        <w:rPr>
          <w:rFonts w:ascii="Times New Roman" w:hAnsi="Times New Roman" w:cs="Times New Roman"/>
          <w:sz w:val="21"/>
          <w:szCs w:val="21"/>
        </w:rPr>
        <w:t>: 8524, адрес для направления корреспонденции: 420061, РТ, г. Казань, а/я 149) – член Союза арбитражных управляющих "СРО "ДЕЛО" (ИНН 5010029544, ОГРН 1035002205919, адрес: 141980, Московская область, г. Дубна, ул. Жуковского, д. 2), действующего на основании Решения Арбитражного суда Республики Татарстан от 19.02.2018г. по делу №А65-39717/2017, (далее –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032E87">
        <w:rPr>
          <w:rFonts w:ascii="Times New Roman" w:hAnsi="Times New Roman" w:cs="Times New Roman"/>
          <w:sz w:val="21"/>
          <w:szCs w:val="21"/>
        </w:rPr>
        <w:t>КУ</w:t>
      </w:r>
      <w:r w:rsidR="00032E87" w:rsidRPr="00032E87">
        <w:rPr>
          <w:rFonts w:ascii="Times New Roman" w:hAnsi="Times New Roman" w:cs="Times New Roman"/>
          <w:sz w:val="21"/>
          <w:szCs w:val="21"/>
        </w:rPr>
        <w:t>)</w:t>
      </w:r>
      <w:r w:rsidR="00F82D00" w:rsidRPr="007D7FDF">
        <w:rPr>
          <w:rFonts w:ascii="Times New Roman" w:hAnsi="Times New Roman" w:cs="Times New Roman"/>
          <w:sz w:val="21"/>
          <w:szCs w:val="21"/>
        </w:rPr>
        <w:t xml:space="preserve">, </w:t>
      </w:r>
      <w:r w:rsidRPr="007D7FDF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7D7FDF">
        <w:rPr>
          <w:rFonts w:ascii="Times New Roman" w:hAnsi="Times New Roman" w:cs="Times New Roman"/>
          <w:sz w:val="21"/>
          <w:szCs w:val="21"/>
        </w:rPr>
        <w:t xml:space="preserve">дении </w:t>
      </w:r>
      <w:r w:rsidR="00032E87">
        <w:rPr>
          <w:rFonts w:ascii="Times New Roman" w:hAnsi="Times New Roman" w:cs="Times New Roman"/>
          <w:b/>
          <w:sz w:val="21"/>
          <w:szCs w:val="21"/>
        </w:rPr>
        <w:t>06.04.2022</w:t>
      </w:r>
      <w:r w:rsidR="00A6157C" w:rsidRPr="007D7FDF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7D7FDF">
        <w:rPr>
          <w:rFonts w:ascii="Times New Roman" w:hAnsi="Times New Roman" w:cs="Times New Roman"/>
          <w:b/>
          <w:sz w:val="21"/>
          <w:szCs w:val="21"/>
        </w:rPr>
        <w:t xml:space="preserve"> в </w:t>
      </w:r>
      <w:r w:rsidR="00077EA5" w:rsidRPr="007D7FDF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>: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E1769E" w:rsidRPr="007D7FDF">
        <w:rPr>
          <w:rFonts w:ascii="Times New Roman" w:hAnsi="Times New Roman" w:cs="Times New Roman"/>
          <w:sz w:val="21"/>
          <w:szCs w:val="21"/>
        </w:rPr>
        <w:t xml:space="preserve">(время МСК) </w:t>
      </w:r>
      <w:r w:rsidR="00866C01" w:rsidRPr="007D7FDF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1" w:name="_Hlk78552987"/>
      <w:r w:rsidR="00621806" w:rsidRPr="007D7FDF">
        <w:rPr>
          <w:rFonts w:ascii="Times New Roman" w:hAnsi="Times New Roman" w:cs="Times New Roman"/>
          <w:sz w:val="21"/>
          <w:szCs w:val="21"/>
        </w:rPr>
        <w:t>www.lot-online.ru</w:t>
      </w:r>
      <w:bookmarkEnd w:id="1"/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864D39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1CBC245F" w14:textId="596C8F05" w:rsidR="00864D39" w:rsidRDefault="00864D39" w:rsidP="00864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 xml:space="preserve">Продаже на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оргах подлежит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Лот №1 </w:t>
      </w:r>
      <w:r w:rsidRPr="007D7FDF">
        <w:rPr>
          <w:rFonts w:ascii="Times New Roman" w:hAnsi="Times New Roman" w:cs="Times New Roman"/>
          <w:sz w:val="21"/>
          <w:szCs w:val="21"/>
        </w:rPr>
        <w:t xml:space="preserve">(далее – Имущество, Лот): </w:t>
      </w:r>
      <w:r w:rsidRPr="00032E87">
        <w:rPr>
          <w:rFonts w:ascii="Times New Roman" w:hAnsi="Times New Roman" w:cs="Times New Roman"/>
          <w:bCs/>
          <w:sz w:val="21"/>
          <w:szCs w:val="21"/>
        </w:rPr>
        <w:t>Квартира площадью 81,2 кв. м., кадастровый №16:50:090510:278, по адресу: Республика Татарстан, г. Казань, ул. Галимджана Баруди, д. 4, корпус 1, этаж 17, кв. №Д1701.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32E87">
        <w:rPr>
          <w:rFonts w:ascii="Times New Roman" w:hAnsi="Times New Roman" w:cs="Times New Roman"/>
          <w:b/>
          <w:sz w:val="21"/>
          <w:szCs w:val="21"/>
        </w:rPr>
        <w:t>Ограничения и обременения имущества: залог в пользу ПАО «ИНТЕХБАНК».</w:t>
      </w:r>
      <w:r w:rsidRPr="007D7FD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0AA3A10" w14:textId="77777777" w:rsidR="00864D39" w:rsidRPr="007D7FDF" w:rsidRDefault="00864D39" w:rsidP="0086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D7FDF">
        <w:rPr>
          <w:rFonts w:ascii="Times New Roman" w:hAnsi="Times New Roman" w:cs="Times New Roman"/>
          <w:b/>
          <w:sz w:val="21"/>
          <w:szCs w:val="21"/>
        </w:rPr>
        <w:t xml:space="preserve">Начальная цена Лота – </w:t>
      </w:r>
      <w:r>
        <w:rPr>
          <w:rFonts w:ascii="Times New Roman" w:hAnsi="Times New Roman" w:cs="Times New Roman"/>
          <w:b/>
          <w:sz w:val="21"/>
          <w:szCs w:val="21"/>
        </w:rPr>
        <w:t>8 660 000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 руб. НДС не облагается.</w:t>
      </w:r>
    </w:p>
    <w:p w14:paraId="449A99FF" w14:textId="77777777" w:rsidR="00864D39" w:rsidRDefault="00FE3511" w:rsidP="00864D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7D7FDF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7D7FDF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7D7FDF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7D7FDF">
        <w:rPr>
          <w:rFonts w:ascii="Times New Roman" w:hAnsi="Times New Roman" w:cs="Times New Roman"/>
          <w:b/>
          <w:sz w:val="21"/>
          <w:szCs w:val="21"/>
        </w:rPr>
        <w:t xml:space="preserve">х </w:t>
      </w:r>
      <w:r w:rsidR="00032E87">
        <w:rPr>
          <w:rFonts w:ascii="Times New Roman" w:hAnsi="Times New Roman" w:cs="Times New Roman"/>
          <w:b/>
          <w:sz w:val="21"/>
          <w:szCs w:val="21"/>
        </w:rPr>
        <w:t>28.02.2022</w:t>
      </w:r>
      <w:r w:rsidR="008610DA" w:rsidRPr="007D7FDF">
        <w:rPr>
          <w:rFonts w:ascii="Times New Roman" w:hAnsi="Times New Roman" w:cs="Times New Roman"/>
          <w:b/>
          <w:sz w:val="21"/>
          <w:szCs w:val="21"/>
        </w:rPr>
        <w:t>г.</w:t>
      </w:r>
      <w:r w:rsidR="00A6157C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7D7FDF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7D7FDF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7D7FDF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032E87">
        <w:rPr>
          <w:rFonts w:ascii="Times New Roman" w:hAnsi="Times New Roman" w:cs="Times New Roman"/>
          <w:b/>
          <w:sz w:val="21"/>
          <w:szCs w:val="21"/>
        </w:rPr>
        <w:t>04.04.2022</w:t>
      </w:r>
      <w:r w:rsidR="004E0BD0" w:rsidRPr="007D7FDF">
        <w:rPr>
          <w:rFonts w:ascii="Times New Roman" w:hAnsi="Times New Roman" w:cs="Times New Roman"/>
          <w:b/>
          <w:sz w:val="21"/>
          <w:szCs w:val="21"/>
        </w:rPr>
        <w:t>г.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 до 23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>:</w:t>
      </w:r>
      <w:r w:rsidRPr="007D7FDF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769E" w:rsidRPr="007D7FDF">
        <w:rPr>
          <w:rFonts w:ascii="Times New Roman" w:hAnsi="Times New Roman" w:cs="Times New Roman"/>
          <w:sz w:val="21"/>
          <w:szCs w:val="21"/>
        </w:rPr>
        <w:t>(время МСК)</w:t>
      </w:r>
      <w:r w:rsidRPr="007D7FDF">
        <w:rPr>
          <w:rFonts w:ascii="Times New Roman" w:hAnsi="Times New Roman" w:cs="Times New Roman"/>
          <w:sz w:val="21"/>
          <w:szCs w:val="21"/>
        </w:rPr>
        <w:t>,</w:t>
      </w:r>
      <w:r w:rsidR="00404027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  <w:r w:rsidR="00864D39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7D7FDF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032E87">
        <w:rPr>
          <w:rFonts w:ascii="Times New Roman" w:hAnsi="Times New Roman" w:cs="Times New Roman"/>
          <w:sz w:val="21"/>
          <w:szCs w:val="21"/>
        </w:rPr>
        <w:t>06.04.2022</w:t>
      </w:r>
      <w:r w:rsidR="007C1C6B" w:rsidRPr="007D7F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г., </w:t>
      </w:r>
      <w:r w:rsidR="007C1C6B" w:rsidRPr="007D7FDF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032E87">
        <w:rPr>
          <w:rFonts w:ascii="Times New Roman" w:hAnsi="Times New Roman" w:cs="Times New Roman"/>
          <w:b/>
          <w:bCs/>
          <w:sz w:val="21"/>
          <w:szCs w:val="21"/>
        </w:rPr>
        <w:t>30.05.2022</w:t>
      </w:r>
      <w:r w:rsidR="007C1C6B" w:rsidRPr="007D7FDF">
        <w:rPr>
          <w:rFonts w:ascii="Times New Roman" w:hAnsi="Times New Roman" w:cs="Times New Roman"/>
          <w:b/>
          <w:bCs/>
          <w:sz w:val="21"/>
          <w:szCs w:val="21"/>
        </w:rPr>
        <w:t>г. в 1</w:t>
      </w:r>
      <w:r w:rsidR="00A6157C" w:rsidRPr="007D7FD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7D7FD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7D7FDF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="00E1769E"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1C6B" w:rsidRPr="007D7FDF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="007C1C6B" w:rsidRPr="00864D39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="005D229F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7D7FDF">
        <w:rPr>
          <w:rFonts w:ascii="Times New Roman" w:hAnsi="Times New Roman" w:cs="Times New Roman"/>
          <w:sz w:val="21"/>
          <w:szCs w:val="21"/>
        </w:rPr>
        <w:t>со снижением начальной цены лот</w:t>
      </w:r>
      <w:r w:rsidR="00DA5B48" w:rsidRPr="007D7FDF">
        <w:rPr>
          <w:rFonts w:ascii="Times New Roman" w:hAnsi="Times New Roman" w:cs="Times New Roman"/>
          <w:sz w:val="21"/>
          <w:szCs w:val="21"/>
        </w:rPr>
        <w:t>а</w:t>
      </w:r>
      <w:r w:rsidR="007C1C6B" w:rsidRPr="007D7FDF">
        <w:rPr>
          <w:rFonts w:ascii="Times New Roman" w:hAnsi="Times New Roman" w:cs="Times New Roman"/>
          <w:sz w:val="21"/>
          <w:szCs w:val="21"/>
        </w:rPr>
        <w:t xml:space="preserve"> на 10%. </w:t>
      </w:r>
      <w:r w:rsidR="007C1C6B"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с </w:t>
      </w:r>
      <w:r w:rsidR="00032E87" w:rsidRPr="00864D39">
        <w:rPr>
          <w:rFonts w:ascii="Times New Roman" w:hAnsi="Times New Roman" w:cs="Times New Roman"/>
          <w:b/>
          <w:bCs/>
          <w:sz w:val="21"/>
          <w:szCs w:val="21"/>
        </w:rPr>
        <w:t>18.04</w:t>
      </w:r>
      <w:r w:rsidR="004E0BD0" w:rsidRPr="00864D39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5D229F" w:rsidRPr="00864D39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7C1C6B" w:rsidRPr="00864D39">
        <w:rPr>
          <w:rFonts w:ascii="Times New Roman" w:hAnsi="Times New Roman" w:cs="Times New Roman"/>
          <w:b/>
          <w:bCs/>
          <w:sz w:val="21"/>
          <w:szCs w:val="21"/>
        </w:rPr>
        <w:t>г. с 10</w:t>
      </w:r>
      <w:r w:rsidR="00E1769E" w:rsidRPr="00864D3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="007C1C6B"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032E87" w:rsidRPr="00864D39">
        <w:rPr>
          <w:rFonts w:ascii="Times New Roman" w:hAnsi="Times New Roman" w:cs="Times New Roman"/>
          <w:b/>
          <w:bCs/>
          <w:sz w:val="21"/>
          <w:szCs w:val="21"/>
        </w:rPr>
        <w:t>26.05</w:t>
      </w:r>
      <w:r w:rsidR="007C1C6B" w:rsidRPr="00864D39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5D229F" w:rsidRPr="00864D39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7C1C6B"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г. </w:t>
      </w:r>
      <w:r w:rsidR="004E6274"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="007C1C6B" w:rsidRPr="00864D39">
        <w:rPr>
          <w:rFonts w:ascii="Times New Roman" w:hAnsi="Times New Roman" w:cs="Times New Roman"/>
          <w:b/>
          <w:bCs/>
          <w:sz w:val="21"/>
          <w:szCs w:val="21"/>
        </w:rPr>
        <w:t>23</w:t>
      </w:r>
      <w:r w:rsidR="00E1769E" w:rsidRPr="00864D3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864D39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="004E6274"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1C6B" w:rsidRPr="007D7FDF">
        <w:rPr>
          <w:rFonts w:ascii="Times New Roman" w:hAnsi="Times New Roman" w:cs="Times New Roman"/>
          <w:sz w:val="21"/>
          <w:szCs w:val="21"/>
        </w:rPr>
        <w:t xml:space="preserve">(время МСК). </w:t>
      </w:r>
      <w:r w:rsidR="00864D39" w:rsidRPr="007D7FDF">
        <w:rPr>
          <w:rFonts w:ascii="Times New Roman" w:hAnsi="Times New Roman" w:cs="Times New Roman"/>
          <w:sz w:val="21"/>
          <w:szCs w:val="21"/>
        </w:rPr>
        <w:t>Шаг аукциона - 5% от начальной цены Лота.</w:t>
      </w:r>
      <w:r w:rsidR="00864D39">
        <w:rPr>
          <w:rFonts w:ascii="Times New Roman" w:hAnsi="Times New Roman" w:cs="Times New Roman"/>
          <w:sz w:val="21"/>
          <w:szCs w:val="21"/>
        </w:rPr>
        <w:t xml:space="preserve"> </w:t>
      </w:r>
      <w:r w:rsidR="00425C39" w:rsidRPr="007D7FDF">
        <w:rPr>
          <w:rFonts w:ascii="Times New Roman" w:hAnsi="Times New Roman" w:cs="Times New Roman"/>
          <w:sz w:val="21"/>
          <w:szCs w:val="21"/>
        </w:rPr>
        <w:t xml:space="preserve">Задаток </w:t>
      </w:r>
      <w:r w:rsidR="00864D39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425C39" w:rsidRPr="007D7FDF">
        <w:rPr>
          <w:rFonts w:ascii="Times New Roman" w:hAnsi="Times New Roman" w:cs="Times New Roman"/>
          <w:sz w:val="21"/>
          <w:szCs w:val="21"/>
        </w:rPr>
        <w:t>-</w:t>
      </w:r>
      <w:r w:rsidR="00963030" w:rsidRPr="007D7FDF">
        <w:rPr>
          <w:rFonts w:ascii="Times New Roman" w:hAnsi="Times New Roman" w:cs="Times New Roman"/>
          <w:sz w:val="21"/>
          <w:szCs w:val="21"/>
        </w:rPr>
        <w:t xml:space="preserve"> 2</w:t>
      </w:r>
      <w:r w:rsidR="00425C39" w:rsidRPr="007D7FDF">
        <w:rPr>
          <w:rFonts w:ascii="Times New Roman" w:hAnsi="Times New Roman" w:cs="Times New Roman"/>
          <w:sz w:val="21"/>
          <w:szCs w:val="21"/>
        </w:rPr>
        <w:t>0</w:t>
      </w:r>
      <w:r w:rsidRPr="007D7FDF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7D7FDF">
        <w:rPr>
          <w:rFonts w:ascii="Times New Roman" w:hAnsi="Times New Roman" w:cs="Times New Roman"/>
          <w:sz w:val="21"/>
          <w:szCs w:val="21"/>
        </w:rPr>
        <w:t>альной</w:t>
      </w:r>
      <w:r w:rsidRPr="007D7FDF">
        <w:rPr>
          <w:rFonts w:ascii="Times New Roman" w:hAnsi="Times New Roman" w:cs="Times New Roman"/>
          <w:sz w:val="21"/>
          <w:szCs w:val="21"/>
        </w:rPr>
        <w:t xml:space="preserve"> цены Лота</w:t>
      </w:r>
      <w:r w:rsidR="00864D39">
        <w:rPr>
          <w:rFonts w:ascii="Times New Roman" w:hAnsi="Times New Roman" w:cs="Times New Roman"/>
          <w:sz w:val="21"/>
          <w:szCs w:val="21"/>
        </w:rPr>
        <w:t xml:space="preserve"> на соответствующих Торгах</w:t>
      </w:r>
      <w:r w:rsidRPr="007D7FDF">
        <w:rPr>
          <w:rFonts w:ascii="Times New Roman" w:hAnsi="Times New Roman" w:cs="Times New Roman"/>
          <w:sz w:val="21"/>
          <w:szCs w:val="21"/>
        </w:rPr>
        <w:t>.</w:t>
      </w:r>
      <w:r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4B18A019" w14:textId="6F890040" w:rsid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" w:name="_Hlk96350865"/>
      <w:r>
        <w:rPr>
          <w:rFonts w:ascii="Times New Roman" w:hAnsi="Times New Roman" w:cs="Times New Roman"/>
          <w:sz w:val="21"/>
          <w:szCs w:val="21"/>
        </w:rPr>
        <w:t>В случае признания повторных Торгов, назначенных на 30.05.2022</w:t>
      </w:r>
      <w:r w:rsidR="00D65F69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</w:t>
      </w:r>
      <w:r w:rsidRPr="00FD4E03">
        <w:rPr>
          <w:rFonts w:ascii="Times New Roman" w:hAnsi="Times New Roman" w:cs="Times New Roman"/>
          <w:sz w:val="21"/>
          <w:szCs w:val="21"/>
        </w:rPr>
        <w:t>пров</w:t>
      </w:r>
      <w:r>
        <w:rPr>
          <w:rFonts w:ascii="Times New Roman" w:hAnsi="Times New Roman" w:cs="Times New Roman"/>
          <w:sz w:val="21"/>
          <w:szCs w:val="21"/>
        </w:rPr>
        <w:t xml:space="preserve">одятся </w:t>
      </w:r>
      <w:r w:rsidRPr="00FD4E03">
        <w:rPr>
          <w:rFonts w:ascii="Times New Roman" w:hAnsi="Times New Roman" w:cs="Times New Roman"/>
          <w:sz w:val="21"/>
          <w:szCs w:val="21"/>
        </w:rPr>
        <w:t>электронны</w:t>
      </w:r>
      <w:r>
        <w:rPr>
          <w:rFonts w:ascii="Times New Roman" w:hAnsi="Times New Roman" w:cs="Times New Roman"/>
          <w:sz w:val="21"/>
          <w:szCs w:val="21"/>
        </w:rPr>
        <w:t xml:space="preserve">е </w:t>
      </w:r>
      <w:r w:rsidRPr="00FD4E03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FD4E03">
        <w:rPr>
          <w:rFonts w:ascii="Times New Roman" w:hAnsi="Times New Roman" w:cs="Times New Roman"/>
          <w:sz w:val="21"/>
          <w:szCs w:val="21"/>
        </w:rPr>
        <w:t xml:space="preserve"> (далее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D4E03">
        <w:rPr>
          <w:rFonts w:ascii="Times New Roman" w:hAnsi="Times New Roman" w:cs="Times New Roman"/>
          <w:sz w:val="21"/>
          <w:szCs w:val="21"/>
        </w:rPr>
        <w:t>Торги ППП)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FD4E03">
        <w:rPr>
          <w:rFonts w:ascii="Times New Roman" w:hAnsi="Times New Roman" w:cs="Times New Roman"/>
          <w:b/>
          <w:bCs/>
          <w:sz w:val="21"/>
          <w:szCs w:val="21"/>
        </w:rPr>
        <w:t>Начало приема заявок – 06.06.2022 г.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с 10:00 (время МСК).</w:t>
      </w:r>
      <w:r w:rsidR="000F08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03734">
        <w:rPr>
          <w:rFonts w:ascii="Times New Roman" w:hAnsi="Times New Roman" w:cs="Times New Roman"/>
          <w:b/>
          <w:bCs/>
          <w:sz w:val="21"/>
          <w:szCs w:val="21"/>
        </w:rPr>
        <w:t>Начальная цена на первом периоде Торгов ППП</w:t>
      </w:r>
      <w:r w:rsidR="00D65F6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03734">
        <w:rPr>
          <w:rFonts w:ascii="Times New Roman" w:hAnsi="Times New Roman" w:cs="Times New Roman"/>
          <w:b/>
          <w:bCs/>
          <w:sz w:val="21"/>
          <w:szCs w:val="21"/>
        </w:rPr>
        <w:t>– 7 794 000 руб. НДС не облагается.</w:t>
      </w:r>
    </w:p>
    <w:p w14:paraId="79000D82" w14:textId="75DB9B7F" w:rsidR="00FD4E03" w:rsidRPr="00BB683D" w:rsidRDefault="00FD4E03" w:rsidP="00904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на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FD4E03">
        <w:rPr>
          <w:rFonts w:ascii="Times New Roman" w:hAnsi="Times New Roman" w:cs="Times New Roman"/>
          <w:sz w:val="21"/>
          <w:szCs w:val="21"/>
        </w:rPr>
        <w:t xml:space="preserve">% от начальной цены продажи на первом периоде Торгов ППП. Количество периодов - 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FD4E03">
        <w:rPr>
          <w:rFonts w:ascii="Times New Roman" w:hAnsi="Times New Roman" w:cs="Times New Roman"/>
          <w:sz w:val="21"/>
          <w:szCs w:val="21"/>
        </w:rPr>
        <w:t xml:space="preserve">. Минимальная цена, действующая на последнем этапе </w:t>
      </w:r>
      <w:r w:rsidRPr="00BB683D">
        <w:rPr>
          <w:rFonts w:ascii="Times New Roman" w:hAnsi="Times New Roman" w:cs="Times New Roman"/>
          <w:sz w:val="21"/>
          <w:szCs w:val="21"/>
        </w:rPr>
        <w:t>снижения цены, составляет – 5 611 680 руб.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Задаток для участия в Торгах ППП - 20% от начальной цены Лота на первом периоде Торгов ППП – 1 558 800 руб.</w:t>
      </w:r>
    </w:p>
    <w:p w14:paraId="14B82509" w14:textId="77777777" w:rsidR="008B2E90" w:rsidRPr="00BB683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для Торгов ППП -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Имущества.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579CA445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FD4E03">
        <w:rPr>
          <w:rFonts w:ascii="Times New Roman" w:hAnsi="Times New Roman" w:cs="Times New Roman"/>
          <w:sz w:val="21"/>
          <w:szCs w:val="21"/>
        </w:rPr>
        <w:t>. Заявитель</w:t>
      </w:r>
      <w:r w:rsidR="008B2E90">
        <w:rPr>
          <w:rFonts w:ascii="Times New Roman" w:hAnsi="Times New Roman" w:cs="Times New Roman"/>
          <w:sz w:val="21"/>
          <w:szCs w:val="21"/>
        </w:rPr>
        <w:t xml:space="preserve"> обязан в срок, указанный в настоящем сообщении (</w:t>
      </w:r>
      <w:r w:rsidRPr="00FD4E03">
        <w:rPr>
          <w:rFonts w:ascii="Times New Roman" w:hAnsi="Times New Roman" w:cs="Times New Roman"/>
          <w:sz w:val="21"/>
          <w:szCs w:val="21"/>
        </w:rPr>
        <w:t>не позднее окончания срока приема заявок</w:t>
      </w:r>
      <w:r w:rsidR="008B2E90">
        <w:rPr>
          <w:rFonts w:ascii="Times New Roman" w:hAnsi="Times New Roman" w:cs="Times New Roman"/>
          <w:sz w:val="21"/>
          <w:szCs w:val="21"/>
        </w:rPr>
        <w:t>) и в соответствии с Договором о задатке,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>
        <w:rPr>
          <w:rFonts w:ascii="Times New Roman" w:hAnsi="Times New Roman" w:cs="Times New Roman"/>
          <w:sz w:val="21"/>
          <w:szCs w:val="21"/>
        </w:rPr>
        <w:t>ести</w:t>
      </w:r>
      <w:r w:rsidRPr="00FD4E03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один из счетов </w:t>
      </w:r>
      <w:r w:rsidRPr="002D47DB">
        <w:rPr>
          <w:rFonts w:ascii="Times New Roman" w:hAnsi="Times New Roman" w:cs="Times New Roman"/>
          <w:sz w:val="21"/>
          <w:szCs w:val="21"/>
        </w:rPr>
        <w:t>ОТ:</w:t>
      </w:r>
      <w:r w:rsidRPr="00313991">
        <w:rPr>
          <w:rFonts w:ascii="Times New Roman" w:hAnsi="Times New Roman" w:cs="Times New Roman"/>
          <w:i/>
          <w:iCs/>
          <w:sz w:val="21"/>
          <w:szCs w:val="21"/>
        </w:rPr>
        <w:t xml:space="preserve"> Получатель - АО «Российский аукционный дом» (ИНН 7838430413, КПП 783801001): 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</w:t>
      </w:r>
      <w:r w:rsidRPr="00FD4E03">
        <w:rPr>
          <w:rFonts w:ascii="Times New Roman" w:hAnsi="Times New Roman" w:cs="Times New Roman"/>
          <w:sz w:val="21"/>
          <w:szCs w:val="21"/>
        </w:rPr>
        <w:t>. В назначении платежа необходимо указать: «Код Лота и полное наименование Должника»</w:t>
      </w:r>
      <w:r w:rsidR="00C73F5E">
        <w:rPr>
          <w:rFonts w:ascii="Times New Roman" w:hAnsi="Times New Roman" w:cs="Times New Roman"/>
          <w:sz w:val="21"/>
          <w:szCs w:val="21"/>
        </w:rPr>
        <w:t xml:space="preserve">. </w:t>
      </w:r>
      <w:r w:rsidRPr="00FD4E03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оговора о задатке. Датой внесения задатка считается дата поступления денежных средств на счет ОТ. Исполнение обязанности по внесению суммы задатка третьими лицами не допускается.</w:t>
      </w:r>
    </w:p>
    <w:p w14:paraId="05A907AE" w14:textId="66998FB5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С проектом договора купли-продажи (далее - Договор),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573DA716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ОТ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6B9F083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 на счет ОТ,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</w:t>
      </w:r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D4E03">
        <w:rPr>
          <w:rFonts w:ascii="Times New Roman" w:hAnsi="Times New Roman" w:cs="Times New Roman"/>
          <w:sz w:val="21"/>
          <w:szCs w:val="21"/>
        </w:rPr>
        <w:t>Неподписание</w:t>
      </w:r>
      <w:proofErr w:type="spellEnd"/>
      <w:r w:rsidRPr="00FD4E03">
        <w:rPr>
          <w:rFonts w:ascii="Times New Roman" w:hAnsi="Times New Roman" w:cs="Times New Roman"/>
          <w:sz w:val="21"/>
          <w:szCs w:val="21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2FEC27E" w14:textId="618AF16C" w:rsidR="00FD4E03" w:rsidRPr="000F0866" w:rsidRDefault="00FD4E03" w:rsidP="000F08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F0866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0F0866" w:rsidRPr="003A5116">
        <w:rPr>
          <w:rFonts w:ascii="Times New Roman" w:eastAsia="Calibri" w:hAnsi="Times New Roman" w:cs="Times New Roman"/>
          <w:i/>
          <w:iCs/>
          <w:sz w:val="21"/>
          <w:szCs w:val="21"/>
        </w:rPr>
        <w:t>ООО «</w:t>
      </w:r>
      <w:proofErr w:type="spellStart"/>
      <w:r w:rsidR="000F0866" w:rsidRPr="003A5116">
        <w:rPr>
          <w:rFonts w:ascii="Times New Roman" w:eastAsia="Calibri" w:hAnsi="Times New Roman" w:cs="Times New Roman"/>
          <w:i/>
          <w:iCs/>
          <w:sz w:val="21"/>
          <w:szCs w:val="21"/>
        </w:rPr>
        <w:t>Тамкар</w:t>
      </w:r>
      <w:proofErr w:type="spellEnd"/>
      <w:r w:rsidR="000F0866" w:rsidRPr="003A5116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» 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>(</w:t>
      </w:r>
      <w:r w:rsidR="000F0866" w:rsidRPr="003A5116">
        <w:rPr>
          <w:rFonts w:ascii="Times New Roman" w:eastAsia="Calibri" w:hAnsi="Times New Roman" w:cs="Times New Roman"/>
          <w:i/>
          <w:iCs/>
          <w:sz w:val="21"/>
          <w:szCs w:val="21"/>
        </w:rPr>
        <w:t>ИНН 1655251409, ОГРН 1121690063329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), </w:t>
      </w:r>
      <w:r w:rsidR="000F0866" w:rsidRPr="003A5116">
        <w:rPr>
          <w:rFonts w:ascii="Times New Roman" w:eastAsia="Calibri" w:hAnsi="Times New Roman" w:cs="Times New Roman"/>
          <w:i/>
          <w:iCs/>
          <w:sz w:val="21"/>
          <w:szCs w:val="21"/>
        </w:rPr>
        <w:t>р/с 4070281080430002361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</w:t>
      </w:r>
      <w:r w:rsidR="000F0866" w:rsidRPr="003A5116">
        <w:rPr>
          <w:rFonts w:ascii="Times New Roman" w:eastAsia="Calibri" w:hAnsi="Times New Roman" w:cs="Times New Roman"/>
          <w:i/>
          <w:iCs/>
          <w:sz w:val="21"/>
          <w:szCs w:val="21"/>
        </w:rPr>
        <w:t>к/с 30101810600000000770, БИК 048073770</w:t>
      </w:r>
      <w:r w:rsidR="000F0866">
        <w:rPr>
          <w:rStyle w:val="text"/>
          <w:rFonts w:ascii="Times New Roman" w:hAnsi="Times New Roman" w:cs="Times New Roman"/>
          <w:i/>
          <w:iCs/>
          <w:color w:val="000000"/>
          <w:sz w:val="21"/>
          <w:szCs w:val="21"/>
        </w:rPr>
        <w:t>,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="000F0866" w:rsidRPr="003A5116">
        <w:rPr>
          <w:rFonts w:ascii="Times New Roman" w:eastAsia="Calibri" w:hAnsi="Times New Roman" w:cs="Times New Roman"/>
          <w:i/>
          <w:iCs/>
          <w:sz w:val="21"/>
          <w:szCs w:val="21"/>
        </w:rPr>
        <w:t>Филиал ПАО "Банк Уралсиб" в г. Уфа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</w:t>
      </w:r>
      <w:r w:rsidR="000F0866" w:rsidRPr="003A5116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Передача </w:t>
      </w:r>
      <w:r w:rsidR="000F0866">
        <w:rPr>
          <w:rStyle w:val="text"/>
          <w:rFonts w:ascii="Times New Roman" w:hAnsi="Times New Roman" w:cs="Times New Roman"/>
          <w:color w:val="000000"/>
          <w:sz w:val="21"/>
          <w:szCs w:val="21"/>
        </w:rPr>
        <w:t>и</w:t>
      </w:r>
      <w:r w:rsidR="000F0866" w:rsidRPr="003A5116">
        <w:rPr>
          <w:rStyle w:val="text"/>
          <w:rFonts w:ascii="Times New Roman" w:hAnsi="Times New Roman" w:cs="Times New Roman"/>
          <w:color w:val="000000"/>
          <w:sz w:val="21"/>
          <w:szCs w:val="21"/>
        </w:rPr>
        <w:t>мущества и принятие его покупателем осуществляется по передаточному акту</w:t>
      </w:r>
      <w:r w:rsidR="000F0866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F0866" w:rsidRPr="003A5116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в течение 5 дней после заключения </w:t>
      </w:r>
      <w:r w:rsidR="000F0866">
        <w:rPr>
          <w:rStyle w:val="text"/>
          <w:rFonts w:ascii="Times New Roman" w:hAnsi="Times New Roman" w:cs="Times New Roman"/>
          <w:color w:val="000000"/>
          <w:sz w:val="21"/>
          <w:szCs w:val="21"/>
        </w:rPr>
        <w:t>Д</w:t>
      </w:r>
      <w:r w:rsidR="00FD3508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оговора </w:t>
      </w:r>
      <w:r w:rsidR="000F0866" w:rsidRPr="003A5116">
        <w:rPr>
          <w:rStyle w:val="text"/>
          <w:rFonts w:ascii="Times New Roman" w:hAnsi="Times New Roman" w:cs="Times New Roman"/>
          <w:color w:val="000000"/>
          <w:sz w:val="21"/>
          <w:szCs w:val="21"/>
        </w:rPr>
        <w:t>и полной оплаты</w:t>
      </w:r>
      <w:r w:rsidR="000F0866">
        <w:rPr>
          <w:rStyle w:val="text"/>
          <w:rFonts w:ascii="Times New Roman" w:hAnsi="Times New Roman" w:cs="Times New Roman"/>
          <w:color w:val="000000"/>
          <w:sz w:val="21"/>
          <w:szCs w:val="21"/>
        </w:rPr>
        <w:t>.</w:t>
      </w:r>
    </w:p>
    <w:p w14:paraId="4C99C919" w14:textId="638C8CC6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12E46058" w14:textId="77777777" w:rsidR="002D47DB" w:rsidRDefault="002D47DB" w:rsidP="002D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32E87">
        <w:rPr>
          <w:rFonts w:ascii="Times New Roman" w:hAnsi="Times New Roman" w:cs="Times New Roman"/>
          <w:sz w:val="21"/>
          <w:szCs w:val="21"/>
        </w:rPr>
        <w:t xml:space="preserve">Ознакомление с </w:t>
      </w:r>
      <w:r>
        <w:rPr>
          <w:rFonts w:ascii="Times New Roman" w:hAnsi="Times New Roman" w:cs="Times New Roman"/>
          <w:sz w:val="21"/>
          <w:szCs w:val="21"/>
        </w:rPr>
        <w:t>Лотом</w:t>
      </w:r>
      <w:r w:rsidRPr="00032E87">
        <w:rPr>
          <w:rFonts w:ascii="Times New Roman" w:hAnsi="Times New Roman" w:cs="Times New Roman"/>
          <w:sz w:val="21"/>
          <w:szCs w:val="21"/>
        </w:rPr>
        <w:t xml:space="preserve"> производится по месту его нахождения, по предварительному согласованию по тел: 8(917)9178969, </w:t>
      </w:r>
      <w:proofErr w:type="spellStart"/>
      <w:r w:rsidRPr="00032E87">
        <w:rPr>
          <w:rFonts w:ascii="Times New Roman" w:hAnsi="Times New Roman" w:cs="Times New Roman"/>
          <w:sz w:val="21"/>
          <w:szCs w:val="21"/>
        </w:rPr>
        <w:t>e-mail</w:t>
      </w:r>
      <w:proofErr w:type="spellEnd"/>
      <w:r w:rsidRPr="00032E87">
        <w:rPr>
          <w:rFonts w:ascii="Times New Roman" w:hAnsi="Times New Roman" w:cs="Times New Roman"/>
          <w:sz w:val="21"/>
          <w:szCs w:val="21"/>
        </w:rPr>
        <w:t xml:space="preserve">: </w:t>
      </w:r>
      <w:r w:rsidRPr="00935EA5">
        <w:rPr>
          <w:rFonts w:ascii="Times New Roman" w:hAnsi="Times New Roman" w:cs="Times New Roman"/>
          <w:sz w:val="21"/>
          <w:szCs w:val="21"/>
        </w:rPr>
        <w:t>yurii_70@mail.ru</w:t>
      </w:r>
      <w:r>
        <w:rPr>
          <w:rFonts w:ascii="Times New Roman" w:hAnsi="Times New Roman" w:cs="Times New Roman"/>
          <w:sz w:val="21"/>
          <w:szCs w:val="21"/>
        </w:rPr>
        <w:t xml:space="preserve">, в рабочие дни </w:t>
      </w:r>
      <w:r w:rsidRPr="00032E87">
        <w:rPr>
          <w:rFonts w:ascii="Times New Roman" w:hAnsi="Times New Roman" w:cs="Times New Roman"/>
          <w:sz w:val="21"/>
          <w:szCs w:val="21"/>
        </w:rPr>
        <w:t xml:space="preserve">с 10:00 до 17:00. Ознакомление с документами в отношении </w:t>
      </w:r>
      <w:r>
        <w:rPr>
          <w:rFonts w:ascii="Times New Roman" w:hAnsi="Times New Roman" w:cs="Times New Roman"/>
          <w:sz w:val="21"/>
          <w:szCs w:val="21"/>
        </w:rPr>
        <w:t>Лота</w:t>
      </w:r>
      <w:r w:rsidRPr="00032E87">
        <w:rPr>
          <w:rFonts w:ascii="Times New Roman" w:hAnsi="Times New Roman" w:cs="Times New Roman"/>
          <w:sz w:val="21"/>
          <w:szCs w:val="21"/>
        </w:rPr>
        <w:t xml:space="preserve"> производится </w:t>
      </w:r>
      <w:r>
        <w:rPr>
          <w:rFonts w:ascii="Times New Roman" w:hAnsi="Times New Roman" w:cs="Times New Roman"/>
          <w:sz w:val="21"/>
          <w:szCs w:val="21"/>
        </w:rPr>
        <w:t>ОТ</w:t>
      </w:r>
      <w:r w:rsidRPr="00032E87">
        <w:rPr>
          <w:rFonts w:ascii="Times New Roman" w:hAnsi="Times New Roman" w:cs="Times New Roman"/>
          <w:sz w:val="21"/>
          <w:szCs w:val="21"/>
        </w:rPr>
        <w:t>, контакты: Леван Шакая тел. 8(920)0510841, 8(843)5000320 kazan@auction-house.ru; Рождественский Дмитрий тел. 8(930)8052000.</w:t>
      </w:r>
    </w:p>
    <w:p w14:paraId="75FF978D" w14:textId="696600C5" w:rsid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9386BD9" w14:textId="77777777" w:rsidR="00FD4E03" w:rsidRPr="007D7FDF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bookmarkEnd w:id="0"/>
    <w:bookmarkEnd w:id="2"/>
    <w:p w14:paraId="147C4999" w14:textId="5A935038" w:rsidR="00A80320" w:rsidRPr="007D7FDF" w:rsidRDefault="00A80320" w:rsidP="003A5116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sectPr w:rsidR="00A80320" w:rsidRPr="007D7FDF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32E87"/>
    <w:rsid w:val="0003444B"/>
    <w:rsid w:val="0003464F"/>
    <w:rsid w:val="00041CBE"/>
    <w:rsid w:val="00077EA5"/>
    <w:rsid w:val="00081C5C"/>
    <w:rsid w:val="00091BCD"/>
    <w:rsid w:val="000F0866"/>
    <w:rsid w:val="00114BAD"/>
    <w:rsid w:val="00172D68"/>
    <w:rsid w:val="001748CE"/>
    <w:rsid w:val="00197FE4"/>
    <w:rsid w:val="001B6D28"/>
    <w:rsid w:val="001E1D34"/>
    <w:rsid w:val="00241451"/>
    <w:rsid w:val="00244D80"/>
    <w:rsid w:val="00271F08"/>
    <w:rsid w:val="00286F16"/>
    <w:rsid w:val="00286FDD"/>
    <w:rsid w:val="002C0E82"/>
    <w:rsid w:val="002C1D32"/>
    <w:rsid w:val="002D47DB"/>
    <w:rsid w:val="00303734"/>
    <w:rsid w:val="00313991"/>
    <w:rsid w:val="00336528"/>
    <w:rsid w:val="003423EB"/>
    <w:rsid w:val="00347433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5C39"/>
    <w:rsid w:val="00426BE2"/>
    <w:rsid w:val="00433B02"/>
    <w:rsid w:val="004367DC"/>
    <w:rsid w:val="0044178C"/>
    <w:rsid w:val="00451CA5"/>
    <w:rsid w:val="00473F26"/>
    <w:rsid w:val="004E0BD0"/>
    <w:rsid w:val="004E6274"/>
    <w:rsid w:val="005175E1"/>
    <w:rsid w:val="0054618E"/>
    <w:rsid w:val="00573F80"/>
    <w:rsid w:val="005828A6"/>
    <w:rsid w:val="005974BA"/>
    <w:rsid w:val="005B009A"/>
    <w:rsid w:val="005D229F"/>
    <w:rsid w:val="005E230D"/>
    <w:rsid w:val="00613A79"/>
    <w:rsid w:val="00621806"/>
    <w:rsid w:val="00626030"/>
    <w:rsid w:val="00626252"/>
    <w:rsid w:val="00656C3E"/>
    <w:rsid w:val="006744EC"/>
    <w:rsid w:val="00675BFC"/>
    <w:rsid w:val="00677E82"/>
    <w:rsid w:val="00691CC9"/>
    <w:rsid w:val="0069674E"/>
    <w:rsid w:val="006A7D4D"/>
    <w:rsid w:val="006B7F18"/>
    <w:rsid w:val="006D517E"/>
    <w:rsid w:val="0070034F"/>
    <w:rsid w:val="00763CCC"/>
    <w:rsid w:val="00797201"/>
    <w:rsid w:val="007C1C6B"/>
    <w:rsid w:val="007D7FDF"/>
    <w:rsid w:val="007F01A2"/>
    <w:rsid w:val="00830FA9"/>
    <w:rsid w:val="00833A95"/>
    <w:rsid w:val="00845484"/>
    <w:rsid w:val="00860AEA"/>
    <w:rsid w:val="008610DA"/>
    <w:rsid w:val="00864D39"/>
    <w:rsid w:val="00866C01"/>
    <w:rsid w:val="00870779"/>
    <w:rsid w:val="008955D9"/>
    <w:rsid w:val="008A5F1F"/>
    <w:rsid w:val="008B2E90"/>
    <w:rsid w:val="008D1E5C"/>
    <w:rsid w:val="0090431A"/>
    <w:rsid w:val="00906BD3"/>
    <w:rsid w:val="00906BF3"/>
    <w:rsid w:val="00915491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A6157C"/>
    <w:rsid w:val="00A62D5E"/>
    <w:rsid w:val="00A80320"/>
    <w:rsid w:val="00AF0AFE"/>
    <w:rsid w:val="00B305EC"/>
    <w:rsid w:val="00B55CA3"/>
    <w:rsid w:val="00B74EA8"/>
    <w:rsid w:val="00BA0FB6"/>
    <w:rsid w:val="00BB683D"/>
    <w:rsid w:val="00BD022E"/>
    <w:rsid w:val="00BE1D14"/>
    <w:rsid w:val="00C434AA"/>
    <w:rsid w:val="00C56C94"/>
    <w:rsid w:val="00C71654"/>
    <w:rsid w:val="00C73F5E"/>
    <w:rsid w:val="00C81EBE"/>
    <w:rsid w:val="00C92906"/>
    <w:rsid w:val="00CD5E25"/>
    <w:rsid w:val="00CE2B36"/>
    <w:rsid w:val="00CF36BD"/>
    <w:rsid w:val="00D008EC"/>
    <w:rsid w:val="00D65F69"/>
    <w:rsid w:val="00D70B0E"/>
    <w:rsid w:val="00D827E4"/>
    <w:rsid w:val="00DA5B48"/>
    <w:rsid w:val="00DC31CF"/>
    <w:rsid w:val="00E043B8"/>
    <w:rsid w:val="00E1769E"/>
    <w:rsid w:val="00E24317"/>
    <w:rsid w:val="00E71040"/>
    <w:rsid w:val="00E86EFE"/>
    <w:rsid w:val="00EA45BD"/>
    <w:rsid w:val="00EC2F33"/>
    <w:rsid w:val="00EC3A21"/>
    <w:rsid w:val="00EE4DDF"/>
    <w:rsid w:val="00EF5990"/>
    <w:rsid w:val="00F21839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styleId="a4">
    <w:name w:val="Unresolved Mention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8</cp:revision>
  <cp:lastPrinted>2022-02-22T09:01:00Z</cp:lastPrinted>
  <dcterms:created xsi:type="dcterms:W3CDTF">2022-02-21T12:36:00Z</dcterms:created>
  <dcterms:modified xsi:type="dcterms:W3CDTF">2022-02-24T08:22:00Z</dcterms:modified>
</cp:coreProperties>
</file>