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02C9456C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</w:t>
      </w:r>
      <w:r w:rsidR="00572C9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«___» ________ 20</w:t>
      </w:r>
      <w:r w:rsidR="00633CF9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733352" w:rsidRPr="00BC7542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3DCE7BB" w14:textId="093235A9" w:rsidR="00572C9D" w:rsidRDefault="00572C9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7562D" w14:textId="755B1FB9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50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8FCB0FE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0037B2EA" w:rsidR="00F56FF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D77C7E" w14:textId="52E7F7A7" w:rsidR="00F50B5A" w:rsidRDefault="00F50B5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50B5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купли-продажи недвижимого имущества (далее по тексту - «Договор») о нижеследующем:</w:t>
      </w:r>
    </w:p>
    <w:p w14:paraId="2814AD6B" w14:textId="77777777" w:rsidR="00083271" w:rsidRPr="008509DF" w:rsidRDefault="0008327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2644485C" w:rsidR="00171986" w:rsidRPr="008509DF" w:rsidRDefault="00171986" w:rsidP="00011811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0FDB832" w14:textId="1AAB6AE6" w:rsidR="00B87B84" w:rsidRPr="00315352" w:rsidRDefault="00545F3F" w:rsidP="00ED4CB8">
      <w:pPr>
        <w:pStyle w:val="a5"/>
        <w:ind w:left="0"/>
        <w:jc w:val="both"/>
        <w:rPr>
          <w:rFonts w:ascii="Verdana" w:hAnsi="Verdana"/>
        </w:rPr>
      </w:pPr>
      <w:r w:rsidRPr="00DD7796">
        <w:rPr>
          <w:rFonts w:ascii="Verdana" w:hAnsi="Verdana"/>
          <w:color w:val="000000" w:themeColor="text1"/>
        </w:rPr>
        <w:t xml:space="preserve">1. </w:t>
      </w:r>
      <w:r w:rsidR="00BD7FC5" w:rsidRPr="00DD7796">
        <w:rPr>
          <w:rFonts w:ascii="Verdana" w:hAnsi="Verdana"/>
          <w:color w:val="000000" w:themeColor="text1"/>
        </w:rPr>
        <w:t xml:space="preserve">По </w:t>
      </w:r>
      <w:r w:rsidR="00CB783A" w:rsidRPr="00DD7796">
        <w:rPr>
          <w:rFonts w:ascii="Verdana" w:hAnsi="Verdana"/>
          <w:color w:val="000000" w:themeColor="text1"/>
        </w:rPr>
        <w:t>Договору</w:t>
      </w:r>
      <w:r w:rsidR="00BD7FC5" w:rsidRPr="00DD7796">
        <w:rPr>
          <w:rFonts w:ascii="Verdana" w:hAnsi="Verdana"/>
          <w:color w:val="000000" w:themeColor="text1"/>
        </w:rPr>
        <w:t xml:space="preserve"> </w:t>
      </w:r>
      <w:r w:rsidR="00171986" w:rsidRPr="00DD7796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DD7796">
        <w:rPr>
          <w:rFonts w:ascii="Verdana" w:hAnsi="Verdana"/>
          <w:color w:val="000000" w:themeColor="text1"/>
        </w:rPr>
        <w:t>я</w:t>
      </w:r>
      <w:r w:rsidR="00171986" w:rsidRPr="00DD7796">
        <w:rPr>
          <w:rFonts w:ascii="Verdana" w:hAnsi="Verdana"/>
          <w:color w:val="000000" w:themeColor="text1"/>
        </w:rPr>
        <w:t xml:space="preserve">, а Покупатель </w:t>
      </w:r>
      <w:r w:rsidR="00171986" w:rsidRPr="00DD7796">
        <w:rPr>
          <w:rFonts w:ascii="Verdana" w:hAnsi="Verdana"/>
        </w:rPr>
        <w:t xml:space="preserve">обязуется принять и оплатить </w:t>
      </w:r>
      <w:r w:rsidR="003C32B2" w:rsidRPr="00DD7796">
        <w:rPr>
          <w:rFonts w:ascii="Verdana" w:hAnsi="Verdana"/>
        </w:rPr>
        <w:t>недвижимое имущ</w:t>
      </w:r>
      <w:r w:rsidR="00FF7586" w:rsidRPr="00DD7796">
        <w:rPr>
          <w:rFonts w:ascii="Verdana" w:hAnsi="Verdana"/>
        </w:rPr>
        <w:t>ество</w:t>
      </w:r>
      <w:r w:rsidR="00DD7796" w:rsidRPr="00DD7796">
        <w:rPr>
          <w:rFonts w:ascii="Verdana" w:hAnsi="Verdana"/>
        </w:rPr>
        <w:t xml:space="preserve"> </w:t>
      </w:r>
      <w:r w:rsidR="00700BD4" w:rsidRPr="00315352">
        <w:rPr>
          <w:rFonts w:ascii="Verdana" w:hAnsi="Verdana"/>
          <w:color w:val="000000" w:themeColor="text1"/>
        </w:rPr>
        <w:t>(далее именуемое – «Недвижимое имущество»)</w:t>
      </w:r>
      <w:r w:rsidR="00D1038C" w:rsidRPr="00315352">
        <w:rPr>
          <w:rFonts w:ascii="Verdana" w:hAnsi="Verdana"/>
          <w:color w:val="000000" w:themeColor="text1"/>
        </w:rPr>
        <w:t>, в составе</w:t>
      </w:r>
      <w:r w:rsidR="00D1038C" w:rsidRPr="00315352">
        <w:rPr>
          <w:rFonts w:ascii="Verdana" w:hAnsi="Verdana"/>
        </w:rPr>
        <w:t>:</w:t>
      </w:r>
    </w:p>
    <w:p w14:paraId="4A7EBA8A" w14:textId="22256A2A" w:rsidR="00700BD4" w:rsidRPr="00315352" w:rsidRDefault="00B36BF7" w:rsidP="00ED4CB8">
      <w:pPr>
        <w:pStyle w:val="a5"/>
        <w:ind w:left="0"/>
        <w:jc w:val="both"/>
        <w:rPr>
          <w:rFonts w:ascii="Verdana" w:hAnsi="Verdana" w:cs="Arial"/>
        </w:rPr>
      </w:pPr>
      <w:r w:rsidRPr="00315352">
        <w:rPr>
          <w:rFonts w:ascii="Verdana" w:hAnsi="Verdana"/>
          <w:color w:val="000000" w:themeColor="text1"/>
        </w:rPr>
        <w:t>1.1.1.</w:t>
      </w:r>
      <w:r w:rsidR="00DD7796" w:rsidRPr="00315352">
        <w:rPr>
          <w:rFonts w:ascii="Verdana" w:hAnsi="Verdana"/>
          <w:color w:val="000000" w:themeColor="text1"/>
        </w:rPr>
        <w:t xml:space="preserve"> </w:t>
      </w:r>
      <w:r w:rsidR="001F4C50" w:rsidRPr="00315352">
        <w:rPr>
          <w:rFonts w:ascii="Verdana" w:hAnsi="Verdana"/>
          <w:color w:val="000000" w:themeColor="text1"/>
        </w:rPr>
        <w:t>Земельный участок, общей площадью 1211</w:t>
      </w:r>
      <w:r w:rsidRPr="00315352">
        <w:rPr>
          <w:rFonts w:ascii="Verdana" w:hAnsi="Verdana"/>
          <w:color w:val="000000" w:themeColor="text1"/>
        </w:rPr>
        <w:t xml:space="preserve"> +/-24</w:t>
      </w:r>
      <w:r w:rsidR="001F4C50" w:rsidRPr="00315352">
        <w:rPr>
          <w:rFonts w:ascii="Verdana" w:hAnsi="Verdana"/>
          <w:color w:val="000000" w:themeColor="text1"/>
        </w:rPr>
        <w:t xml:space="preserve"> кв. м с кадастровым номером 50:08:0070331:209,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</w:t>
      </w:r>
      <w:r w:rsidR="00ED4CB8" w:rsidRPr="00315352">
        <w:rPr>
          <w:rFonts w:ascii="Verdana" w:hAnsi="Verdana"/>
          <w:color w:val="000000" w:themeColor="text1"/>
        </w:rPr>
        <w:t>использования -</w:t>
      </w:r>
      <w:r w:rsidR="00340EAE" w:rsidRPr="00315352">
        <w:rPr>
          <w:rFonts w:ascii="Verdana" w:hAnsi="Verdana"/>
          <w:color w:val="000000" w:themeColor="text1"/>
        </w:rPr>
        <w:t xml:space="preserve"> для ведения дачного </w:t>
      </w:r>
      <w:r w:rsidR="001A08A8" w:rsidRPr="00315352">
        <w:rPr>
          <w:rFonts w:ascii="Verdana" w:hAnsi="Verdana"/>
          <w:color w:val="000000" w:themeColor="text1"/>
        </w:rPr>
        <w:t>строительства, расположенный</w:t>
      </w:r>
      <w:r w:rsidR="001F4C50" w:rsidRPr="00315352">
        <w:rPr>
          <w:rFonts w:ascii="Verdana" w:hAnsi="Verdana"/>
          <w:color w:val="000000" w:themeColor="text1"/>
        </w:rPr>
        <w:t xml:space="preserve"> по адресу: </w:t>
      </w:r>
      <w:r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DD7796" w:rsidRPr="00315352">
        <w:rPr>
          <w:rFonts w:ascii="Verdana" w:hAnsi="Verdana" w:cs="TimesNewRomanPSMT"/>
        </w:rPr>
        <w:t xml:space="preserve"> </w:t>
      </w:r>
      <w:r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A4095C" w:rsidRPr="00315352">
        <w:rPr>
          <w:rFonts w:ascii="Verdana" w:hAnsi="Verdana" w:cs="TimesNewRomanPSMT"/>
        </w:rPr>
        <w:t xml:space="preserve"> </w:t>
      </w:r>
      <w:r w:rsidRPr="00315352">
        <w:rPr>
          <w:rFonts w:ascii="Verdana" w:hAnsi="Verdana" w:cs="TimesNewRomanPSMT"/>
        </w:rPr>
        <w:t>находится примерно в 430 м, по направлению на юг от ориентира.</w:t>
      </w:r>
      <w:r w:rsidR="00A4095C" w:rsidRPr="00315352">
        <w:rPr>
          <w:rFonts w:ascii="Verdana" w:hAnsi="Verdana" w:cs="TimesNewRomanPSMT"/>
        </w:rPr>
        <w:t xml:space="preserve"> </w:t>
      </w:r>
      <w:r w:rsidRPr="00315352">
        <w:rPr>
          <w:rFonts w:ascii="Verdana" w:hAnsi="Verdana" w:cs="TimesNewRomanPSMT"/>
        </w:rPr>
        <w:t>Почтовый адрес ориентира: Московская область, р-н Истринский, д Матвейково, д 4</w:t>
      </w:r>
      <w:r w:rsidR="00700BD4" w:rsidRPr="00315352">
        <w:rPr>
          <w:rFonts w:ascii="Verdana" w:hAnsi="Verdana"/>
          <w:color w:val="000000" w:themeColor="text1"/>
        </w:rPr>
        <w:t>;</w:t>
      </w:r>
      <w:r w:rsidR="00700BD4" w:rsidRPr="00315352">
        <w:rPr>
          <w:rFonts w:ascii="Verdana" w:hAnsi="Verdana" w:cs="Arial"/>
        </w:rPr>
        <w:t xml:space="preserve"> </w:t>
      </w:r>
    </w:p>
    <w:p w14:paraId="7AC721D6" w14:textId="45678B0B" w:rsidR="00700BD4" w:rsidRPr="00315352" w:rsidRDefault="00EC2EE0" w:rsidP="00ED4CB8">
      <w:pPr>
        <w:pStyle w:val="a5"/>
        <w:numPr>
          <w:ilvl w:val="2"/>
          <w:numId w:val="38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315352">
        <w:rPr>
          <w:rFonts w:ascii="Verdana" w:hAnsi="Verdana"/>
          <w:color w:val="000000" w:themeColor="text1"/>
        </w:rPr>
        <w:lastRenderedPageBreak/>
        <w:t xml:space="preserve">Земельный участок, общей площадью 1222 </w:t>
      </w:r>
      <w:r w:rsidR="00015B2D" w:rsidRPr="00315352">
        <w:rPr>
          <w:rFonts w:ascii="Verdana" w:hAnsi="Verdana"/>
          <w:color w:val="000000" w:themeColor="text1"/>
        </w:rPr>
        <w:t xml:space="preserve">+/- 24 </w:t>
      </w:r>
      <w:r w:rsidRPr="00315352">
        <w:rPr>
          <w:rFonts w:ascii="Verdana" w:hAnsi="Verdana"/>
          <w:color w:val="000000" w:themeColor="text1"/>
        </w:rPr>
        <w:t xml:space="preserve">. м с кадастровым номером 50:08:0070331:210,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использования  -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015B2D"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A4095C" w:rsidRPr="00315352">
        <w:rPr>
          <w:rFonts w:ascii="Verdana" w:hAnsi="Verdana" w:cs="TimesNewRomanPSMT"/>
        </w:rPr>
        <w:t xml:space="preserve"> </w:t>
      </w:r>
      <w:r w:rsidR="00015B2D"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A4095C" w:rsidRPr="00315352">
        <w:rPr>
          <w:rFonts w:ascii="Verdana" w:hAnsi="Verdana" w:cs="TimesNewRomanPSMT"/>
        </w:rPr>
        <w:t xml:space="preserve"> </w:t>
      </w:r>
      <w:r w:rsidR="00015B2D" w:rsidRPr="00315352">
        <w:rPr>
          <w:rFonts w:ascii="Verdana" w:hAnsi="Verdana" w:cs="TimesNewRomanPSMT"/>
        </w:rPr>
        <w:t>находится примерно в 410 м, по направлению на юг от ориентира. Почтовый адрес ориентира: Московская область, р-н Истринский, д Матвейково, д 4</w:t>
      </w:r>
      <w:r w:rsidR="00700BD4" w:rsidRPr="00315352">
        <w:rPr>
          <w:rFonts w:ascii="Verdana" w:hAnsi="Verdana"/>
        </w:rPr>
        <w:t>;</w:t>
      </w:r>
      <w:r w:rsidR="00700BD4" w:rsidRPr="00315352">
        <w:rPr>
          <w:rFonts w:ascii="Verdana" w:hAnsi="Verdana" w:cs="Arial"/>
        </w:rPr>
        <w:t xml:space="preserve"> </w:t>
      </w:r>
    </w:p>
    <w:p w14:paraId="446A098D" w14:textId="352A1CE9" w:rsidR="00700BD4" w:rsidRPr="00315352" w:rsidRDefault="00EC2EE0" w:rsidP="00ED4CB8">
      <w:pPr>
        <w:pStyle w:val="a5"/>
        <w:numPr>
          <w:ilvl w:val="2"/>
          <w:numId w:val="38"/>
        </w:numPr>
        <w:ind w:left="0" w:firstLine="0"/>
        <w:jc w:val="both"/>
        <w:rPr>
          <w:rFonts w:ascii="Verdana" w:hAnsi="Verdana" w:cs="Arial"/>
        </w:rPr>
      </w:pPr>
      <w:r w:rsidRPr="00315352">
        <w:rPr>
          <w:rFonts w:ascii="Verdana" w:hAnsi="Verdana"/>
          <w:color w:val="000000" w:themeColor="text1"/>
        </w:rPr>
        <w:t>Земельный участок, общей площадью 1710</w:t>
      </w:r>
      <w:r w:rsidR="0051111A" w:rsidRPr="00315352">
        <w:rPr>
          <w:rFonts w:ascii="Verdana" w:hAnsi="Verdana"/>
          <w:color w:val="000000" w:themeColor="text1"/>
        </w:rPr>
        <w:t xml:space="preserve"> +/-29</w:t>
      </w:r>
      <w:r w:rsidRPr="00315352">
        <w:rPr>
          <w:rFonts w:ascii="Verdana" w:hAnsi="Verdana"/>
          <w:color w:val="000000" w:themeColor="text1"/>
        </w:rPr>
        <w:t xml:space="preserve"> кв. м с кадастровым номером 50:08:0070331:229,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использования -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51111A"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A4095C" w:rsidRPr="00315352">
        <w:rPr>
          <w:rFonts w:ascii="Verdana" w:hAnsi="Verdana" w:cs="TimesNewRomanPSMT"/>
        </w:rPr>
        <w:t xml:space="preserve"> </w:t>
      </w:r>
      <w:r w:rsidR="0051111A"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A4095C" w:rsidRPr="00315352">
        <w:rPr>
          <w:rFonts w:ascii="Verdana" w:hAnsi="Verdana" w:cs="TimesNewRomanPSMT"/>
        </w:rPr>
        <w:t xml:space="preserve"> </w:t>
      </w:r>
      <w:r w:rsidR="0051111A" w:rsidRPr="00315352">
        <w:rPr>
          <w:rFonts w:ascii="Verdana" w:hAnsi="Verdana" w:cs="TimesNewRomanPSMT"/>
        </w:rPr>
        <w:t>находится примерно в 310 м, по направлению на юг от ориентира.</w:t>
      </w:r>
      <w:r w:rsidR="00A4095C" w:rsidRPr="00315352">
        <w:rPr>
          <w:rFonts w:ascii="Verdana" w:hAnsi="Verdana" w:cs="TimesNewRomanPSMT"/>
        </w:rPr>
        <w:t xml:space="preserve"> </w:t>
      </w:r>
      <w:r w:rsidR="0051111A" w:rsidRPr="00315352">
        <w:rPr>
          <w:rFonts w:ascii="Verdana" w:hAnsi="Verdana" w:cs="TimesNewRomanPSMT"/>
        </w:rPr>
        <w:t>Почтовый адрес ориентира: Московская область, р-н Истринский, д Матвейково, д 4</w:t>
      </w:r>
      <w:r w:rsidR="00700BD4" w:rsidRPr="00315352">
        <w:rPr>
          <w:rFonts w:ascii="Verdana" w:hAnsi="Verdana"/>
        </w:rPr>
        <w:t>;</w:t>
      </w:r>
      <w:r w:rsidR="00700BD4" w:rsidRPr="00315352">
        <w:rPr>
          <w:rFonts w:ascii="Verdana" w:hAnsi="Verdana" w:cs="Arial"/>
        </w:rPr>
        <w:t xml:space="preserve"> </w:t>
      </w:r>
    </w:p>
    <w:p w14:paraId="32FD34F9" w14:textId="0F849118" w:rsidR="00700BD4" w:rsidRPr="00315352" w:rsidRDefault="00EC2EE0" w:rsidP="00ED4CB8">
      <w:pPr>
        <w:pStyle w:val="a5"/>
        <w:numPr>
          <w:ilvl w:val="2"/>
          <w:numId w:val="38"/>
        </w:numPr>
        <w:ind w:left="0" w:firstLine="0"/>
        <w:jc w:val="both"/>
        <w:rPr>
          <w:rFonts w:ascii="Verdana" w:hAnsi="Verdana" w:cs="Arial"/>
        </w:rPr>
      </w:pPr>
      <w:r w:rsidRPr="00315352">
        <w:rPr>
          <w:rFonts w:ascii="Verdana" w:hAnsi="Verdana"/>
          <w:color w:val="000000" w:themeColor="text1"/>
        </w:rPr>
        <w:t xml:space="preserve">Земельный участок, общей площадью 1250 </w:t>
      </w:r>
      <w:r w:rsidR="007B02EB" w:rsidRPr="00315352">
        <w:rPr>
          <w:rFonts w:ascii="Verdana" w:hAnsi="Verdana"/>
          <w:color w:val="000000" w:themeColor="text1"/>
        </w:rPr>
        <w:t xml:space="preserve">+/- 25 </w:t>
      </w:r>
      <w:r w:rsidRPr="00315352">
        <w:rPr>
          <w:rFonts w:ascii="Verdana" w:hAnsi="Verdana"/>
          <w:color w:val="000000" w:themeColor="text1"/>
        </w:rPr>
        <w:t xml:space="preserve">кв. м с кадастровым номером 50:08:0070331:230,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использования -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7B02EB"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315352" w:rsidRPr="00315352">
        <w:rPr>
          <w:rFonts w:ascii="Verdana" w:hAnsi="Verdana" w:cs="TimesNewRomanPSMT"/>
        </w:rPr>
        <w:t xml:space="preserve"> </w:t>
      </w:r>
      <w:r w:rsidR="007B02EB"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315352" w:rsidRPr="00315352">
        <w:rPr>
          <w:rFonts w:ascii="Verdana" w:hAnsi="Verdana" w:cs="TimesNewRomanPSMT"/>
        </w:rPr>
        <w:t xml:space="preserve"> </w:t>
      </w:r>
      <w:r w:rsidR="007B02EB" w:rsidRPr="00315352">
        <w:rPr>
          <w:rFonts w:ascii="Verdana" w:hAnsi="Verdana" w:cs="TimesNewRomanPSMT"/>
        </w:rPr>
        <w:t>находится примерно в 360 м, по направлению на юг от ориентира.</w:t>
      </w:r>
      <w:r w:rsidR="00315352" w:rsidRPr="00315352">
        <w:rPr>
          <w:rFonts w:ascii="Verdana" w:hAnsi="Verdana" w:cs="TimesNewRomanPSMT"/>
        </w:rPr>
        <w:t xml:space="preserve"> </w:t>
      </w:r>
      <w:r w:rsidR="007B02EB" w:rsidRPr="00315352">
        <w:rPr>
          <w:rFonts w:ascii="Verdana" w:hAnsi="Verdana" w:cs="TimesNewRomanPSMT"/>
        </w:rPr>
        <w:t>Почтовый адрес ориентира: Московская область, Истринский район, Бужаровское с/пос., д.</w:t>
      </w:r>
      <w:r w:rsidR="00315352" w:rsidRPr="00315352">
        <w:rPr>
          <w:rFonts w:ascii="Verdana" w:hAnsi="Verdana" w:cs="TimesNewRomanPSMT"/>
        </w:rPr>
        <w:t xml:space="preserve"> </w:t>
      </w:r>
      <w:r w:rsidR="007B02EB" w:rsidRPr="00315352">
        <w:rPr>
          <w:rFonts w:ascii="Verdana" w:hAnsi="Verdana" w:cs="TimesNewRomanPSMT"/>
        </w:rPr>
        <w:t>Матвейково, д.4</w:t>
      </w:r>
      <w:r w:rsidR="00700BD4" w:rsidRPr="00315352">
        <w:rPr>
          <w:rFonts w:ascii="Verdana" w:hAnsi="Verdana"/>
          <w:color w:val="000000" w:themeColor="text1"/>
        </w:rPr>
        <w:t>;</w:t>
      </w:r>
      <w:r w:rsidR="00700BD4" w:rsidRPr="00315352">
        <w:rPr>
          <w:rFonts w:ascii="Verdana" w:hAnsi="Verdana" w:cs="Arial"/>
        </w:rPr>
        <w:t xml:space="preserve"> </w:t>
      </w:r>
    </w:p>
    <w:p w14:paraId="648A01F1" w14:textId="3EC4823E" w:rsidR="00CC1305" w:rsidRPr="00315352" w:rsidRDefault="00EC2EE0" w:rsidP="00ED4CB8">
      <w:pPr>
        <w:pStyle w:val="a5"/>
        <w:numPr>
          <w:ilvl w:val="2"/>
          <w:numId w:val="38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315352">
        <w:rPr>
          <w:rFonts w:ascii="Verdana" w:hAnsi="Verdana"/>
          <w:color w:val="000000" w:themeColor="text1"/>
        </w:rPr>
        <w:t>Земельный участок, общей площадью 1921</w:t>
      </w:r>
      <w:r w:rsidR="00CC1305" w:rsidRPr="00315352">
        <w:rPr>
          <w:rFonts w:ascii="Verdana" w:hAnsi="Verdana"/>
          <w:color w:val="000000" w:themeColor="text1"/>
        </w:rPr>
        <w:t xml:space="preserve"> +/- 31</w:t>
      </w:r>
      <w:r w:rsidRPr="00315352">
        <w:rPr>
          <w:rFonts w:ascii="Verdana" w:hAnsi="Verdana"/>
          <w:color w:val="000000" w:themeColor="text1"/>
        </w:rPr>
        <w:t xml:space="preserve"> кв. м с кадастровым номером 50:08:0070331:252,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</w:t>
      </w:r>
      <w:r w:rsidR="00ED4CB8" w:rsidRPr="00315352">
        <w:rPr>
          <w:rFonts w:ascii="Verdana" w:hAnsi="Verdana"/>
          <w:color w:val="000000" w:themeColor="text1"/>
        </w:rPr>
        <w:t>использования -</w:t>
      </w:r>
      <w:r w:rsidR="00340EAE" w:rsidRPr="00315352">
        <w:rPr>
          <w:rFonts w:ascii="Verdana" w:hAnsi="Verdana"/>
          <w:color w:val="000000" w:themeColor="text1"/>
        </w:rPr>
        <w:t xml:space="preserve">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CC1305"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315352" w:rsidRPr="00315352">
        <w:rPr>
          <w:rFonts w:ascii="Verdana" w:hAnsi="Verdana" w:cs="TimesNewRomanPSMT"/>
        </w:rPr>
        <w:t xml:space="preserve"> </w:t>
      </w:r>
      <w:r w:rsidR="00CC1305"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315352" w:rsidRPr="00315352">
        <w:rPr>
          <w:rFonts w:ascii="Verdana" w:hAnsi="Verdana" w:cs="TimesNewRomanPSMT"/>
        </w:rPr>
        <w:t xml:space="preserve"> </w:t>
      </w:r>
      <w:r w:rsidR="00CC1305" w:rsidRPr="00315352">
        <w:rPr>
          <w:rFonts w:ascii="Verdana" w:hAnsi="Verdana" w:cs="TimesNewRomanPSMT"/>
        </w:rPr>
        <w:t>находится примерно в 250 м, по направлению на юг от ориентира.</w:t>
      </w:r>
    </w:p>
    <w:p w14:paraId="36E60AA0" w14:textId="62F120FC" w:rsidR="00700BD4" w:rsidRPr="00315352" w:rsidRDefault="00CC1305" w:rsidP="00ED4CB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15352">
        <w:rPr>
          <w:rFonts w:ascii="Verdana" w:hAnsi="Verdana" w:cs="TimesNewRomanPSMT"/>
          <w:sz w:val="20"/>
          <w:szCs w:val="20"/>
        </w:rPr>
        <w:t>Почтовый адрес ориентира: Московская область, Истринский район, Бужаровское с/пос., д.</w:t>
      </w:r>
      <w:r w:rsidR="00315352" w:rsidRPr="00315352">
        <w:rPr>
          <w:rFonts w:ascii="Verdana" w:hAnsi="Verdana" w:cs="TimesNewRomanPSMT"/>
          <w:sz w:val="20"/>
          <w:szCs w:val="20"/>
        </w:rPr>
        <w:t xml:space="preserve"> </w:t>
      </w:r>
      <w:r w:rsidRPr="00315352">
        <w:rPr>
          <w:rFonts w:ascii="Verdana" w:hAnsi="Verdana" w:cs="TimesNewRomanPSMT"/>
          <w:sz w:val="20"/>
          <w:szCs w:val="20"/>
        </w:rPr>
        <w:t>Матвейково, д.4</w:t>
      </w:r>
      <w:r w:rsidR="00700BD4" w:rsidRPr="00315352">
        <w:rPr>
          <w:rFonts w:ascii="Verdana" w:hAnsi="Verdana"/>
          <w:color w:val="000000" w:themeColor="text1"/>
          <w:sz w:val="20"/>
          <w:szCs w:val="20"/>
        </w:rPr>
        <w:t>;</w:t>
      </w:r>
      <w:r w:rsidR="00700BD4" w:rsidRPr="00315352">
        <w:rPr>
          <w:rFonts w:ascii="Verdana" w:hAnsi="Verdana" w:cs="Arial"/>
          <w:sz w:val="20"/>
          <w:szCs w:val="20"/>
        </w:rPr>
        <w:t xml:space="preserve"> </w:t>
      </w:r>
    </w:p>
    <w:p w14:paraId="42E0EB10" w14:textId="13C56183" w:rsidR="00D130CC" w:rsidRPr="00315352" w:rsidRDefault="00EC2EE0" w:rsidP="00ED4CB8">
      <w:pPr>
        <w:pStyle w:val="a5"/>
        <w:numPr>
          <w:ilvl w:val="2"/>
          <w:numId w:val="38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315352">
        <w:rPr>
          <w:rFonts w:ascii="Verdana" w:hAnsi="Verdana"/>
          <w:color w:val="000000" w:themeColor="text1"/>
        </w:rPr>
        <w:t xml:space="preserve">Земельный участок, общей площадью 1226 </w:t>
      </w:r>
      <w:r w:rsidR="00D130CC" w:rsidRPr="00315352">
        <w:rPr>
          <w:rFonts w:ascii="Verdana" w:hAnsi="Verdana"/>
          <w:color w:val="000000" w:themeColor="text1"/>
        </w:rPr>
        <w:t xml:space="preserve">+/- 25 </w:t>
      </w:r>
      <w:r w:rsidRPr="00315352">
        <w:rPr>
          <w:rFonts w:ascii="Verdana" w:hAnsi="Verdana"/>
          <w:color w:val="000000" w:themeColor="text1"/>
        </w:rPr>
        <w:t xml:space="preserve">кв. м с кадастровым номером 50:08:0070331:253,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</w:t>
      </w:r>
      <w:r w:rsidR="00ED4CB8" w:rsidRPr="00315352">
        <w:rPr>
          <w:rFonts w:ascii="Verdana" w:hAnsi="Verdana"/>
          <w:color w:val="000000" w:themeColor="text1"/>
        </w:rPr>
        <w:t>использования -</w:t>
      </w:r>
      <w:r w:rsidR="00340EAE" w:rsidRPr="00315352">
        <w:rPr>
          <w:rFonts w:ascii="Verdana" w:hAnsi="Verdana"/>
          <w:color w:val="000000" w:themeColor="text1"/>
        </w:rPr>
        <w:t xml:space="preserve">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D130CC"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315352" w:rsidRPr="00315352">
        <w:rPr>
          <w:rFonts w:ascii="Verdana" w:hAnsi="Verdana" w:cs="TimesNewRomanPSMT"/>
        </w:rPr>
        <w:t xml:space="preserve"> </w:t>
      </w:r>
      <w:r w:rsidR="00D130CC"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315352" w:rsidRPr="00315352">
        <w:rPr>
          <w:rFonts w:ascii="Verdana" w:hAnsi="Verdana" w:cs="TimesNewRomanPSMT"/>
        </w:rPr>
        <w:t xml:space="preserve"> </w:t>
      </w:r>
      <w:r w:rsidR="00D130CC" w:rsidRPr="00315352">
        <w:rPr>
          <w:rFonts w:ascii="Verdana" w:hAnsi="Verdana" w:cs="TimesNewRomanPSMT"/>
        </w:rPr>
        <w:t>находится примерно в 280 м, по направлению на юг от ориентира.</w:t>
      </w:r>
    </w:p>
    <w:p w14:paraId="3232719F" w14:textId="2FD8076C" w:rsidR="00700BD4" w:rsidRPr="00315352" w:rsidRDefault="00D130CC" w:rsidP="00ED4CB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15352">
        <w:rPr>
          <w:rFonts w:ascii="Verdana" w:hAnsi="Verdana" w:cs="TimesNewRomanPSMT"/>
          <w:sz w:val="20"/>
          <w:szCs w:val="20"/>
        </w:rPr>
        <w:t>Почтовый адрес ориентира: Московская область, Истринский район, Бужаровское с/пос., д.</w:t>
      </w:r>
      <w:r w:rsidR="00315352" w:rsidRPr="00315352">
        <w:rPr>
          <w:rFonts w:ascii="Verdana" w:hAnsi="Verdana" w:cs="TimesNewRomanPSMT"/>
          <w:sz w:val="20"/>
          <w:szCs w:val="20"/>
        </w:rPr>
        <w:t xml:space="preserve"> </w:t>
      </w:r>
      <w:r w:rsidRPr="00315352">
        <w:rPr>
          <w:rFonts w:ascii="Verdana" w:hAnsi="Verdana" w:cs="TimesNewRomanPSMT"/>
          <w:sz w:val="20"/>
          <w:szCs w:val="20"/>
        </w:rPr>
        <w:t>Матвейково, д.4</w:t>
      </w:r>
      <w:r w:rsidR="00700BD4" w:rsidRPr="00315352">
        <w:rPr>
          <w:rFonts w:ascii="Verdana" w:hAnsi="Verdana"/>
          <w:color w:val="000000" w:themeColor="text1"/>
          <w:sz w:val="20"/>
          <w:szCs w:val="20"/>
        </w:rPr>
        <w:t>;</w:t>
      </w:r>
      <w:r w:rsidR="00700BD4" w:rsidRPr="00315352">
        <w:rPr>
          <w:rFonts w:ascii="Verdana" w:hAnsi="Verdana" w:cs="Arial"/>
          <w:sz w:val="20"/>
          <w:szCs w:val="20"/>
        </w:rPr>
        <w:t xml:space="preserve"> </w:t>
      </w:r>
    </w:p>
    <w:p w14:paraId="1BD6F110" w14:textId="163AA207" w:rsidR="00DA20B2" w:rsidRPr="00315352" w:rsidRDefault="00EC2EE0" w:rsidP="00ED4CB8">
      <w:pPr>
        <w:pStyle w:val="a5"/>
        <w:numPr>
          <w:ilvl w:val="2"/>
          <w:numId w:val="38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315352">
        <w:rPr>
          <w:rFonts w:ascii="Verdana" w:hAnsi="Verdana"/>
          <w:color w:val="000000" w:themeColor="text1"/>
        </w:rPr>
        <w:t xml:space="preserve">Земельный участок, общей площадью 1219 </w:t>
      </w:r>
      <w:r w:rsidR="00DA20B2" w:rsidRPr="00315352">
        <w:rPr>
          <w:rFonts w:ascii="Verdana" w:hAnsi="Verdana"/>
          <w:color w:val="000000" w:themeColor="text1"/>
        </w:rPr>
        <w:t xml:space="preserve">+/-24 </w:t>
      </w:r>
      <w:r w:rsidRPr="00315352">
        <w:rPr>
          <w:rFonts w:ascii="Verdana" w:hAnsi="Verdana"/>
          <w:color w:val="000000" w:themeColor="text1"/>
        </w:rPr>
        <w:t xml:space="preserve">кв. м с кадастровым номером 50:08:0070331:254,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</w:t>
      </w:r>
      <w:r w:rsidR="00ED4CB8" w:rsidRPr="00315352">
        <w:rPr>
          <w:rFonts w:ascii="Verdana" w:hAnsi="Verdana"/>
          <w:color w:val="000000" w:themeColor="text1"/>
        </w:rPr>
        <w:t>использования -</w:t>
      </w:r>
      <w:r w:rsidR="00340EAE" w:rsidRPr="00315352">
        <w:rPr>
          <w:rFonts w:ascii="Verdana" w:hAnsi="Verdana"/>
          <w:color w:val="000000" w:themeColor="text1"/>
        </w:rPr>
        <w:t xml:space="preserve">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DA20B2"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315352" w:rsidRPr="00315352">
        <w:rPr>
          <w:rFonts w:ascii="Verdana" w:hAnsi="Verdana" w:cs="TimesNewRomanPSMT"/>
        </w:rPr>
        <w:t xml:space="preserve"> </w:t>
      </w:r>
      <w:r w:rsidR="00DA20B2"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315352" w:rsidRPr="00315352">
        <w:rPr>
          <w:rFonts w:ascii="Verdana" w:hAnsi="Verdana" w:cs="TimesNewRomanPSMT"/>
        </w:rPr>
        <w:t xml:space="preserve"> </w:t>
      </w:r>
      <w:r w:rsidR="00DA20B2" w:rsidRPr="00315352">
        <w:rPr>
          <w:rFonts w:ascii="Verdana" w:hAnsi="Verdana" w:cs="TimesNewRomanPSMT"/>
        </w:rPr>
        <w:t>находится примерно в 290 м, по направлению на юг от ориентира.</w:t>
      </w:r>
    </w:p>
    <w:p w14:paraId="08B1E344" w14:textId="2D42AE6E" w:rsidR="00EC2EE0" w:rsidRPr="00315352" w:rsidRDefault="00DA20B2" w:rsidP="00ED4CB8">
      <w:pPr>
        <w:pStyle w:val="a5"/>
        <w:ind w:left="0"/>
        <w:jc w:val="both"/>
        <w:rPr>
          <w:rFonts w:ascii="Verdana" w:hAnsi="Verdana" w:cs="Arial"/>
        </w:rPr>
      </w:pPr>
      <w:r w:rsidRPr="00315352">
        <w:rPr>
          <w:rFonts w:ascii="Verdana" w:hAnsi="Verdana" w:cs="TimesNewRomanPSMT"/>
        </w:rPr>
        <w:t>Почтовый адрес ориентира: Московская область, р-н Истринский, д Матвейково, д 4</w:t>
      </w:r>
      <w:r w:rsidR="00EC2EE0" w:rsidRPr="00315352">
        <w:rPr>
          <w:rFonts w:ascii="Verdana" w:hAnsi="Verdana"/>
          <w:color w:val="000000" w:themeColor="text1"/>
        </w:rPr>
        <w:t>;</w:t>
      </w:r>
    </w:p>
    <w:p w14:paraId="49B4D81B" w14:textId="6266AC4D" w:rsidR="0076296D" w:rsidRPr="00315352" w:rsidRDefault="00EC2EE0" w:rsidP="00ED4CB8">
      <w:pPr>
        <w:pStyle w:val="a5"/>
        <w:numPr>
          <w:ilvl w:val="2"/>
          <w:numId w:val="38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315352">
        <w:rPr>
          <w:rFonts w:ascii="Verdana" w:hAnsi="Verdana"/>
          <w:color w:val="000000" w:themeColor="text1"/>
        </w:rPr>
        <w:t xml:space="preserve">Земельный участок, общей площадью 1395 </w:t>
      </w:r>
      <w:r w:rsidR="0076296D" w:rsidRPr="00315352">
        <w:rPr>
          <w:rFonts w:ascii="Verdana" w:hAnsi="Verdana"/>
          <w:color w:val="000000" w:themeColor="text1"/>
        </w:rPr>
        <w:t xml:space="preserve">+/-26 </w:t>
      </w:r>
      <w:r w:rsidRPr="00315352">
        <w:rPr>
          <w:rFonts w:ascii="Verdana" w:hAnsi="Verdana"/>
          <w:color w:val="000000" w:themeColor="text1"/>
        </w:rPr>
        <w:t xml:space="preserve">кв. м с кадастровым номером 50:08:0070331:261, </w:t>
      </w:r>
      <w:r w:rsidR="00340EAE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</w:t>
      </w:r>
      <w:r w:rsidR="00ED4CB8" w:rsidRPr="00315352">
        <w:rPr>
          <w:rFonts w:ascii="Verdana" w:hAnsi="Verdana"/>
          <w:color w:val="000000" w:themeColor="text1"/>
        </w:rPr>
        <w:t>использования -</w:t>
      </w:r>
      <w:r w:rsidR="00340EAE" w:rsidRPr="00315352">
        <w:rPr>
          <w:rFonts w:ascii="Verdana" w:hAnsi="Verdana"/>
          <w:color w:val="000000" w:themeColor="text1"/>
        </w:rPr>
        <w:t xml:space="preserve">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76296D"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</w:t>
      </w:r>
      <w:r w:rsidR="00315352" w:rsidRPr="00315352">
        <w:rPr>
          <w:rFonts w:ascii="Verdana" w:hAnsi="Verdana" w:cs="TimesNewRomanPSMT"/>
        </w:rPr>
        <w:t xml:space="preserve"> </w:t>
      </w:r>
      <w:r w:rsidR="0076296D" w:rsidRPr="00315352">
        <w:rPr>
          <w:rFonts w:ascii="Verdana" w:hAnsi="Verdana" w:cs="TimesNewRomanPSMT"/>
        </w:rPr>
        <w:t>жилой дом. Участок находится примерно в от ориентира по направлению на Участок</w:t>
      </w:r>
      <w:r w:rsidR="00315352" w:rsidRPr="00315352">
        <w:rPr>
          <w:rFonts w:ascii="Verdana" w:hAnsi="Verdana" w:cs="TimesNewRomanPSMT"/>
        </w:rPr>
        <w:t xml:space="preserve"> </w:t>
      </w:r>
      <w:r w:rsidR="0076296D" w:rsidRPr="00315352">
        <w:rPr>
          <w:rFonts w:ascii="Verdana" w:hAnsi="Verdana" w:cs="TimesNewRomanPSMT"/>
        </w:rPr>
        <w:t>находится примерно в 370 м, по направлению на юг от ориентира.</w:t>
      </w:r>
    </w:p>
    <w:p w14:paraId="38E12B95" w14:textId="722A8AC0" w:rsidR="00EC2EE0" w:rsidRPr="00315352" w:rsidRDefault="0076296D" w:rsidP="00ED4CB8">
      <w:pPr>
        <w:pStyle w:val="a5"/>
        <w:ind w:left="0"/>
        <w:jc w:val="both"/>
        <w:rPr>
          <w:rFonts w:ascii="Verdana" w:hAnsi="Verdana" w:cs="Arial"/>
        </w:rPr>
      </w:pPr>
      <w:r w:rsidRPr="00315352">
        <w:rPr>
          <w:rFonts w:ascii="Verdana" w:hAnsi="Verdana" w:cs="TimesNewRomanPSMT"/>
        </w:rPr>
        <w:t>Почтовый адрес ориентира: Московская область, р-н Истринский, д Матвейково, д 4</w:t>
      </w:r>
      <w:r w:rsidR="00EC2EE0" w:rsidRPr="00315352">
        <w:rPr>
          <w:rFonts w:ascii="Verdana" w:hAnsi="Verdana"/>
          <w:color w:val="000000" w:themeColor="text1"/>
        </w:rPr>
        <w:t>;</w:t>
      </w:r>
    </w:p>
    <w:p w14:paraId="7115E664" w14:textId="17ECE3EF" w:rsidR="0023057B" w:rsidRPr="00315352" w:rsidRDefault="00EC2EE0" w:rsidP="00ED4CB8">
      <w:pPr>
        <w:pStyle w:val="a5"/>
        <w:numPr>
          <w:ilvl w:val="2"/>
          <w:numId w:val="38"/>
        </w:numPr>
        <w:adjustRightInd w:val="0"/>
        <w:ind w:left="0" w:firstLine="0"/>
        <w:jc w:val="both"/>
        <w:rPr>
          <w:rFonts w:ascii="Verdana" w:hAnsi="Verdana"/>
          <w:color w:val="000000" w:themeColor="text1"/>
        </w:rPr>
      </w:pPr>
      <w:r w:rsidRPr="00315352">
        <w:rPr>
          <w:rFonts w:ascii="Verdana" w:hAnsi="Verdana"/>
          <w:color w:val="000000" w:themeColor="text1"/>
        </w:rPr>
        <w:t xml:space="preserve">Земельный участок, общей площадью 1278 </w:t>
      </w:r>
      <w:r w:rsidR="0023057B" w:rsidRPr="00315352">
        <w:rPr>
          <w:rFonts w:ascii="Verdana" w:hAnsi="Verdana"/>
          <w:color w:val="000000" w:themeColor="text1"/>
        </w:rPr>
        <w:t xml:space="preserve">+/-25 </w:t>
      </w:r>
      <w:r w:rsidRPr="00315352">
        <w:rPr>
          <w:rFonts w:ascii="Verdana" w:hAnsi="Verdana"/>
          <w:color w:val="000000" w:themeColor="text1"/>
        </w:rPr>
        <w:t xml:space="preserve">кв. м с кадастровым номером 50:08:0070331:300, </w:t>
      </w:r>
      <w:r w:rsidR="00DA6824" w:rsidRPr="00315352">
        <w:rPr>
          <w:rFonts w:ascii="Verdana" w:hAnsi="Verdana"/>
          <w:color w:val="000000" w:themeColor="text1"/>
        </w:rPr>
        <w:t xml:space="preserve">категория земель - земли сельскохозяйственного назначения, вид разрешенного </w:t>
      </w:r>
      <w:r w:rsidR="00ED4CB8" w:rsidRPr="00315352">
        <w:rPr>
          <w:rFonts w:ascii="Verdana" w:hAnsi="Verdana"/>
          <w:color w:val="000000" w:themeColor="text1"/>
        </w:rPr>
        <w:t>использования -</w:t>
      </w:r>
      <w:r w:rsidR="00DA6824" w:rsidRPr="00315352">
        <w:rPr>
          <w:rFonts w:ascii="Verdana" w:hAnsi="Verdana"/>
          <w:color w:val="000000" w:themeColor="text1"/>
        </w:rPr>
        <w:t xml:space="preserve"> для ведения дачного строительства, </w:t>
      </w:r>
      <w:r w:rsidRPr="00315352">
        <w:rPr>
          <w:rFonts w:ascii="Verdana" w:hAnsi="Verdana"/>
          <w:color w:val="000000" w:themeColor="text1"/>
        </w:rPr>
        <w:t xml:space="preserve">расположенный по адресу: </w:t>
      </w:r>
      <w:r w:rsidR="0023057B" w:rsidRPr="00315352">
        <w:rPr>
          <w:rFonts w:ascii="Verdana" w:hAnsi="Verdana"/>
          <w:color w:val="000000" w:themeColor="text1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230 м, по направлению на юг от ориентира. Почтовый адрес ориентира: Московская область, Истринский район, Бужаровское с/пос., д. Матвейково, д.4.</w:t>
      </w:r>
    </w:p>
    <w:p w14:paraId="1C24C17B" w14:textId="75F1191E" w:rsidR="0023057B" w:rsidRPr="00315352" w:rsidRDefault="007106E2" w:rsidP="00ED4CB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15352">
        <w:rPr>
          <w:rFonts w:ascii="Verdana" w:hAnsi="Verdana" w:cs="TimesNewRomanPSMT"/>
          <w:sz w:val="20"/>
          <w:szCs w:val="20"/>
        </w:rPr>
        <w:lastRenderedPageBreak/>
        <w:t>Ограничения прав на земельный участок, предусмотренные статьями 56, 56.1 Земельного</w:t>
      </w:r>
      <w:r w:rsidR="00315352" w:rsidRPr="00315352">
        <w:rPr>
          <w:rFonts w:ascii="Verdana" w:hAnsi="Verdana" w:cs="TimesNewRomanPSMT"/>
          <w:sz w:val="20"/>
          <w:szCs w:val="20"/>
        </w:rPr>
        <w:t xml:space="preserve"> </w:t>
      </w:r>
      <w:r w:rsidRPr="00315352">
        <w:rPr>
          <w:rFonts w:ascii="Verdana" w:hAnsi="Verdana" w:cs="TimesNewRomanPSMT"/>
          <w:sz w:val="20"/>
          <w:szCs w:val="20"/>
        </w:rPr>
        <w:t>кодекса Российской Федерации, Постановление Правительства Российской Федерации</w:t>
      </w:r>
      <w:r w:rsidR="00315352" w:rsidRPr="00315352">
        <w:rPr>
          <w:rFonts w:ascii="Verdana" w:hAnsi="Verdana" w:cs="TimesNewRomanPSMT"/>
          <w:sz w:val="20"/>
          <w:szCs w:val="20"/>
        </w:rPr>
        <w:t xml:space="preserve"> </w:t>
      </w:r>
      <w:r w:rsidRPr="00315352">
        <w:rPr>
          <w:rFonts w:ascii="Verdana" w:hAnsi="Verdana" w:cs="TimesNewRomanPSMT"/>
          <w:sz w:val="20"/>
          <w:szCs w:val="20"/>
        </w:rPr>
        <w:t>№160 от 24.02.2009 "О порядке установления охранных зон объектов электросетевого</w:t>
      </w:r>
      <w:r w:rsidR="00315352" w:rsidRPr="00315352">
        <w:rPr>
          <w:rFonts w:ascii="Verdana" w:hAnsi="Verdana" w:cs="TimesNewRomanPSMT"/>
          <w:sz w:val="20"/>
          <w:szCs w:val="20"/>
        </w:rPr>
        <w:t xml:space="preserve"> </w:t>
      </w:r>
      <w:r w:rsidRPr="00315352">
        <w:rPr>
          <w:rFonts w:ascii="Verdana" w:hAnsi="Verdana" w:cs="TimesNewRomanPSMT"/>
          <w:sz w:val="20"/>
          <w:szCs w:val="20"/>
        </w:rPr>
        <w:t>хозяйства и особых условий использования земельных участков, расположенных в границах</w:t>
      </w:r>
      <w:r w:rsidR="00315352" w:rsidRPr="00315352">
        <w:rPr>
          <w:rFonts w:ascii="Verdana" w:hAnsi="Verdana" w:cs="TimesNewRomanPSMT"/>
          <w:sz w:val="20"/>
          <w:szCs w:val="20"/>
        </w:rPr>
        <w:t xml:space="preserve"> </w:t>
      </w:r>
      <w:r w:rsidRPr="00315352">
        <w:rPr>
          <w:rFonts w:ascii="Verdana" w:hAnsi="Verdana" w:cs="TimesNewRomanPSMT"/>
          <w:sz w:val="20"/>
          <w:szCs w:val="20"/>
        </w:rPr>
        <w:t>таких зон" (вместе с "Правилами установ № 160 от 24.02.2009, срок действия: 14.05.2015, учетный номер части 1, площадь 5 кв.м. (с</w:t>
      </w:r>
      <w:r w:rsidR="0023057B" w:rsidRPr="00315352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огласно ПКК часть земельного участка с кн 50:08:0070331:300, входит в ЗОУИТ -  Охранная зона ЛЭП 10 кВ: РП-29 фидер Синево</w:t>
      </w:r>
      <w:r w:rsidR="006662B1" w:rsidRPr="00315352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 xml:space="preserve">. Использование земельного участка (в том числе изменение видов разрешенного </w:t>
      </w:r>
      <w:r w:rsidR="000444E4" w:rsidRPr="00315352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использования) и</w:t>
      </w:r>
      <w:r w:rsidR="006662B1" w:rsidRPr="00315352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 xml:space="preserve"> строительство на нем осуществляется с учетом ограничений использования земельного участка, установленных в границах зон с особыми условиями использования территории</w:t>
      </w:r>
      <w:r w:rsidR="0075607B" w:rsidRPr="00315352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)</w:t>
      </w:r>
      <w:r w:rsidR="006662B1" w:rsidRPr="00315352">
        <w:rPr>
          <w:rFonts w:ascii="Verdana" w:eastAsia="Verdana" w:hAnsi="Verdana" w:cs="Verdana"/>
          <w:color w:val="000000" w:themeColor="text1"/>
          <w:kern w:val="24"/>
          <w:sz w:val="20"/>
          <w:szCs w:val="20"/>
        </w:rPr>
        <w:t>.</w:t>
      </w:r>
    </w:p>
    <w:p w14:paraId="3DFF3AA0" w14:textId="77777777" w:rsidR="00E214EB" w:rsidRPr="000B11DF" w:rsidRDefault="00E214EB" w:rsidP="00ED4CB8">
      <w:pPr>
        <w:pStyle w:val="a5"/>
        <w:ind w:left="0"/>
        <w:jc w:val="both"/>
        <w:rPr>
          <w:rFonts w:ascii="Verdana" w:hAnsi="Verdana" w:cs="Arial"/>
          <w:sz w:val="6"/>
          <w:szCs w:val="6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3435B" w:rsidRPr="000B11DF" w14:paraId="4FB99D4B" w14:textId="77777777" w:rsidTr="00011811">
        <w:trPr>
          <w:trHeight w:val="1276"/>
        </w:trPr>
        <w:tc>
          <w:tcPr>
            <w:tcW w:w="9639" w:type="dxa"/>
          </w:tcPr>
          <w:p w14:paraId="6BE3518E" w14:textId="418A794C" w:rsidR="00453FF7" w:rsidRPr="000B11DF" w:rsidRDefault="000D2DC3" w:rsidP="00ED4CB8">
            <w:pPr>
              <w:pStyle w:val="a5"/>
              <w:tabs>
                <w:tab w:val="left" w:pos="348"/>
                <w:tab w:val="left" w:pos="885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 w:rsidRPr="000B11DF">
              <w:rPr>
                <w:rFonts w:ascii="Verdana" w:hAnsi="Verdana"/>
                <w:color w:val="000000" w:themeColor="text1"/>
              </w:rPr>
              <w:t>1.</w:t>
            </w:r>
            <w:r w:rsidR="00EC2EE0">
              <w:rPr>
                <w:rFonts w:ascii="Verdana" w:hAnsi="Verdana"/>
                <w:color w:val="000000" w:themeColor="text1"/>
              </w:rPr>
              <w:t>2</w:t>
            </w:r>
            <w:r w:rsidRPr="000B11DF">
              <w:rPr>
                <w:rFonts w:ascii="Verdana" w:hAnsi="Verdana"/>
                <w:color w:val="000000" w:themeColor="text1"/>
              </w:rPr>
              <w:t>.1.</w:t>
            </w:r>
            <w:r w:rsidR="004F283F">
              <w:rPr>
                <w:rFonts w:ascii="Verdana" w:hAnsi="Verdana"/>
                <w:color w:val="000000" w:themeColor="text1"/>
              </w:rPr>
              <w:t xml:space="preserve"> </w:t>
            </w:r>
            <w:r w:rsidR="00B3490F">
              <w:rPr>
                <w:rFonts w:ascii="Verdana" w:hAnsi="Verdana"/>
                <w:color w:val="000000" w:themeColor="text1"/>
              </w:rPr>
              <w:t>Земельный участок</w:t>
            </w:r>
            <w:r w:rsidR="004F283F" w:rsidRPr="000B11DF" w:rsidDel="004F283F">
              <w:rPr>
                <w:rFonts w:ascii="Verdana" w:hAnsi="Verdana"/>
                <w:color w:val="000000" w:themeColor="text1"/>
              </w:rPr>
              <w:t xml:space="preserve"> </w:t>
            </w:r>
            <w:r w:rsidRPr="000B11DF">
              <w:rPr>
                <w:rFonts w:ascii="Verdana" w:hAnsi="Verdana"/>
                <w:color w:val="000000" w:themeColor="text1"/>
              </w:rPr>
              <w:t xml:space="preserve">с кадастровым номером </w:t>
            </w:r>
            <w:r w:rsidR="00B3490F" w:rsidRPr="00B3490F">
              <w:rPr>
                <w:rFonts w:ascii="Verdana" w:hAnsi="Verdana"/>
                <w:color w:val="000000" w:themeColor="text1"/>
              </w:rPr>
              <w:t>50:08:0070331:209</w:t>
            </w:r>
            <w:r w:rsidR="00B3490F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0B11DF">
              <w:rPr>
                <w:rFonts w:ascii="Verdana" w:hAnsi="Verdana"/>
                <w:color w:val="000000" w:themeColor="text1"/>
              </w:rPr>
              <w:t>принадлежит Продавцу на праве собственности, о чем в Едином государственном реестре недвижимости сделана запись о государственной регистрации права</w:t>
            </w:r>
            <w:r w:rsidR="00005863" w:rsidRPr="000B11DF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0B11DF">
              <w:rPr>
                <w:rFonts w:ascii="Verdana" w:hAnsi="Verdana"/>
                <w:color w:val="000000" w:themeColor="text1"/>
              </w:rPr>
              <w:t xml:space="preserve">№ </w:t>
            </w:r>
            <w:r w:rsidR="00FC6BCF">
              <w:rPr>
                <w:rFonts w:ascii="Verdana" w:hAnsi="Verdana"/>
                <w:color w:val="000000" w:themeColor="text1"/>
              </w:rPr>
              <w:t>50:08:0070331:209-50/001/2020-6</w:t>
            </w:r>
            <w:r w:rsidR="00D3435B" w:rsidRPr="000B11DF">
              <w:rPr>
                <w:rFonts w:ascii="Verdana" w:hAnsi="Verdana"/>
                <w:color w:val="000000" w:themeColor="text1"/>
              </w:rPr>
              <w:t xml:space="preserve"> от </w:t>
            </w:r>
            <w:r w:rsidR="00FC6BCF">
              <w:rPr>
                <w:rFonts w:ascii="Verdana" w:hAnsi="Verdana"/>
                <w:color w:val="000000" w:themeColor="text1"/>
              </w:rPr>
              <w:t>25</w:t>
            </w:r>
            <w:r w:rsidR="00D3435B" w:rsidRPr="000B11DF">
              <w:rPr>
                <w:rFonts w:ascii="Verdana" w:hAnsi="Verdana"/>
                <w:color w:val="000000" w:themeColor="text1"/>
              </w:rPr>
              <w:t>.</w:t>
            </w:r>
            <w:r w:rsidR="00FC6BCF">
              <w:rPr>
                <w:rFonts w:ascii="Verdana" w:hAnsi="Verdana"/>
                <w:color w:val="000000" w:themeColor="text1"/>
              </w:rPr>
              <w:t>06</w:t>
            </w:r>
            <w:r w:rsidR="00D3435B" w:rsidRPr="000B11DF">
              <w:rPr>
                <w:rFonts w:ascii="Verdana" w:hAnsi="Verdana"/>
                <w:color w:val="000000" w:themeColor="text1"/>
              </w:rPr>
              <w:t>.20</w:t>
            </w:r>
            <w:r w:rsidR="004F283F">
              <w:rPr>
                <w:rFonts w:ascii="Verdana" w:hAnsi="Verdana"/>
                <w:color w:val="000000" w:themeColor="text1"/>
              </w:rPr>
              <w:t>20</w:t>
            </w:r>
            <w:r w:rsidR="00D3435B" w:rsidRPr="000B11DF">
              <w:rPr>
                <w:rFonts w:ascii="Verdana" w:hAnsi="Verdana"/>
                <w:color w:val="000000" w:themeColor="text1"/>
              </w:rPr>
              <w:t xml:space="preserve"> г., что подтверждается Выпиской из Единого государственного реестра недвижимости от </w:t>
            </w:r>
            <w:r w:rsidR="00FC6BCF">
              <w:rPr>
                <w:rFonts w:ascii="Verdana" w:hAnsi="Verdana"/>
                <w:color w:val="000000" w:themeColor="text1"/>
              </w:rPr>
              <w:t>28</w:t>
            </w:r>
            <w:r w:rsidR="00D3435B" w:rsidRPr="000B11DF">
              <w:rPr>
                <w:rFonts w:ascii="Verdana" w:hAnsi="Verdana"/>
                <w:color w:val="000000" w:themeColor="text1"/>
              </w:rPr>
              <w:t>.</w:t>
            </w:r>
            <w:r w:rsidR="004F283F">
              <w:rPr>
                <w:rFonts w:ascii="Verdana" w:hAnsi="Verdana"/>
                <w:color w:val="000000" w:themeColor="text1"/>
              </w:rPr>
              <w:t>1</w:t>
            </w:r>
            <w:r w:rsidR="00FC6BCF">
              <w:rPr>
                <w:rFonts w:ascii="Verdana" w:hAnsi="Verdana"/>
                <w:color w:val="000000" w:themeColor="text1"/>
              </w:rPr>
              <w:t>0</w:t>
            </w:r>
            <w:r w:rsidR="00D3435B" w:rsidRPr="000B11DF">
              <w:rPr>
                <w:rFonts w:ascii="Verdana" w:hAnsi="Verdana"/>
                <w:color w:val="000000" w:themeColor="text1"/>
              </w:rPr>
              <w:t>.202</w:t>
            </w:r>
            <w:r w:rsidR="00FC6BCF">
              <w:rPr>
                <w:rFonts w:ascii="Verdana" w:hAnsi="Verdana"/>
                <w:color w:val="000000" w:themeColor="text1"/>
              </w:rPr>
              <w:t>1</w:t>
            </w:r>
            <w:r w:rsidR="00453FF7" w:rsidRPr="000B11DF">
              <w:rPr>
                <w:rFonts w:ascii="Verdana" w:hAnsi="Verdana"/>
                <w:color w:val="000000" w:themeColor="text1"/>
              </w:rPr>
              <w:t xml:space="preserve"> г.</w:t>
            </w:r>
            <w:r w:rsidR="00A32E8C">
              <w:rPr>
                <w:rFonts w:ascii="Verdana" w:hAnsi="Verdana"/>
                <w:color w:val="000000" w:themeColor="text1"/>
              </w:rPr>
              <w:t>, №</w:t>
            </w:r>
            <w:r w:rsidR="00FD6EFC">
              <w:rPr>
                <w:rFonts w:ascii="Verdana" w:hAnsi="Verdana"/>
                <w:color w:val="000000" w:themeColor="text1"/>
              </w:rPr>
              <w:t>99/2021/427468177</w:t>
            </w:r>
            <w:r w:rsidR="00D3435B" w:rsidRPr="000B11DF">
              <w:rPr>
                <w:rFonts w:ascii="Verdana" w:hAnsi="Verdana"/>
                <w:color w:val="000000" w:themeColor="text1"/>
              </w:rPr>
              <w:t>;</w:t>
            </w:r>
          </w:p>
          <w:p w14:paraId="435D3A7B" w14:textId="3837DCC0" w:rsidR="00396B39" w:rsidRPr="000B11DF" w:rsidRDefault="00453FF7" w:rsidP="00ED4CB8">
            <w:pPr>
              <w:pStyle w:val="a5"/>
              <w:tabs>
                <w:tab w:val="left" w:pos="743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 w:rsidRPr="000B11DF">
              <w:rPr>
                <w:rFonts w:ascii="Verdana" w:hAnsi="Verdana"/>
                <w:color w:val="000000" w:themeColor="text1"/>
              </w:rPr>
              <w:t>1.</w:t>
            </w:r>
            <w:r w:rsidR="00EC2EE0">
              <w:rPr>
                <w:rFonts w:ascii="Verdana" w:hAnsi="Verdana"/>
                <w:color w:val="000000" w:themeColor="text1"/>
              </w:rPr>
              <w:t>2</w:t>
            </w:r>
            <w:r w:rsidRPr="000B11DF">
              <w:rPr>
                <w:rFonts w:ascii="Verdana" w:hAnsi="Verdana"/>
                <w:color w:val="000000" w:themeColor="text1"/>
              </w:rPr>
              <w:t xml:space="preserve">.2. </w:t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50:08:0070331:2</w:t>
            </w:r>
            <w:r w:rsidR="00277D68">
              <w:rPr>
                <w:rFonts w:ascii="Verdana" w:hAnsi="Verdana"/>
                <w:color w:val="000000" w:themeColor="text1"/>
              </w:rPr>
              <w:t>10</w:t>
            </w:r>
            <w:r w:rsidR="00277D68" w:rsidRPr="00277D68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0B11DF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50:08:0070331:2</w:t>
            </w:r>
            <w:r w:rsidR="00FD6EFC">
              <w:rPr>
                <w:rFonts w:ascii="Verdana" w:hAnsi="Verdana"/>
                <w:color w:val="000000" w:themeColor="text1"/>
              </w:rPr>
              <w:t>10</w:t>
            </w:r>
            <w:r w:rsidR="00FD6EFC" w:rsidRPr="00FD6EFC">
              <w:rPr>
                <w:rFonts w:ascii="Verdana" w:hAnsi="Verdana"/>
                <w:color w:val="000000" w:themeColor="text1"/>
              </w:rPr>
              <w:t>-50/001/2020-6 от 25.06.2020 г</w:t>
            </w:r>
            <w:r w:rsidR="00FD6EFC">
              <w:rPr>
                <w:rFonts w:ascii="Verdana" w:hAnsi="Verdana"/>
                <w:color w:val="000000" w:themeColor="text1"/>
              </w:rPr>
              <w:t>.,</w:t>
            </w:r>
            <w:r w:rsidR="00FD6EFC" w:rsidRPr="00FD6EFC" w:rsidDel="00FD6EFC">
              <w:rPr>
                <w:rFonts w:ascii="Verdana" w:hAnsi="Verdana"/>
                <w:color w:val="000000" w:themeColor="text1"/>
              </w:rPr>
              <w:t xml:space="preserve"> </w:t>
            </w:r>
            <w:r w:rsidR="00D3435B" w:rsidRPr="000B11DF">
              <w:rPr>
                <w:rFonts w:ascii="Verdana" w:hAnsi="Verdana"/>
                <w:color w:val="000000" w:themeColor="text1"/>
              </w:rPr>
              <w:t xml:space="preserve">что подтверждается Выпиской из Единого государственного реестра недвижимости от </w:t>
            </w:r>
            <w:r w:rsidR="00FD6EFC">
              <w:rPr>
                <w:rFonts w:ascii="Verdana" w:hAnsi="Verdana"/>
                <w:color w:val="000000" w:themeColor="text1"/>
              </w:rPr>
              <w:t>28</w:t>
            </w:r>
            <w:r w:rsidR="00D3435B" w:rsidRPr="000B11DF">
              <w:rPr>
                <w:rFonts w:ascii="Verdana" w:hAnsi="Verdana"/>
                <w:color w:val="000000" w:themeColor="text1"/>
              </w:rPr>
              <w:t>.</w:t>
            </w:r>
            <w:r w:rsidR="005A7263">
              <w:rPr>
                <w:rFonts w:ascii="Verdana" w:hAnsi="Verdana"/>
                <w:color w:val="000000" w:themeColor="text1"/>
              </w:rPr>
              <w:t>1</w:t>
            </w:r>
            <w:r w:rsidR="00FD6EFC">
              <w:rPr>
                <w:rFonts w:ascii="Verdana" w:hAnsi="Verdana"/>
                <w:color w:val="000000" w:themeColor="text1"/>
              </w:rPr>
              <w:t>0</w:t>
            </w:r>
            <w:r w:rsidR="00D3435B" w:rsidRPr="000B11DF">
              <w:rPr>
                <w:rFonts w:ascii="Verdana" w:hAnsi="Verdana"/>
                <w:color w:val="000000" w:themeColor="text1"/>
              </w:rPr>
              <w:t>.202</w:t>
            </w:r>
            <w:r w:rsidR="00FD6EFC">
              <w:rPr>
                <w:rFonts w:ascii="Verdana" w:hAnsi="Verdana"/>
                <w:color w:val="000000" w:themeColor="text1"/>
              </w:rPr>
              <w:t>1</w:t>
            </w:r>
            <w:r w:rsidRPr="000B11DF">
              <w:rPr>
                <w:rFonts w:ascii="Verdana" w:hAnsi="Verdana"/>
                <w:color w:val="000000" w:themeColor="text1"/>
              </w:rPr>
              <w:t xml:space="preserve"> г.</w:t>
            </w:r>
            <w:r w:rsidR="00FD6EFC">
              <w:rPr>
                <w:rFonts w:ascii="Verdana" w:hAnsi="Verdana"/>
                <w:color w:val="000000" w:themeColor="text1"/>
              </w:rPr>
              <w:t>, №99/2021/427472369</w:t>
            </w:r>
            <w:r w:rsidR="00D3435B" w:rsidRPr="000B11DF">
              <w:rPr>
                <w:rFonts w:ascii="Verdana" w:hAnsi="Verdana"/>
                <w:color w:val="000000" w:themeColor="text1"/>
              </w:rPr>
              <w:t>;</w:t>
            </w:r>
          </w:p>
          <w:p w14:paraId="1FD2391C" w14:textId="7E2F1112" w:rsidR="00D1038C" w:rsidRPr="000B11DF" w:rsidRDefault="00396B39" w:rsidP="00ED4CB8">
            <w:pPr>
              <w:pStyle w:val="a5"/>
              <w:tabs>
                <w:tab w:val="left" w:pos="743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 w:rsidRPr="000B11DF">
              <w:rPr>
                <w:rFonts w:ascii="Verdana" w:hAnsi="Verdana"/>
                <w:color w:val="000000" w:themeColor="text1"/>
              </w:rPr>
              <w:t>1.</w:t>
            </w:r>
            <w:r w:rsidR="00EC2EE0">
              <w:rPr>
                <w:rFonts w:ascii="Verdana" w:hAnsi="Verdana"/>
                <w:color w:val="000000" w:themeColor="text1"/>
              </w:rPr>
              <w:t>2</w:t>
            </w:r>
            <w:r w:rsidRPr="000B11DF">
              <w:rPr>
                <w:rFonts w:ascii="Verdana" w:hAnsi="Verdana"/>
                <w:color w:val="000000" w:themeColor="text1"/>
              </w:rPr>
              <w:t>.3.</w:t>
            </w:r>
            <w:r w:rsidR="00765721" w:rsidRPr="00765721">
              <w:rPr>
                <w:rFonts w:ascii="Verdana" w:hAnsi="Verdana"/>
                <w:color w:val="000000" w:themeColor="text1"/>
              </w:rPr>
              <w:tab/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50:08:0070331:2</w:t>
            </w:r>
            <w:r w:rsidR="00277D68">
              <w:rPr>
                <w:rFonts w:ascii="Verdana" w:hAnsi="Verdana"/>
                <w:color w:val="000000" w:themeColor="text1"/>
              </w:rPr>
              <w:t>2</w:t>
            </w:r>
            <w:r w:rsidR="00277D68" w:rsidRPr="00277D68">
              <w:rPr>
                <w:rFonts w:ascii="Verdana" w:hAnsi="Verdana"/>
                <w:color w:val="000000" w:themeColor="text1"/>
              </w:rPr>
              <w:t xml:space="preserve">9 </w:t>
            </w:r>
            <w:r w:rsidR="00D3435B" w:rsidRPr="000B11DF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50:08:0070331:2</w:t>
            </w:r>
            <w:r w:rsidR="00FD6EFC">
              <w:rPr>
                <w:rFonts w:ascii="Verdana" w:hAnsi="Verdana"/>
                <w:color w:val="000000" w:themeColor="text1"/>
              </w:rPr>
              <w:t>29</w:t>
            </w:r>
            <w:r w:rsidR="00FD6EFC" w:rsidRPr="00FD6EFC">
              <w:rPr>
                <w:rFonts w:ascii="Verdana" w:hAnsi="Verdana"/>
                <w:color w:val="000000" w:themeColor="text1"/>
              </w:rPr>
              <w:t xml:space="preserve">-50/001/2020-6 от </w:t>
            </w:r>
            <w:r w:rsidR="00FD6EFC">
              <w:rPr>
                <w:rFonts w:ascii="Verdana" w:hAnsi="Verdana"/>
                <w:color w:val="000000" w:themeColor="text1"/>
              </w:rPr>
              <w:t>08</w:t>
            </w:r>
            <w:r w:rsidR="00FD6EFC" w:rsidRPr="00FD6EFC">
              <w:rPr>
                <w:rFonts w:ascii="Verdana" w:hAnsi="Verdana"/>
                <w:color w:val="000000" w:themeColor="text1"/>
              </w:rPr>
              <w:t>.06.2020 г</w:t>
            </w:r>
            <w:r w:rsidR="00D3435B" w:rsidRPr="000B11DF">
              <w:rPr>
                <w:rFonts w:ascii="Verdana" w:hAnsi="Verdana"/>
                <w:color w:val="000000" w:themeColor="text1"/>
              </w:rPr>
              <w:t xml:space="preserve">., что подтверждается Выпиской из Единого государственного реестра недвижимости от </w:t>
            </w:r>
            <w:r w:rsidR="00FD6EFC">
              <w:rPr>
                <w:rFonts w:ascii="Verdana" w:hAnsi="Verdana"/>
                <w:color w:val="000000" w:themeColor="text1"/>
              </w:rPr>
              <w:t>28</w:t>
            </w:r>
            <w:r w:rsidR="00D3435B" w:rsidRPr="000B11DF">
              <w:rPr>
                <w:rFonts w:ascii="Verdana" w:hAnsi="Verdana"/>
                <w:color w:val="000000" w:themeColor="text1"/>
              </w:rPr>
              <w:t>.</w:t>
            </w:r>
            <w:r w:rsidRPr="000B11DF">
              <w:rPr>
                <w:rFonts w:ascii="Verdana" w:hAnsi="Verdana"/>
                <w:color w:val="000000" w:themeColor="text1"/>
              </w:rPr>
              <w:t>1</w:t>
            </w:r>
            <w:r w:rsidR="00FD6EFC">
              <w:rPr>
                <w:rFonts w:ascii="Verdana" w:hAnsi="Verdana"/>
                <w:color w:val="000000" w:themeColor="text1"/>
              </w:rPr>
              <w:t>0</w:t>
            </w:r>
            <w:r w:rsidR="00D3435B" w:rsidRPr="000B11DF">
              <w:rPr>
                <w:rFonts w:ascii="Verdana" w:hAnsi="Verdana"/>
                <w:color w:val="000000" w:themeColor="text1"/>
              </w:rPr>
              <w:t>.202</w:t>
            </w:r>
            <w:r w:rsidR="00FD6EFC">
              <w:rPr>
                <w:rFonts w:ascii="Verdana" w:hAnsi="Verdana"/>
                <w:color w:val="000000" w:themeColor="text1"/>
              </w:rPr>
              <w:t>1</w:t>
            </w:r>
            <w:r w:rsidR="00005863" w:rsidRPr="000B11DF">
              <w:rPr>
                <w:rFonts w:ascii="Verdana" w:hAnsi="Verdana"/>
                <w:color w:val="000000" w:themeColor="text1"/>
              </w:rPr>
              <w:t xml:space="preserve"> г.</w:t>
            </w:r>
            <w:r w:rsidR="00FD6EFC">
              <w:rPr>
                <w:rFonts w:ascii="Verdana" w:hAnsi="Verdana"/>
                <w:color w:val="000000" w:themeColor="text1"/>
              </w:rPr>
              <w:t>, №99/2021/427461828</w:t>
            </w:r>
            <w:r w:rsidR="00D3435B" w:rsidRPr="000B11DF">
              <w:rPr>
                <w:rFonts w:ascii="Verdana" w:hAnsi="Verdana"/>
                <w:color w:val="000000" w:themeColor="text1"/>
              </w:rPr>
              <w:t>;</w:t>
            </w:r>
          </w:p>
          <w:p w14:paraId="54571A28" w14:textId="5D76DAB5" w:rsidR="00635048" w:rsidRDefault="00635048" w:rsidP="00ED4CB8">
            <w:pPr>
              <w:pStyle w:val="a5"/>
              <w:tabs>
                <w:tab w:val="left" w:pos="743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1.</w:t>
            </w:r>
            <w:r w:rsidR="00EC2EE0">
              <w:rPr>
                <w:rFonts w:ascii="Verdana" w:hAnsi="Verdana"/>
                <w:color w:val="000000" w:themeColor="text1"/>
              </w:rPr>
              <w:t>2</w:t>
            </w:r>
            <w:r>
              <w:rPr>
                <w:rFonts w:ascii="Verdana" w:hAnsi="Verdana"/>
                <w:color w:val="000000" w:themeColor="text1"/>
              </w:rPr>
              <w:t xml:space="preserve">.4. </w:t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50:08:0070331:2</w:t>
            </w:r>
            <w:r w:rsidR="00277D68">
              <w:rPr>
                <w:rFonts w:ascii="Verdana" w:hAnsi="Verdana"/>
                <w:color w:val="000000" w:themeColor="text1"/>
              </w:rPr>
              <w:t>30</w:t>
            </w:r>
            <w:r w:rsidR="00277D68" w:rsidRPr="00277D68">
              <w:rPr>
                <w:rFonts w:ascii="Verdana" w:hAnsi="Verdana"/>
                <w:color w:val="000000" w:themeColor="text1"/>
              </w:rPr>
              <w:t xml:space="preserve"> </w:t>
            </w:r>
            <w:r w:rsidRPr="00403E9A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50:08:0070331:2</w:t>
            </w:r>
            <w:r w:rsidR="00FD6EFC">
              <w:rPr>
                <w:rFonts w:ascii="Verdana" w:hAnsi="Verdana"/>
                <w:color w:val="000000" w:themeColor="text1"/>
              </w:rPr>
              <w:t>30</w:t>
            </w:r>
            <w:r w:rsidR="00FD6EFC" w:rsidRPr="00FD6EFC">
              <w:rPr>
                <w:rFonts w:ascii="Verdana" w:hAnsi="Verdana"/>
                <w:color w:val="000000" w:themeColor="text1"/>
              </w:rPr>
              <w:t>-50/001/2020-</w:t>
            </w:r>
            <w:r w:rsidR="00FD6EFC">
              <w:rPr>
                <w:rFonts w:ascii="Verdana" w:hAnsi="Verdana"/>
                <w:color w:val="000000" w:themeColor="text1"/>
              </w:rPr>
              <w:t>8</w:t>
            </w:r>
            <w:r w:rsidR="00FD6EFC" w:rsidRPr="00FD6EFC">
              <w:rPr>
                <w:rFonts w:ascii="Verdana" w:hAnsi="Verdana"/>
                <w:color w:val="000000" w:themeColor="text1"/>
              </w:rPr>
              <w:t xml:space="preserve"> от 25.06.2020 г</w:t>
            </w:r>
            <w:r w:rsidRPr="00403E9A">
              <w:rPr>
                <w:rFonts w:ascii="Verdana" w:hAnsi="Verdana"/>
                <w:color w:val="000000" w:themeColor="text1"/>
              </w:rPr>
              <w:t xml:space="preserve">., что подтверждается Выпиской из Единого государственного реестра недвижимости от </w:t>
            </w:r>
            <w:r w:rsidR="00FD6EFC">
              <w:rPr>
                <w:rFonts w:ascii="Verdana" w:hAnsi="Verdana"/>
                <w:color w:val="000000" w:themeColor="text1"/>
              </w:rPr>
              <w:t>28</w:t>
            </w:r>
            <w:r w:rsidRPr="00403E9A">
              <w:rPr>
                <w:rFonts w:ascii="Verdana" w:hAnsi="Verdana"/>
                <w:color w:val="000000" w:themeColor="text1"/>
              </w:rPr>
              <w:t>.1</w:t>
            </w:r>
            <w:r w:rsidR="00FD6EFC">
              <w:rPr>
                <w:rFonts w:ascii="Verdana" w:hAnsi="Verdana"/>
                <w:color w:val="000000" w:themeColor="text1"/>
              </w:rPr>
              <w:t>0</w:t>
            </w:r>
            <w:r w:rsidRPr="00403E9A">
              <w:rPr>
                <w:rFonts w:ascii="Verdana" w:hAnsi="Verdana"/>
                <w:color w:val="000000" w:themeColor="text1"/>
              </w:rPr>
              <w:t>.202</w:t>
            </w:r>
            <w:r w:rsidR="00FD6EFC">
              <w:rPr>
                <w:rFonts w:ascii="Verdana" w:hAnsi="Verdana"/>
                <w:color w:val="000000" w:themeColor="text1"/>
              </w:rPr>
              <w:t>1</w:t>
            </w:r>
            <w:r w:rsidRPr="00403E9A">
              <w:rPr>
                <w:rFonts w:ascii="Verdana" w:hAnsi="Verdana"/>
                <w:color w:val="000000" w:themeColor="text1"/>
              </w:rPr>
              <w:t xml:space="preserve"> г.</w:t>
            </w:r>
            <w:r w:rsidR="00FD6EFC">
              <w:rPr>
                <w:rFonts w:ascii="Verdana" w:hAnsi="Verdana"/>
                <w:color w:val="000000" w:themeColor="text1"/>
              </w:rPr>
              <w:t>, №99/2021/427450848</w:t>
            </w:r>
            <w:r w:rsidRPr="00403E9A">
              <w:rPr>
                <w:rFonts w:ascii="Verdana" w:hAnsi="Verdana"/>
                <w:color w:val="000000" w:themeColor="text1"/>
              </w:rPr>
              <w:t>;</w:t>
            </w:r>
          </w:p>
          <w:p w14:paraId="03AA3B3B" w14:textId="000F7F59" w:rsidR="00B87B84" w:rsidRDefault="00635048" w:rsidP="00ED4CB8">
            <w:pPr>
              <w:pStyle w:val="a5"/>
              <w:tabs>
                <w:tab w:val="left" w:pos="743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1.</w:t>
            </w:r>
            <w:r w:rsidR="00EC2EE0">
              <w:rPr>
                <w:rFonts w:ascii="Verdana" w:hAnsi="Verdana"/>
                <w:color w:val="000000" w:themeColor="text1"/>
              </w:rPr>
              <w:t>2</w:t>
            </w:r>
            <w:r>
              <w:rPr>
                <w:rFonts w:ascii="Verdana" w:hAnsi="Verdana"/>
                <w:color w:val="000000" w:themeColor="text1"/>
              </w:rPr>
              <w:t xml:space="preserve">.5. </w:t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50:08:0070331:2</w:t>
            </w:r>
            <w:r w:rsidR="00277D68">
              <w:rPr>
                <w:rFonts w:ascii="Verdana" w:hAnsi="Verdana"/>
                <w:color w:val="000000" w:themeColor="text1"/>
              </w:rPr>
              <w:t>52</w:t>
            </w:r>
            <w:r w:rsidR="00277D68" w:rsidRPr="00277D68">
              <w:rPr>
                <w:rFonts w:ascii="Verdana" w:hAnsi="Verdana"/>
                <w:color w:val="000000" w:themeColor="text1"/>
              </w:rPr>
              <w:t xml:space="preserve"> </w:t>
            </w:r>
            <w:r w:rsidRPr="00403E9A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50:08:0070331:2</w:t>
            </w:r>
            <w:r w:rsidR="00FD6EFC">
              <w:rPr>
                <w:rFonts w:ascii="Verdana" w:hAnsi="Verdana"/>
                <w:color w:val="000000" w:themeColor="text1"/>
              </w:rPr>
              <w:t>52</w:t>
            </w:r>
            <w:r w:rsidR="00FD6EFC" w:rsidRPr="00FD6EFC">
              <w:rPr>
                <w:rFonts w:ascii="Verdana" w:hAnsi="Verdana"/>
                <w:color w:val="000000" w:themeColor="text1"/>
              </w:rPr>
              <w:t xml:space="preserve">-50/001/2020-6 от </w:t>
            </w:r>
            <w:r w:rsidR="00FD6EFC">
              <w:rPr>
                <w:rFonts w:ascii="Verdana" w:hAnsi="Verdana"/>
                <w:color w:val="000000" w:themeColor="text1"/>
              </w:rPr>
              <w:t>08</w:t>
            </w:r>
            <w:r w:rsidR="00FD6EFC" w:rsidRPr="00FD6EFC">
              <w:rPr>
                <w:rFonts w:ascii="Verdana" w:hAnsi="Verdana"/>
                <w:color w:val="000000" w:themeColor="text1"/>
              </w:rPr>
              <w:t>.06.2020 г</w:t>
            </w:r>
            <w:r w:rsidRPr="00403E9A">
              <w:rPr>
                <w:rFonts w:ascii="Verdana" w:hAnsi="Verdana"/>
                <w:color w:val="000000" w:themeColor="text1"/>
              </w:rPr>
              <w:t xml:space="preserve">., что подтверждается Выпиской из Единого государственного реестра недвижимости от </w:t>
            </w:r>
            <w:r w:rsidR="00FD6EFC">
              <w:rPr>
                <w:rFonts w:ascii="Verdana" w:hAnsi="Verdana"/>
                <w:color w:val="000000" w:themeColor="text1"/>
              </w:rPr>
              <w:t>28</w:t>
            </w:r>
            <w:r w:rsidRPr="00403E9A">
              <w:rPr>
                <w:rFonts w:ascii="Verdana" w:hAnsi="Verdana"/>
                <w:color w:val="000000" w:themeColor="text1"/>
              </w:rPr>
              <w:t>.1</w:t>
            </w:r>
            <w:r w:rsidR="00FD6EFC">
              <w:rPr>
                <w:rFonts w:ascii="Verdana" w:hAnsi="Verdana"/>
                <w:color w:val="000000" w:themeColor="text1"/>
              </w:rPr>
              <w:t>0</w:t>
            </w:r>
            <w:r w:rsidRPr="00403E9A">
              <w:rPr>
                <w:rFonts w:ascii="Verdana" w:hAnsi="Verdana"/>
                <w:color w:val="000000" w:themeColor="text1"/>
              </w:rPr>
              <w:t>.202</w:t>
            </w:r>
            <w:r w:rsidR="00FD6EFC">
              <w:rPr>
                <w:rFonts w:ascii="Verdana" w:hAnsi="Verdana"/>
                <w:color w:val="000000" w:themeColor="text1"/>
              </w:rPr>
              <w:t>1</w:t>
            </w:r>
            <w:r w:rsidRPr="00403E9A">
              <w:rPr>
                <w:rFonts w:ascii="Verdana" w:hAnsi="Verdana"/>
                <w:color w:val="000000" w:themeColor="text1"/>
              </w:rPr>
              <w:t xml:space="preserve"> г.</w:t>
            </w:r>
            <w:r w:rsidR="00FD6EFC">
              <w:rPr>
                <w:rFonts w:ascii="Verdana" w:hAnsi="Verdana"/>
                <w:color w:val="000000" w:themeColor="text1"/>
              </w:rPr>
              <w:t>, №99/2021/427464110</w:t>
            </w:r>
            <w:r w:rsidRPr="00403E9A">
              <w:rPr>
                <w:rFonts w:ascii="Verdana" w:hAnsi="Verdana"/>
                <w:color w:val="000000" w:themeColor="text1"/>
              </w:rPr>
              <w:t>;</w:t>
            </w:r>
          </w:p>
          <w:p w14:paraId="6522AB05" w14:textId="615BA901" w:rsidR="00635048" w:rsidRDefault="00635048" w:rsidP="00ED4CB8">
            <w:pPr>
              <w:pStyle w:val="a5"/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1.</w:t>
            </w:r>
            <w:r w:rsidR="00EC2EE0">
              <w:rPr>
                <w:rFonts w:ascii="Verdana" w:hAnsi="Verdana"/>
                <w:color w:val="000000" w:themeColor="text1"/>
              </w:rPr>
              <w:t>2</w:t>
            </w:r>
            <w:r>
              <w:rPr>
                <w:rFonts w:ascii="Verdana" w:hAnsi="Verdana"/>
                <w:color w:val="000000" w:themeColor="text1"/>
              </w:rPr>
              <w:t>.6.</w:t>
            </w:r>
            <w:r w:rsidR="00E214EB">
              <w:rPr>
                <w:rFonts w:ascii="Verdana" w:hAnsi="Verdana"/>
                <w:color w:val="000000" w:themeColor="text1"/>
              </w:rPr>
              <w:t xml:space="preserve">  </w:t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50:08:0070331:2</w:t>
            </w:r>
            <w:r w:rsidR="00277D68">
              <w:rPr>
                <w:rFonts w:ascii="Verdana" w:hAnsi="Verdana"/>
                <w:color w:val="000000" w:themeColor="text1"/>
              </w:rPr>
              <w:t>53</w:t>
            </w:r>
            <w:r w:rsidR="00277D68" w:rsidRPr="00277D68">
              <w:rPr>
                <w:rFonts w:ascii="Verdana" w:hAnsi="Verdana"/>
                <w:color w:val="000000" w:themeColor="text1"/>
              </w:rPr>
              <w:t xml:space="preserve"> </w:t>
            </w:r>
            <w:r w:rsidRPr="00403E9A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50:08:0070331:2</w:t>
            </w:r>
            <w:r w:rsidR="00565E75">
              <w:rPr>
                <w:rFonts w:ascii="Verdana" w:hAnsi="Verdana"/>
                <w:color w:val="000000" w:themeColor="text1"/>
              </w:rPr>
              <w:t>53</w:t>
            </w:r>
            <w:r w:rsidR="00FD6EFC" w:rsidRPr="00FD6EFC">
              <w:rPr>
                <w:rFonts w:ascii="Verdana" w:hAnsi="Verdana"/>
                <w:color w:val="000000" w:themeColor="text1"/>
              </w:rPr>
              <w:t xml:space="preserve">-50/001/2020-6 от </w:t>
            </w:r>
            <w:r w:rsidR="00565E75">
              <w:rPr>
                <w:rFonts w:ascii="Verdana" w:hAnsi="Verdana"/>
                <w:color w:val="000000" w:themeColor="text1"/>
              </w:rPr>
              <w:t>08</w:t>
            </w:r>
            <w:r w:rsidR="00FD6EFC" w:rsidRPr="00FD6EFC">
              <w:rPr>
                <w:rFonts w:ascii="Verdana" w:hAnsi="Verdana"/>
                <w:color w:val="000000" w:themeColor="text1"/>
              </w:rPr>
              <w:t>.06.2020 г</w:t>
            </w:r>
            <w:r w:rsidRPr="00403E9A">
              <w:rPr>
                <w:rFonts w:ascii="Verdana" w:hAnsi="Verdana"/>
                <w:color w:val="000000" w:themeColor="text1"/>
              </w:rPr>
              <w:t xml:space="preserve">., что подтверждается Выпиской из Единого государственного реестра недвижимости от </w:t>
            </w:r>
            <w:r w:rsidR="00565E75">
              <w:rPr>
                <w:rFonts w:ascii="Verdana" w:hAnsi="Verdana"/>
                <w:color w:val="000000" w:themeColor="text1"/>
              </w:rPr>
              <w:t>28</w:t>
            </w:r>
            <w:r w:rsidRPr="00403E9A">
              <w:rPr>
                <w:rFonts w:ascii="Verdana" w:hAnsi="Verdana"/>
                <w:color w:val="000000" w:themeColor="text1"/>
              </w:rPr>
              <w:t>.1</w:t>
            </w:r>
            <w:r w:rsidR="00565E75">
              <w:rPr>
                <w:rFonts w:ascii="Verdana" w:hAnsi="Verdana"/>
                <w:color w:val="000000" w:themeColor="text1"/>
              </w:rPr>
              <w:t>0</w:t>
            </w:r>
            <w:r w:rsidRPr="00403E9A">
              <w:rPr>
                <w:rFonts w:ascii="Verdana" w:hAnsi="Verdana"/>
                <w:color w:val="000000" w:themeColor="text1"/>
              </w:rPr>
              <w:t>.202</w:t>
            </w:r>
            <w:r w:rsidR="00565E75">
              <w:rPr>
                <w:rFonts w:ascii="Verdana" w:hAnsi="Verdana"/>
                <w:color w:val="000000" w:themeColor="text1"/>
              </w:rPr>
              <w:t>1</w:t>
            </w:r>
            <w:r w:rsidRPr="00403E9A">
              <w:rPr>
                <w:rFonts w:ascii="Verdana" w:hAnsi="Verdana"/>
                <w:color w:val="000000" w:themeColor="text1"/>
              </w:rPr>
              <w:t xml:space="preserve"> г.</w:t>
            </w:r>
            <w:r w:rsidR="00565E75">
              <w:rPr>
                <w:rFonts w:ascii="Verdana" w:hAnsi="Verdana"/>
                <w:color w:val="000000" w:themeColor="text1"/>
              </w:rPr>
              <w:t>, №99/2021/427442679</w:t>
            </w:r>
            <w:r w:rsidRPr="00403E9A">
              <w:rPr>
                <w:rFonts w:ascii="Verdana" w:hAnsi="Verdana"/>
                <w:color w:val="000000" w:themeColor="text1"/>
              </w:rPr>
              <w:t>;</w:t>
            </w:r>
          </w:p>
          <w:p w14:paraId="279B07FF" w14:textId="276059A1" w:rsidR="00635048" w:rsidRDefault="00635048" w:rsidP="00ED4CB8">
            <w:pPr>
              <w:pStyle w:val="a5"/>
              <w:tabs>
                <w:tab w:val="left" w:pos="743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1.</w:t>
            </w:r>
            <w:r w:rsidR="00EC2EE0">
              <w:rPr>
                <w:rFonts w:ascii="Verdana" w:hAnsi="Verdana"/>
                <w:color w:val="000000" w:themeColor="text1"/>
              </w:rPr>
              <w:t>2</w:t>
            </w:r>
            <w:r>
              <w:rPr>
                <w:rFonts w:ascii="Verdana" w:hAnsi="Verdana"/>
                <w:color w:val="000000" w:themeColor="text1"/>
              </w:rPr>
              <w:t xml:space="preserve">.7. </w:t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50:08:0070331:2</w:t>
            </w:r>
            <w:r w:rsidR="00277D68">
              <w:rPr>
                <w:rFonts w:ascii="Verdana" w:hAnsi="Verdana"/>
                <w:color w:val="000000" w:themeColor="text1"/>
              </w:rPr>
              <w:t>54</w:t>
            </w:r>
            <w:r w:rsidR="00277D68" w:rsidRPr="00277D68">
              <w:rPr>
                <w:rFonts w:ascii="Verdana" w:hAnsi="Verdana"/>
                <w:color w:val="000000" w:themeColor="text1"/>
              </w:rPr>
              <w:t xml:space="preserve"> </w:t>
            </w:r>
            <w:r w:rsidRPr="00403E9A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50:08:0070331:2</w:t>
            </w:r>
            <w:r w:rsidR="00565E75">
              <w:rPr>
                <w:rFonts w:ascii="Verdana" w:hAnsi="Verdana"/>
                <w:color w:val="000000" w:themeColor="text1"/>
              </w:rPr>
              <w:t>54</w:t>
            </w:r>
            <w:r w:rsidR="00FD6EFC" w:rsidRPr="00FD6EFC">
              <w:rPr>
                <w:rFonts w:ascii="Verdana" w:hAnsi="Verdana"/>
                <w:color w:val="000000" w:themeColor="text1"/>
              </w:rPr>
              <w:t xml:space="preserve">-50/001/2020-6 от </w:t>
            </w:r>
            <w:r w:rsidR="00565E75">
              <w:rPr>
                <w:rFonts w:ascii="Verdana" w:hAnsi="Verdana"/>
                <w:color w:val="000000" w:themeColor="text1"/>
              </w:rPr>
              <w:t>08</w:t>
            </w:r>
            <w:r w:rsidR="00FD6EFC" w:rsidRPr="00FD6EFC">
              <w:rPr>
                <w:rFonts w:ascii="Verdana" w:hAnsi="Verdana"/>
                <w:color w:val="000000" w:themeColor="text1"/>
              </w:rPr>
              <w:t>.06.2020 г</w:t>
            </w:r>
            <w:r w:rsidRPr="00403E9A">
              <w:rPr>
                <w:rFonts w:ascii="Verdana" w:hAnsi="Verdana"/>
                <w:color w:val="000000" w:themeColor="text1"/>
              </w:rPr>
              <w:t xml:space="preserve">., что подтверждается Выпиской из Единого государственного реестра недвижимости от </w:t>
            </w:r>
            <w:r w:rsidR="00565E75">
              <w:rPr>
                <w:rFonts w:ascii="Verdana" w:hAnsi="Verdana"/>
                <w:color w:val="000000" w:themeColor="text1"/>
              </w:rPr>
              <w:t>28</w:t>
            </w:r>
            <w:r w:rsidRPr="00403E9A">
              <w:rPr>
                <w:rFonts w:ascii="Verdana" w:hAnsi="Verdana"/>
                <w:color w:val="000000" w:themeColor="text1"/>
              </w:rPr>
              <w:t>.1</w:t>
            </w:r>
            <w:r w:rsidR="00565E75">
              <w:rPr>
                <w:rFonts w:ascii="Verdana" w:hAnsi="Verdana"/>
                <w:color w:val="000000" w:themeColor="text1"/>
              </w:rPr>
              <w:t>0</w:t>
            </w:r>
            <w:r w:rsidRPr="00403E9A">
              <w:rPr>
                <w:rFonts w:ascii="Verdana" w:hAnsi="Verdana"/>
                <w:color w:val="000000" w:themeColor="text1"/>
              </w:rPr>
              <w:t>.202</w:t>
            </w:r>
            <w:r w:rsidR="00565E75">
              <w:rPr>
                <w:rFonts w:ascii="Verdana" w:hAnsi="Verdana"/>
                <w:color w:val="000000" w:themeColor="text1"/>
              </w:rPr>
              <w:t>1</w:t>
            </w:r>
            <w:r w:rsidRPr="00403E9A">
              <w:rPr>
                <w:rFonts w:ascii="Verdana" w:hAnsi="Verdana"/>
                <w:color w:val="000000" w:themeColor="text1"/>
              </w:rPr>
              <w:t xml:space="preserve"> г</w:t>
            </w:r>
            <w:r w:rsidR="00565E75">
              <w:rPr>
                <w:rFonts w:ascii="Verdana" w:hAnsi="Verdana"/>
                <w:color w:val="000000" w:themeColor="text1"/>
              </w:rPr>
              <w:t>., №99/2021/427453310;</w:t>
            </w:r>
          </w:p>
          <w:p w14:paraId="334C9F83" w14:textId="345DA712" w:rsidR="00EC2EE0" w:rsidRDefault="00EC2EE0" w:rsidP="00ED4CB8">
            <w:pPr>
              <w:pStyle w:val="a5"/>
              <w:tabs>
                <w:tab w:val="left" w:pos="743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1.2.8. </w:t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</w:t>
            </w:r>
            <w:r w:rsidR="00277D68">
              <w:rPr>
                <w:rFonts w:ascii="Verdana" w:hAnsi="Verdana"/>
                <w:color w:val="000000" w:themeColor="text1"/>
              </w:rPr>
              <w:t>261</w:t>
            </w:r>
            <w:r w:rsidRPr="00E214EB">
              <w:rPr>
                <w:rFonts w:ascii="Verdana" w:hAnsi="Verdana"/>
                <w:color w:val="000000" w:themeColor="text1"/>
              </w:rPr>
              <w:t xml:space="preserve"> </w:t>
            </w:r>
            <w:r w:rsidRPr="00403E9A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50:08:0070331:2</w:t>
            </w:r>
            <w:r w:rsidR="00565E75">
              <w:rPr>
                <w:rFonts w:ascii="Verdana" w:hAnsi="Verdana"/>
                <w:color w:val="000000" w:themeColor="text1"/>
              </w:rPr>
              <w:t>61</w:t>
            </w:r>
            <w:r w:rsidR="00FD6EFC" w:rsidRPr="00FD6EFC">
              <w:rPr>
                <w:rFonts w:ascii="Verdana" w:hAnsi="Verdana"/>
                <w:color w:val="000000" w:themeColor="text1"/>
              </w:rPr>
              <w:t>-50/001/2020-6 от 25.06.2020 г</w:t>
            </w:r>
            <w:r w:rsidRPr="00403E9A">
              <w:rPr>
                <w:rFonts w:ascii="Verdana" w:hAnsi="Verdana"/>
                <w:color w:val="000000" w:themeColor="text1"/>
              </w:rPr>
              <w:t xml:space="preserve">., что подтверждается Выпиской из Единого государственного реестра недвижимости от </w:t>
            </w:r>
            <w:r w:rsidR="00565E75">
              <w:rPr>
                <w:rFonts w:ascii="Verdana" w:hAnsi="Verdana"/>
                <w:color w:val="000000" w:themeColor="text1"/>
              </w:rPr>
              <w:t>28</w:t>
            </w:r>
            <w:r w:rsidRPr="00403E9A">
              <w:rPr>
                <w:rFonts w:ascii="Verdana" w:hAnsi="Verdana"/>
                <w:color w:val="000000" w:themeColor="text1"/>
              </w:rPr>
              <w:t>.1</w:t>
            </w:r>
            <w:r w:rsidR="00565E75">
              <w:rPr>
                <w:rFonts w:ascii="Verdana" w:hAnsi="Verdana"/>
                <w:color w:val="000000" w:themeColor="text1"/>
              </w:rPr>
              <w:t>0</w:t>
            </w:r>
            <w:r w:rsidRPr="00403E9A">
              <w:rPr>
                <w:rFonts w:ascii="Verdana" w:hAnsi="Verdana"/>
                <w:color w:val="000000" w:themeColor="text1"/>
              </w:rPr>
              <w:t>.202</w:t>
            </w:r>
            <w:r w:rsidR="00565E75">
              <w:rPr>
                <w:rFonts w:ascii="Verdana" w:hAnsi="Verdana"/>
                <w:color w:val="000000" w:themeColor="text1"/>
              </w:rPr>
              <w:t>1</w:t>
            </w:r>
            <w:r w:rsidRPr="00403E9A">
              <w:rPr>
                <w:rFonts w:ascii="Verdana" w:hAnsi="Verdana"/>
                <w:color w:val="000000" w:themeColor="text1"/>
              </w:rPr>
              <w:t xml:space="preserve"> г</w:t>
            </w:r>
            <w:r w:rsidR="00565E75">
              <w:rPr>
                <w:rFonts w:ascii="Verdana" w:hAnsi="Verdana"/>
                <w:color w:val="000000" w:themeColor="text1"/>
              </w:rPr>
              <w:t>., №99/2021/427475006;</w:t>
            </w:r>
          </w:p>
          <w:p w14:paraId="64BD5D85" w14:textId="7C940AAF" w:rsidR="00EC2EE0" w:rsidRPr="000B11DF" w:rsidRDefault="00EC2EE0" w:rsidP="00ED4CB8">
            <w:pPr>
              <w:pStyle w:val="a5"/>
              <w:tabs>
                <w:tab w:val="left" w:pos="743"/>
              </w:tabs>
              <w:ind w:left="-108" w:right="179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1.2.9. </w:t>
            </w:r>
            <w:r w:rsidR="00277D68" w:rsidRPr="00277D68">
              <w:rPr>
                <w:rFonts w:ascii="Verdana" w:hAnsi="Verdana"/>
                <w:color w:val="000000" w:themeColor="text1"/>
              </w:rPr>
              <w:t>Земельный участок с кадастровым номером 50:08:0070331:</w:t>
            </w:r>
            <w:r w:rsidR="00277D68">
              <w:rPr>
                <w:rFonts w:ascii="Verdana" w:hAnsi="Verdana"/>
                <w:color w:val="000000" w:themeColor="text1"/>
              </w:rPr>
              <w:t xml:space="preserve">300 </w:t>
            </w:r>
            <w:r w:rsidRPr="00403E9A">
              <w:rPr>
                <w:rFonts w:ascii="Verdana" w:hAnsi="Verdana"/>
                <w:color w:val="000000" w:themeColor="text1"/>
              </w:rPr>
              <w:t xml:space="preserve">принадлежит Продавцу на праве собственности, о чем в Едином государственном реестре </w:t>
            </w:r>
            <w:r w:rsidRPr="00403E9A">
              <w:rPr>
                <w:rFonts w:ascii="Verdana" w:hAnsi="Verdana"/>
                <w:color w:val="000000" w:themeColor="text1"/>
              </w:rPr>
              <w:lastRenderedPageBreak/>
              <w:t xml:space="preserve">недвижимости сделана запись о государственной регистрации права № </w:t>
            </w:r>
            <w:r w:rsidR="00FD6EFC" w:rsidRPr="00FD6EFC">
              <w:rPr>
                <w:rFonts w:ascii="Verdana" w:hAnsi="Verdana"/>
                <w:color w:val="000000" w:themeColor="text1"/>
              </w:rPr>
              <w:t>50:08:0070331:</w:t>
            </w:r>
            <w:r w:rsidR="00565E75">
              <w:rPr>
                <w:rFonts w:ascii="Verdana" w:hAnsi="Verdana"/>
                <w:color w:val="000000" w:themeColor="text1"/>
              </w:rPr>
              <w:t>300</w:t>
            </w:r>
            <w:r w:rsidR="00FD6EFC" w:rsidRPr="00FD6EFC">
              <w:rPr>
                <w:rFonts w:ascii="Verdana" w:hAnsi="Verdana"/>
                <w:color w:val="000000" w:themeColor="text1"/>
              </w:rPr>
              <w:t xml:space="preserve">-50/001/2020-6 от </w:t>
            </w:r>
            <w:r w:rsidR="00565E75">
              <w:rPr>
                <w:rFonts w:ascii="Verdana" w:hAnsi="Verdana"/>
                <w:color w:val="000000" w:themeColor="text1"/>
              </w:rPr>
              <w:t>08</w:t>
            </w:r>
            <w:r w:rsidR="00FD6EFC" w:rsidRPr="00FD6EFC">
              <w:rPr>
                <w:rFonts w:ascii="Verdana" w:hAnsi="Verdana"/>
                <w:color w:val="000000" w:themeColor="text1"/>
              </w:rPr>
              <w:t>.06.2020 г</w:t>
            </w:r>
            <w:r w:rsidRPr="00403E9A">
              <w:rPr>
                <w:rFonts w:ascii="Verdana" w:hAnsi="Verdana"/>
                <w:color w:val="000000" w:themeColor="text1"/>
              </w:rPr>
              <w:t xml:space="preserve">., что подтверждается Выпиской из Единого государственного реестра недвижимости от </w:t>
            </w:r>
            <w:r w:rsidR="00565E75">
              <w:rPr>
                <w:rFonts w:ascii="Verdana" w:hAnsi="Verdana"/>
                <w:color w:val="000000" w:themeColor="text1"/>
              </w:rPr>
              <w:t>28</w:t>
            </w:r>
            <w:r w:rsidRPr="00403E9A">
              <w:rPr>
                <w:rFonts w:ascii="Verdana" w:hAnsi="Verdana"/>
                <w:color w:val="000000" w:themeColor="text1"/>
              </w:rPr>
              <w:t>.1</w:t>
            </w:r>
            <w:r w:rsidR="00565E75">
              <w:rPr>
                <w:rFonts w:ascii="Verdana" w:hAnsi="Verdana"/>
                <w:color w:val="000000" w:themeColor="text1"/>
              </w:rPr>
              <w:t>0</w:t>
            </w:r>
            <w:r w:rsidRPr="00403E9A">
              <w:rPr>
                <w:rFonts w:ascii="Verdana" w:hAnsi="Verdana"/>
                <w:color w:val="000000" w:themeColor="text1"/>
              </w:rPr>
              <w:t>.202</w:t>
            </w:r>
            <w:r w:rsidR="00565E75">
              <w:rPr>
                <w:rFonts w:ascii="Verdana" w:hAnsi="Verdana"/>
                <w:color w:val="000000" w:themeColor="text1"/>
              </w:rPr>
              <w:t>1</w:t>
            </w:r>
            <w:r w:rsidRPr="00403E9A">
              <w:rPr>
                <w:rFonts w:ascii="Verdana" w:hAnsi="Verdana"/>
                <w:color w:val="000000" w:themeColor="text1"/>
              </w:rPr>
              <w:t xml:space="preserve"> г</w:t>
            </w:r>
            <w:r w:rsidR="00565E75">
              <w:rPr>
                <w:rFonts w:ascii="Verdana" w:hAnsi="Verdana"/>
                <w:color w:val="000000" w:themeColor="text1"/>
              </w:rPr>
              <w:t>., №99/2021/427485308</w:t>
            </w:r>
            <w:r w:rsidRPr="00403E9A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4C190F91" w14:textId="4F74CB4F" w:rsidR="00D3435B" w:rsidRDefault="00005863" w:rsidP="00522CFC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lastRenderedPageBreak/>
        <w:t>1.</w:t>
      </w:r>
      <w:r w:rsidR="00522CFC">
        <w:rPr>
          <w:rFonts w:ascii="Verdana" w:hAnsi="Verdana" w:cs="Times New Roman"/>
        </w:rPr>
        <w:t>3</w:t>
      </w:r>
      <w:r>
        <w:rPr>
          <w:rFonts w:ascii="Verdana" w:hAnsi="Verdana" w:cs="Times New Roman"/>
        </w:rPr>
        <w:t xml:space="preserve">. </w:t>
      </w:r>
      <w:r w:rsidR="00E214EB">
        <w:rPr>
          <w:rFonts w:ascii="Verdana" w:hAnsi="Verdana" w:cs="Times New Roman"/>
        </w:rPr>
        <w:t xml:space="preserve">   </w:t>
      </w:r>
      <w:r w:rsidR="00D3435B"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D3435B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6EA9B9D" w14:textId="77777777" w:rsidR="00B87B84" w:rsidRPr="00011811" w:rsidRDefault="00B87B84">
      <w:pPr>
        <w:pStyle w:val="ConsNormal"/>
        <w:widowControl/>
        <w:tabs>
          <w:tab w:val="left" w:pos="567"/>
        </w:tabs>
        <w:ind w:right="0" w:firstLine="426"/>
        <w:jc w:val="both"/>
        <w:rPr>
          <w:rFonts w:ascii="Verdana" w:hAnsi="Verdana"/>
          <w:bCs/>
          <w:sz w:val="10"/>
          <w:szCs w:val="10"/>
        </w:rPr>
      </w:pPr>
    </w:p>
    <w:tbl>
      <w:tblPr>
        <w:tblStyle w:val="ac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04"/>
      </w:tblGrid>
      <w:tr w:rsidR="000E2F36" w:rsidRPr="008509DF" w14:paraId="7A48DE21" w14:textId="77777777" w:rsidTr="00011811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104" w:type="dxa"/>
          </w:tcPr>
          <w:p w14:paraId="17B79E84" w14:textId="566ADAA7" w:rsidR="000E2F36" w:rsidRPr="008509DF" w:rsidRDefault="000E2F36">
            <w:pPr>
              <w:pStyle w:val="ConsNormal"/>
              <w:widowControl/>
              <w:tabs>
                <w:tab w:val="left" w:pos="709"/>
                <w:tab w:val="left" w:pos="1080"/>
              </w:tabs>
              <w:ind w:right="-97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522CFC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011811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104" w:type="dxa"/>
          </w:tcPr>
          <w:p w14:paraId="3F4CEDED" w14:textId="5C5314E7" w:rsidR="0034333C" w:rsidRPr="008509DF" w:rsidRDefault="000E2F36">
            <w:pPr>
              <w:pStyle w:val="ConsNormal"/>
              <w:widowControl/>
              <w:tabs>
                <w:tab w:val="left" w:pos="709"/>
                <w:tab w:val="left" w:pos="1080"/>
              </w:tabs>
              <w:ind w:right="-97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522CFC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01B17867" w14:textId="77777777" w:rsidR="006F77DF" w:rsidRDefault="006F77D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A55D2C2" w:rsidR="008C6495" w:rsidRPr="00224F8A" w:rsidRDefault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</w:t>
            </w:r>
            <w:r w:rsidR="00522CFC">
              <w:rPr>
                <w:rFonts w:ascii="Verdana" w:hAnsi="Verdana"/>
                <w:bCs/>
              </w:rPr>
              <w:t>5</w:t>
            </w:r>
            <w:r w:rsidRPr="00224F8A">
              <w:rPr>
                <w:rFonts w:ascii="Verdana" w:hAnsi="Verdana"/>
                <w:bCs/>
              </w:rPr>
              <w:t>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2196B618" w14:textId="77777777" w:rsidR="00875514" w:rsidRPr="00011811" w:rsidRDefault="0087551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sz w:val="10"/>
          <w:szCs w:val="10"/>
        </w:rPr>
      </w:pPr>
    </w:p>
    <w:p w14:paraId="46427ECD" w14:textId="49834B72" w:rsidR="00E0243A" w:rsidRDefault="00D22B24" w:rsidP="0049391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522CFC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 xml:space="preserve">. </w:t>
      </w:r>
      <w:r w:rsidR="00493915">
        <w:rPr>
          <w:rFonts w:ascii="Verdana" w:hAnsi="Verdana" w:cs="Times New Roman"/>
        </w:rPr>
        <w:t xml:space="preserve">   </w:t>
      </w:r>
      <w:r w:rsidR="00005863" w:rsidRPr="00005863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643B62E" w14:textId="1FCDD0FE" w:rsidR="00CF1A05" w:rsidRDefault="00CF1A05" w:rsidP="00011811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011811">
        <w:rPr>
          <w:rFonts w:ascii="Verdana" w:hAnsi="Verdana"/>
          <w:b/>
        </w:rPr>
        <w:t>ЦЕНА И ПОРЯДОК РАСЧЕТОВ</w:t>
      </w:r>
    </w:p>
    <w:p w14:paraId="35D75A58" w14:textId="77777777" w:rsidR="00875514" w:rsidRPr="00011811" w:rsidRDefault="00875514" w:rsidP="00011811">
      <w:pPr>
        <w:pStyle w:val="a5"/>
        <w:widowControl w:val="0"/>
        <w:tabs>
          <w:tab w:val="left" w:pos="709"/>
        </w:tabs>
        <w:adjustRightInd w:val="0"/>
        <w:ind w:left="360"/>
        <w:rPr>
          <w:rFonts w:ascii="Verdana" w:hAnsi="Verdana"/>
          <w:b/>
        </w:rPr>
      </w:pPr>
    </w:p>
    <w:p w14:paraId="3CB7C6E0" w14:textId="4551FCCE" w:rsidR="00773D72" w:rsidRDefault="007511DF" w:rsidP="00745D7D">
      <w:pPr>
        <w:pStyle w:val="a5"/>
        <w:widowControl w:val="0"/>
        <w:numPr>
          <w:ilvl w:val="1"/>
          <w:numId w:val="27"/>
        </w:numPr>
        <w:tabs>
          <w:tab w:val="left" w:pos="567"/>
          <w:tab w:val="left" w:pos="1701"/>
        </w:tabs>
        <w:adjustRightInd w:val="0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F1A05" w:rsidRPr="008509DF">
        <w:rPr>
          <w:rFonts w:ascii="Verdana" w:hAnsi="Verdana"/>
        </w:rPr>
        <w:t xml:space="preserve">Цена недвижимого имущества составляет </w:t>
      </w:r>
      <w:r w:rsidR="004D638E">
        <w:rPr>
          <w:rFonts w:ascii="Verdana" w:hAnsi="Verdana"/>
          <w:i/>
        </w:rPr>
        <w:t>_______________</w:t>
      </w:r>
      <w:r w:rsidR="006C31B9">
        <w:rPr>
          <w:rFonts w:ascii="Verdana" w:hAnsi="Verdana"/>
          <w:i/>
        </w:rPr>
        <w:t xml:space="preserve"> </w:t>
      </w:r>
      <w:r w:rsidR="00373E89" w:rsidRPr="00373E89">
        <w:rPr>
          <w:rFonts w:ascii="Verdana" w:hAnsi="Verdana"/>
          <w:i/>
        </w:rPr>
        <w:t>(</w:t>
      </w:r>
      <w:r w:rsidR="004D638E">
        <w:rPr>
          <w:rFonts w:ascii="Verdana" w:hAnsi="Verdana"/>
          <w:i/>
        </w:rPr>
        <w:t>_____________________</w:t>
      </w:r>
      <w:r w:rsidR="00373E89" w:rsidRPr="00373E89">
        <w:rPr>
          <w:rFonts w:ascii="Verdana" w:hAnsi="Verdana"/>
          <w:i/>
        </w:rPr>
        <w:t>)</w:t>
      </w:r>
      <w:r w:rsidR="00373E89" w:rsidRPr="00373E89">
        <w:rPr>
          <w:rFonts w:ascii="Verdana" w:hAnsi="Verdana"/>
        </w:rPr>
        <w:t xml:space="preserve"> рублей </w:t>
      </w:r>
      <w:r w:rsidR="004D638E">
        <w:rPr>
          <w:rFonts w:ascii="Verdana" w:hAnsi="Verdana"/>
        </w:rPr>
        <w:t>__</w:t>
      </w:r>
      <w:r w:rsidR="00373E89" w:rsidRPr="00373E89">
        <w:rPr>
          <w:rFonts w:ascii="Verdana" w:hAnsi="Verdana"/>
        </w:rPr>
        <w:t xml:space="preserve"> копеек 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373E89" w:rsidRPr="00373E89">
        <w:rPr>
          <w:rFonts w:ascii="Verdana" w:hAnsi="Verdana"/>
        </w:rPr>
        <w:t>)</w:t>
      </w:r>
      <w:r w:rsidR="00773D72">
        <w:rPr>
          <w:rFonts w:ascii="Verdana" w:hAnsi="Verdana"/>
        </w:rPr>
        <w:t xml:space="preserve">, а именно: </w:t>
      </w:r>
    </w:p>
    <w:p w14:paraId="488772D7" w14:textId="77777777" w:rsidR="00083271" w:rsidRPr="00011811" w:rsidRDefault="00083271" w:rsidP="00011811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ind w:firstLine="709"/>
        <w:jc w:val="both"/>
        <w:rPr>
          <w:rFonts w:ascii="Verdana" w:hAnsi="Verdana"/>
          <w:sz w:val="10"/>
          <w:szCs w:val="10"/>
        </w:rPr>
      </w:pPr>
    </w:p>
    <w:p w14:paraId="76C97E0D" w14:textId="755C486B" w:rsidR="0049391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="002672AB">
        <w:rPr>
          <w:rFonts w:ascii="Verdana" w:hAnsi="Verdana"/>
        </w:rPr>
        <w:t>земельного участка</w:t>
      </w:r>
      <w:r>
        <w:rPr>
          <w:rFonts w:ascii="Verdana" w:hAnsi="Verdana"/>
        </w:rPr>
        <w:t xml:space="preserve">, кадастровый номер </w:t>
      </w:r>
      <w:r w:rsidR="002672AB" w:rsidRPr="002672AB">
        <w:rPr>
          <w:rFonts w:ascii="Verdana" w:hAnsi="Verdana"/>
        </w:rPr>
        <w:t>50:08:0070331:209</w:t>
      </w:r>
      <w:r>
        <w:rPr>
          <w:rFonts w:ascii="Verdana" w:hAnsi="Verdana"/>
          <w:color w:val="000000" w:themeColor="text1"/>
        </w:rPr>
        <w:t xml:space="preserve">, </w:t>
      </w:r>
      <w:r>
        <w:rPr>
          <w:rFonts w:ascii="Verdana" w:hAnsi="Verdana"/>
        </w:rPr>
        <w:t xml:space="preserve">общей площадью </w:t>
      </w:r>
      <w:r w:rsidR="002672AB" w:rsidRPr="002672AB">
        <w:rPr>
          <w:rFonts w:ascii="Verdana" w:hAnsi="Verdana"/>
        </w:rPr>
        <w:t>1211</w:t>
      </w:r>
      <w:r w:rsidR="002672AB">
        <w:rPr>
          <w:rFonts w:ascii="Verdana" w:hAnsi="Verdana"/>
        </w:rPr>
        <w:t xml:space="preserve"> </w:t>
      </w:r>
      <w:r>
        <w:rPr>
          <w:rFonts w:ascii="Verdana" w:hAnsi="Verdana"/>
        </w:rPr>
        <w:t>кв. м,</w:t>
      </w:r>
      <w:r w:rsidRPr="00B76F5F">
        <w:rPr>
          <w:rFonts w:ascii="Verdana" w:hAnsi="Verdana"/>
        </w:rPr>
        <w:t xml:space="preserve"> </w:t>
      </w:r>
      <w:r>
        <w:rPr>
          <w:rFonts w:ascii="Verdana" w:hAnsi="Verdana"/>
        </w:rPr>
        <w:t>адрес (местонахождение)</w:t>
      </w:r>
      <w:r w:rsidRPr="00B76F5F">
        <w:rPr>
          <w:rFonts w:ascii="Verdana" w:hAnsi="Verdana"/>
        </w:rPr>
        <w:t xml:space="preserve">: </w:t>
      </w:r>
      <w:r w:rsidR="002672AB" w:rsidRPr="002672AB">
        <w:rPr>
          <w:rFonts w:ascii="Verdana" w:hAnsi="Verdana"/>
        </w:rPr>
        <w:t>Московская область, Истринский р-н, с/п. Бужаровское, д. Матвейково, д.4</w:t>
      </w:r>
      <w:r>
        <w:rPr>
          <w:rFonts w:ascii="Verdana" w:hAnsi="Verdana"/>
        </w:rPr>
        <w:t>, составляет</w:t>
      </w:r>
      <w:r w:rsidRPr="00BC7542">
        <w:rPr>
          <w:rFonts w:ascii="Verdana" w:hAnsi="Verdana"/>
        </w:rPr>
        <w:t xml:space="preserve"> </w:t>
      </w:r>
      <w:r w:rsidR="004D638E">
        <w:rPr>
          <w:rFonts w:ascii="Verdana" w:hAnsi="Verdana"/>
        </w:rPr>
        <w:t>________</w:t>
      </w:r>
      <w:r w:rsidR="00BC7542" w:rsidRPr="00BC7542">
        <w:rPr>
          <w:rFonts w:ascii="Verdana" w:hAnsi="Verdana"/>
        </w:rPr>
        <w:t xml:space="preserve"> </w:t>
      </w:r>
      <w:r w:rsidRPr="00BC7542">
        <w:rPr>
          <w:rFonts w:ascii="Verdana" w:hAnsi="Verdana"/>
        </w:rPr>
        <w:t>(</w:t>
      </w:r>
      <w:r w:rsidR="004D638E">
        <w:rPr>
          <w:rFonts w:ascii="Verdana" w:hAnsi="Verdana"/>
        </w:rPr>
        <w:t>__________________________</w:t>
      </w:r>
      <w:r w:rsidRPr="00BC7542">
        <w:rPr>
          <w:rFonts w:ascii="Verdana" w:hAnsi="Verdana"/>
        </w:rPr>
        <w:t xml:space="preserve">) рублей </w:t>
      </w:r>
      <w:r w:rsidR="00BC7542" w:rsidRPr="00BC7542">
        <w:rPr>
          <w:rFonts w:ascii="Verdana" w:hAnsi="Verdana"/>
        </w:rPr>
        <w:t>00</w:t>
      </w:r>
      <w:r w:rsidRPr="00BC7542">
        <w:rPr>
          <w:rFonts w:ascii="Verdana" w:hAnsi="Verdana"/>
        </w:rPr>
        <w:t xml:space="preserve"> копеек </w:t>
      </w:r>
      <w:r w:rsidR="00577F24" w:rsidRPr="00BC7542">
        <w:rPr>
          <w:rFonts w:ascii="Verdana" w:hAnsi="Verdana"/>
        </w:rPr>
        <w:t>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577F24" w:rsidRPr="00BC7542">
        <w:rPr>
          <w:rFonts w:ascii="Verdana" w:hAnsi="Verdana"/>
        </w:rPr>
        <w:t>),</w:t>
      </w:r>
      <w:r w:rsidR="00577F24" w:rsidRPr="00577F24">
        <w:rPr>
          <w:rFonts w:ascii="Verdana" w:hAnsi="Verdana"/>
        </w:rPr>
        <w:t xml:space="preserve"> </w:t>
      </w:r>
    </w:p>
    <w:p w14:paraId="2AF5ABE4" w14:textId="77777777" w:rsidR="00493915" w:rsidRPr="000B11DF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  <w:sz w:val="6"/>
          <w:szCs w:val="6"/>
        </w:rPr>
      </w:pPr>
    </w:p>
    <w:p w14:paraId="2DD00459" w14:textId="70532C0D" w:rsidR="0049391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172472" w:rsidRPr="00172472">
        <w:t xml:space="preserve"> </w:t>
      </w:r>
      <w:r w:rsidR="00172472" w:rsidRPr="00172472">
        <w:rPr>
          <w:rFonts w:ascii="Verdana" w:hAnsi="Verdana"/>
        </w:rPr>
        <w:t>Стоимость земельного участка</w:t>
      </w:r>
      <w:r w:rsidR="00172472">
        <w:rPr>
          <w:rFonts w:ascii="Verdana" w:hAnsi="Verdana"/>
        </w:rPr>
        <w:t>,</w:t>
      </w:r>
      <w:r w:rsidR="00172472" w:rsidRPr="00172472" w:rsidDel="00172472">
        <w:rPr>
          <w:rFonts w:ascii="Verdana" w:hAnsi="Verdana"/>
        </w:rPr>
        <w:t xml:space="preserve"> </w:t>
      </w:r>
      <w:r>
        <w:rPr>
          <w:rFonts w:ascii="Verdana" w:hAnsi="Verdana"/>
          <w:color w:val="000000" w:themeColor="text1"/>
        </w:rPr>
        <w:t xml:space="preserve">кадастровый номер </w:t>
      </w:r>
      <w:r w:rsidR="002672AB" w:rsidRPr="002672AB">
        <w:rPr>
          <w:rFonts w:ascii="Verdana" w:hAnsi="Verdana"/>
          <w:color w:val="000000" w:themeColor="text1"/>
        </w:rPr>
        <w:t>50:08:0070331:210</w:t>
      </w:r>
      <w:r>
        <w:rPr>
          <w:rFonts w:ascii="Verdana" w:hAnsi="Verdana"/>
          <w:color w:val="000000" w:themeColor="text1"/>
        </w:rPr>
        <w:t xml:space="preserve">, </w:t>
      </w:r>
      <w:r w:rsidRPr="00FF7586">
        <w:rPr>
          <w:rFonts w:ascii="Verdana" w:hAnsi="Verdana"/>
          <w:color w:val="000000" w:themeColor="text1"/>
        </w:rPr>
        <w:t xml:space="preserve">общей площадью </w:t>
      </w:r>
      <w:r w:rsidR="00172472" w:rsidRPr="00172472">
        <w:rPr>
          <w:rFonts w:ascii="Verdana" w:hAnsi="Verdana"/>
          <w:color w:val="000000" w:themeColor="text1"/>
        </w:rPr>
        <w:t>1222</w:t>
      </w:r>
      <w:r w:rsidR="00172472">
        <w:rPr>
          <w:rFonts w:ascii="Verdana" w:hAnsi="Verdana"/>
          <w:color w:val="000000" w:themeColor="text1"/>
        </w:rPr>
        <w:t xml:space="preserve"> </w:t>
      </w:r>
      <w:r w:rsidRPr="00FF7586">
        <w:rPr>
          <w:rFonts w:ascii="Verdana" w:hAnsi="Verdana"/>
          <w:color w:val="000000" w:themeColor="text1"/>
        </w:rPr>
        <w:t>кв. м</w:t>
      </w:r>
      <w:r>
        <w:rPr>
          <w:rFonts w:ascii="Verdana" w:hAnsi="Verdana"/>
          <w:color w:val="000000" w:themeColor="text1"/>
        </w:rPr>
        <w:t>,</w:t>
      </w:r>
      <w:r w:rsidRPr="00773D72">
        <w:rPr>
          <w:rFonts w:ascii="Verdana" w:hAnsi="Verdana"/>
        </w:rPr>
        <w:t xml:space="preserve"> адрес (местонахождение): </w:t>
      </w:r>
      <w:r w:rsidR="002672AB" w:rsidRPr="002672AB">
        <w:rPr>
          <w:rFonts w:ascii="Verdana" w:hAnsi="Verdana"/>
        </w:rPr>
        <w:t>Московская область, Истринский р-н, с/п. Бужаровское, д. Матвейково, д.4</w:t>
      </w:r>
      <w:r>
        <w:rPr>
          <w:rFonts w:ascii="Verdana" w:hAnsi="Verdana"/>
        </w:rPr>
        <w:t xml:space="preserve">, составляет </w:t>
      </w:r>
      <w:r w:rsidR="004D638E">
        <w:rPr>
          <w:rFonts w:ascii="Verdana" w:hAnsi="Verdana"/>
        </w:rPr>
        <w:t>________</w:t>
      </w:r>
      <w:r w:rsidR="00BC7542" w:rsidRPr="00BC7542">
        <w:rPr>
          <w:rFonts w:ascii="Verdana" w:hAnsi="Verdana"/>
        </w:rPr>
        <w:t xml:space="preserve"> </w:t>
      </w:r>
      <w:r w:rsidRPr="00BC7542">
        <w:rPr>
          <w:rFonts w:ascii="Verdana" w:hAnsi="Verdana"/>
        </w:rPr>
        <w:t>(</w:t>
      </w:r>
      <w:r w:rsidR="004D638E">
        <w:rPr>
          <w:rFonts w:ascii="Verdana" w:hAnsi="Verdana"/>
        </w:rPr>
        <w:t>__________________________</w:t>
      </w:r>
      <w:r w:rsidRPr="00BC7542">
        <w:rPr>
          <w:rFonts w:ascii="Verdana" w:hAnsi="Verdana"/>
        </w:rPr>
        <w:t>) рубл</w:t>
      </w:r>
      <w:r w:rsidR="004D638E">
        <w:rPr>
          <w:rFonts w:ascii="Verdana" w:hAnsi="Verdana"/>
        </w:rPr>
        <w:t>ей</w:t>
      </w:r>
      <w:r w:rsidRPr="00BC7542">
        <w:rPr>
          <w:rFonts w:ascii="Verdana" w:hAnsi="Verdana"/>
        </w:rPr>
        <w:t xml:space="preserve"> </w:t>
      </w:r>
      <w:r w:rsidR="00BC7542" w:rsidRPr="00BC7542">
        <w:rPr>
          <w:rFonts w:ascii="Verdana" w:hAnsi="Verdana"/>
        </w:rPr>
        <w:t>00</w:t>
      </w:r>
      <w:r w:rsidRPr="00BC7542">
        <w:rPr>
          <w:rFonts w:ascii="Verdana" w:hAnsi="Verdana"/>
        </w:rPr>
        <w:t xml:space="preserve"> копеек </w:t>
      </w:r>
      <w:r w:rsidR="00577F24" w:rsidRPr="00BC7542">
        <w:rPr>
          <w:rFonts w:ascii="Verdana" w:hAnsi="Verdana"/>
        </w:rPr>
        <w:t>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577F24" w:rsidRPr="00BC7542">
        <w:rPr>
          <w:rFonts w:ascii="Verdana" w:hAnsi="Verdana"/>
        </w:rPr>
        <w:t>),</w:t>
      </w:r>
      <w:r w:rsidR="00577F24" w:rsidRPr="00577F24">
        <w:rPr>
          <w:rFonts w:ascii="Verdana" w:hAnsi="Verdana"/>
        </w:rPr>
        <w:t xml:space="preserve"> </w:t>
      </w:r>
    </w:p>
    <w:p w14:paraId="20439EDA" w14:textId="77777777" w:rsidR="00493915" w:rsidRPr="000B11DF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  <w:sz w:val="6"/>
          <w:szCs w:val="6"/>
        </w:rPr>
      </w:pPr>
    </w:p>
    <w:p w14:paraId="5D31E6D6" w14:textId="12206532" w:rsidR="0049391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172472" w:rsidRPr="00172472">
        <w:t xml:space="preserve"> </w:t>
      </w:r>
      <w:r w:rsidR="00172472" w:rsidRPr="00172472">
        <w:rPr>
          <w:rFonts w:ascii="Verdana" w:hAnsi="Verdana"/>
        </w:rPr>
        <w:t>Стоимость земельного участка</w:t>
      </w:r>
      <w:r w:rsidRPr="00E3329B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кадастровый номер </w:t>
      </w:r>
      <w:r w:rsidR="002672AB" w:rsidRPr="002672AB">
        <w:rPr>
          <w:rFonts w:ascii="Verdana" w:hAnsi="Verdana"/>
        </w:rPr>
        <w:t>50:08:0070331:229</w:t>
      </w:r>
      <w:r>
        <w:rPr>
          <w:rFonts w:ascii="Verdana" w:hAnsi="Verdana"/>
          <w:color w:val="000000" w:themeColor="text1"/>
        </w:rPr>
        <w:t xml:space="preserve">, </w:t>
      </w:r>
      <w:r w:rsidRPr="00E3329B">
        <w:rPr>
          <w:rFonts w:ascii="Verdana" w:hAnsi="Verdana"/>
        </w:rPr>
        <w:t xml:space="preserve">общей площадью </w:t>
      </w:r>
      <w:r w:rsidR="00234E62" w:rsidRPr="00234E62">
        <w:rPr>
          <w:rFonts w:ascii="Verdana" w:hAnsi="Verdana"/>
        </w:rPr>
        <w:t>1710</w:t>
      </w:r>
      <w:r w:rsidR="00234E62">
        <w:rPr>
          <w:rFonts w:ascii="Verdana" w:hAnsi="Verdana"/>
        </w:rPr>
        <w:t xml:space="preserve"> </w:t>
      </w:r>
      <w:r w:rsidRPr="00E3329B">
        <w:rPr>
          <w:rFonts w:ascii="Verdana" w:hAnsi="Verdana"/>
        </w:rPr>
        <w:t xml:space="preserve">кв. м </w:t>
      </w:r>
      <w:r w:rsidRPr="00773D72">
        <w:rPr>
          <w:rFonts w:ascii="Verdana" w:hAnsi="Verdana"/>
        </w:rPr>
        <w:t xml:space="preserve">адрес (местонахождение): </w:t>
      </w:r>
      <w:r w:rsidR="002672AB" w:rsidRPr="002672AB">
        <w:rPr>
          <w:rFonts w:ascii="Verdana" w:hAnsi="Verdana"/>
        </w:rPr>
        <w:t>Московская область, Истринский р-н, с/п. Бужаровское, д. Матвейково, д.4</w:t>
      </w:r>
      <w:r>
        <w:rPr>
          <w:rFonts w:ascii="Verdana" w:hAnsi="Verdana"/>
        </w:rPr>
        <w:t xml:space="preserve">, составляет </w:t>
      </w:r>
      <w:r w:rsidR="004D638E">
        <w:rPr>
          <w:rFonts w:ascii="Verdana" w:hAnsi="Verdana"/>
        </w:rPr>
        <w:t>__________</w:t>
      </w:r>
      <w:r w:rsidR="00BC7542" w:rsidRPr="008D3025">
        <w:rPr>
          <w:rFonts w:ascii="Verdana" w:hAnsi="Verdana"/>
        </w:rPr>
        <w:t xml:space="preserve"> (</w:t>
      </w:r>
      <w:r w:rsidR="004D638E">
        <w:rPr>
          <w:rFonts w:ascii="Verdana" w:hAnsi="Verdana"/>
        </w:rPr>
        <w:t>___________________________</w:t>
      </w:r>
      <w:r w:rsidR="00BC7542" w:rsidRPr="008D3025">
        <w:rPr>
          <w:rFonts w:ascii="Verdana" w:hAnsi="Verdana"/>
        </w:rPr>
        <w:t xml:space="preserve">) </w:t>
      </w:r>
      <w:r w:rsidRPr="008D3025">
        <w:rPr>
          <w:rFonts w:ascii="Verdana" w:hAnsi="Verdana"/>
        </w:rPr>
        <w:t>рублей</w:t>
      </w:r>
      <w:r w:rsidR="00BC7542" w:rsidRPr="008D3025">
        <w:rPr>
          <w:rFonts w:ascii="Verdana" w:hAnsi="Verdana"/>
        </w:rPr>
        <w:t xml:space="preserve"> 00</w:t>
      </w:r>
      <w:r w:rsidRPr="008D3025">
        <w:rPr>
          <w:rFonts w:ascii="Verdana" w:hAnsi="Verdana"/>
        </w:rPr>
        <w:t xml:space="preserve"> копеек </w:t>
      </w:r>
      <w:r w:rsidR="002672AB" w:rsidRPr="008D3025">
        <w:rPr>
          <w:rFonts w:ascii="Verdana" w:hAnsi="Verdana"/>
        </w:rPr>
        <w:t>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2672AB" w:rsidRPr="008D3025">
        <w:rPr>
          <w:rFonts w:ascii="Verdana" w:hAnsi="Verdana"/>
        </w:rPr>
        <w:t xml:space="preserve">), </w:t>
      </w:r>
    </w:p>
    <w:p w14:paraId="5E71912F" w14:textId="77777777" w:rsidR="00493915" w:rsidRPr="000B11DF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  <w:sz w:val="6"/>
          <w:szCs w:val="6"/>
        </w:rPr>
      </w:pPr>
    </w:p>
    <w:p w14:paraId="45DB9210" w14:textId="30DD2524" w:rsidR="00493915" w:rsidRPr="008D302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172472" w:rsidRPr="00172472">
        <w:t xml:space="preserve"> </w:t>
      </w:r>
      <w:r w:rsidR="00172472" w:rsidRPr="00172472">
        <w:rPr>
          <w:rFonts w:ascii="Verdana" w:hAnsi="Verdana"/>
        </w:rPr>
        <w:t>Стоимость земельного участка</w:t>
      </w:r>
      <w:r w:rsidRPr="00FF7586">
        <w:rPr>
          <w:rFonts w:ascii="Verdana" w:hAnsi="Verdana"/>
          <w:color w:val="000000" w:themeColor="text1"/>
        </w:rPr>
        <w:t xml:space="preserve">, </w:t>
      </w:r>
      <w:r>
        <w:rPr>
          <w:rFonts w:ascii="Verdana" w:hAnsi="Verdana"/>
          <w:color w:val="000000" w:themeColor="text1"/>
        </w:rPr>
        <w:t xml:space="preserve">кадастровый номер </w:t>
      </w:r>
      <w:r w:rsidR="002672AB" w:rsidRPr="002672AB">
        <w:rPr>
          <w:rFonts w:ascii="Verdana" w:hAnsi="Verdana"/>
          <w:color w:val="000000" w:themeColor="text1"/>
        </w:rPr>
        <w:t>50:08:0070331:230</w:t>
      </w:r>
      <w:r>
        <w:rPr>
          <w:rFonts w:ascii="Verdana" w:hAnsi="Verdana"/>
          <w:color w:val="000000" w:themeColor="text1"/>
        </w:rPr>
        <w:t xml:space="preserve">, </w:t>
      </w:r>
      <w:r w:rsidRPr="00FF7586">
        <w:rPr>
          <w:rFonts w:ascii="Verdana" w:hAnsi="Verdana"/>
          <w:color w:val="000000" w:themeColor="text1"/>
        </w:rPr>
        <w:t xml:space="preserve">общей </w:t>
      </w:r>
      <w:r w:rsidRPr="00FF7586">
        <w:rPr>
          <w:rFonts w:ascii="Verdana" w:hAnsi="Verdana"/>
          <w:color w:val="000000" w:themeColor="text1"/>
        </w:rPr>
        <w:lastRenderedPageBreak/>
        <w:t xml:space="preserve">площадью </w:t>
      </w:r>
      <w:r w:rsidR="00234E62" w:rsidRPr="008D3025">
        <w:rPr>
          <w:rFonts w:ascii="Verdana" w:hAnsi="Verdana"/>
          <w:color w:val="000000" w:themeColor="text1"/>
        </w:rPr>
        <w:t xml:space="preserve">1250 </w:t>
      </w:r>
      <w:r w:rsidRPr="008D3025">
        <w:rPr>
          <w:rFonts w:ascii="Verdana" w:hAnsi="Verdana"/>
          <w:color w:val="000000" w:themeColor="text1"/>
        </w:rPr>
        <w:t>кв. м,</w:t>
      </w:r>
      <w:r w:rsidRPr="008D3025">
        <w:rPr>
          <w:rFonts w:ascii="Verdana" w:hAnsi="Verdana"/>
        </w:rPr>
        <w:t xml:space="preserve"> адрес (местонахождение): </w:t>
      </w:r>
      <w:r w:rsidR="002672AB" w:rsidRPr="008D3025">
        <w:rPr>
          <w:rFonts w:ascii="Verdana" w:hAnsi="Verdana"/>
        </w:rPr>
        <w:t>Московская область, Истринский р-н, с/п. Бужаровское, д. Матвейково, д.4</w:t>
      </w:r>
      <w:r w:rsidRPr="008D3025">
        <w:rPr>
          <w:rFonts w:ascii="Verdana" w:hAnsi="Verdana"/>
        </w:rPr>
        <w:t xml:space="preserve">, составляет </w:t>
      </w:r>
      <w:r w:rsidR="004D638E">
        <w:rPr>
          <w:rFonts w:ascii="Verdana" w:hAnsi="Verdana"/>
        </w:rPr>
        <w:t>___________</w:t>
      </w:r>
      <w:r w:rsidR="00BC7542" w:rsidRPr="008D3025">
        <w:rPr>
          <w:rFonts w:ascii="Verdana" w:hAnsi="Verdana"/>
        </w:rPr>
        <w:t xml:space="preserve"> </w:t>
      </w:r>
      <w:r w:rsidRPr="008D3025">
        <w:rPr>
          <w:rFonts w:ascii="Verdana" w:hAnsi="Verdana"/>
        </w:rPr>
        <w:t>(</w:t>
      </w:r>
      <w:r w:rsidR="004D638E">
        <w:rPr>
          <w:rFonts w:ascii="Verdana" w:hAnsi="Verdana"/>
        </w:rPr>
        <w:t>________________________</w:t>
      </w:r>
      <w:r w:rsidRPr="008D3025">
        <w:rPr>
          <w:rFonts w:ascii="Verdana" w:hAnsi="Verdana"/>
        </w:rPr>
        <w:t xml:space="preserve">) рублей </w:t>
      </w:r>
      <w:r w:rsidR="00BC7542" w:rsidRPr="008D3025">
        <w:rPr>
          <w:rFonts w:ascii="Verdana" w:hAnsi="Verdana"/>
        </w:rPr>
        <w:t>00</w:t>
      </w:r>
      <w:r w:rsidRPr="008D3025">
        <w:rPr>
          <w:rFonts w:ascii="Verdana" w:hAnsi="Verdana"/>
        </w:rPr>
        <w:t xml:space="preserve"> копеек </w:t>
      </w:r>
      <w:r w:rsidR="002672AB" w:rsidRPr="008D3025">
        <w:rPr>
          <w:rFonts w:ascii="Verdana" w:hAnsi="Verdana"/>
        </w:rPr>
        <w:t>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2672AB" w:rsidRPr="008D3025">
        <w:rPr>
          <w:rFonts w:ascii="Verdana" w:hAnsi="Verdana"/>
        </w:rPr>
        <w:t xml:space="preserve">), </w:t>
      </w:r>
    </w:p>
    <w:p w14:paraId="137F4F6D" w14:textId="77777777" w:rsidR="00493915" w:rsidRPr="008D302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  <w:sz w:val="6"/>
          <w:szCs w:val="6"/>
        </w:rPr>
      </w:pPr>
    </w:p>
    <w:p w14:paraId="1616B362" w14:textId="62FD5BC8" w:rsidR="00493915" w:rsidRPr="008D302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8D3025">
        <w:rPr>
          <w:rFonts w:ascii="Verdana" w:hAnsi="Verdana"/>
        </w:rPr>
        <w:t>-</w:t>
      </w:r>
      <w:r w:rsidR="00172472" w:rsidRPr="008D3025">
        <w:t xml:space="preserve"> </w:t>
      </w:r>
      <w:r w:rsidR="00172472" w:rsidRPr="008D3025">
        <w:rPr>
          <w:rFonts w:ascii="Verdana" w:hAnsi="Verdana"/>
        </w:rPr>
        <w:t>Стоимость земельного участка</w:t>
      </w:r>
      <w:r w:rsidRPr="008D3025">
        <w:rPr>
          <w:rFonts w:ascii="Verdana" w:hAnsi="Verdana"/>
          <w:color w:val="000000" w:themeColor="text1"/>
        </w:rPr>
        <w:t xml:space="preserve">, кадастровый номер </w:t>
      </w:r>
      <w:r w:rsidR="002672AB" w:rsidRPr="008D3025">
        <w:rPr>
          <w:rFonts w:ascii="Verdana" w:hAnsi="Verdana"/>
          <w:color w:val="000000" w:themeColor="text1"/>
        </w:rPr>
        <w:t>50:08:0070331:252</w:t>
      </w:r>
      <w:r w:rsidRPr="008D3025">
        <w:rPr>
          <w:rFonts w:ascii="Verdana" w:hAnsi="Verdana"/>
          <w:color w:val="000000" w:themeColor="text1"/>
        </w:rPr>
        <w:t xml:space="preserve">, общей площадью </w:t>
      </w:r>
      <w:r w:rsidR="00234E62" w:rsidRPr="008D3025">
        <w:rPr>
          <w:rFonts w:ascii="Verdana" w:hAnsi="Verdana"/>
          <w:color w:val="000000" w:themeColor="text1"/>
        </w:rPr>
        <w:t xml:space="preserve">1921 </w:t>
      </w:r>
      <w:r w:rsidRPr="008D3025">
        <w:rPr>
          <w:rFonts w:ascii="Verdana" w:hAnsi="Verdana"/>
          <w:color w:val="000000" w:themeColor="text1"/>
        </w:rPr>
        <w:t>кв. м</w:t>
      </w:r>
      <w:r w:rsidRPr="008D3025">
        <w:rPr>
          <w:rFonts w:ascii="Verdana" w:hAnsi="Verdana"/>
        </w:rPr>
        <w:t xml:space="preserve">, адрес (местонахождение): </w:t>
      </w:r>
      <w:r w:rsidR="002672AB" w:rsidRPr="008D3025">
        <w:rPr>
          <w:rFonts w:ascii="Verdana" w:hAnsi="Verdana"/>
        </w:rPr>
        <w:t>Московская область, Истринский р-н, с/п. Бужаровское, д. Матвейково, д.4</w:t>
      </w:r>
      <w:r w:rsidRPr="008D3025">
        <w:rPr>
          <w:rFonts w:ascii="Verdana" w:hAnsi="Verdana"/>
        </w:rPr>
        <w:t xml:space="preserve">, составляет </w:t>
      </w:r>
      <w:r w:rsidR="004D638E">
        <w:rPr>
          <w:rFonts w:ascii="Verdana" w:hAnsi="Verdana"/>
        </w:rPr>
        <w:t>______________</w:t>
      </w:r>
      <w:r w:rsidR="004233EE" w:rsidRPr="008D3025">
        <w:rPr>
          <w:rFonts w:ascii="Verdana" w:hAnsi="Verdana"/>
        </w:rPr>
        <w:t xml:space="preserve"> </w:t>
      </w:r>
      <w:r w:rsidRPr="008D3025">
        <w:rPr>
          <w:rFonts w:ascii="Verdana" w:hAnsi="Verdana"/>
        </w:rPr>
        <w:t>(</w:t>
      </w:r>
      <w:r w:rsidR="004D638E">
        <w:rPr>
          <w:rFonts w:ascii="Verdana" w:hAnsi="Verdana"/>
        </w:rPr>
        <w:t>_______________________</w:t>
      </w:r>
      <w:r w:rsidRPr="008D3025">
        <w:rPr>
          <w:rFonts w:ascii="Verdana" w:hAnsi="Verdana"/>
        </w:rPr>
        <w:t xml:space="preserve">) рублей </w:t>
      </w:r>
      <w:r w:rsidR="004233EE" w:rsidRPr="008D3025">
        <w:rPr>
          <w:rFonts w:ascii="Verdana" w:hAnsi="Verdana"/>
        </w:rPr>
        <w:t>00</w:t>
      </w:r>
      <w:r w:rsidRPr="008D3025">
        <w:rPr>
          <w:rFonts w:ascii="Verdana" w:hAnsi="Verdana"/>
        </w:rPr>
        <w:t xml:space="preserve"> копеек </w:t>
      </w:r>
      <w:r w:rsidR="002672AB" w:rsidRPr="008D3025">
        <w:rPr>
          <w:rFonts w:ascii="Verdana" w:hAnsi="Verdana"/>
        </w:rPr>
        <w:t>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2672AB" w:rsidRPr="008D3025">
        <w:rPr>
          <w:rFonts w:ascii="Verdana" w:hAnsi="Verdana"/>
        </w:rPr>
        <w:t xml:space="preserve">), </w:t>
      </w:r>
    </w:p>
    <w:p w14:paraId="7FEC8593" w14:textId="77777777" w:rsidR="00493915" w:rsidRPr="008D302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  <w:sz w:val="6"/>
          <w:szCs w:val="6"/>
        </w:rPr>
      </w:pPr>
    </w:p>
    <w:p w14:paraId="2FCD437A" w14:textId="2CB6FF2B" w:rsidR="00493915" w:rsidRPr="008D302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8D3025">
        <w:rPr>
          <w:rFonts w:ascii="Verdana" w:hAnsi="Verdana"/>
        </w:rPr>
        <w:t>-</w:t>
      </w:r>
      <w:r w:rsidR="00172472" w:rsidRPr="008D3025">
        <w:t xml:space="preserve"> </w:t>
      </w:r>
      <w:r w:rsidR="00172472" w:rsidRPr="008D3025">
        <w:rPr>
          <w:rFonts w:ascii="Verdana" w:hAnsi="Verdana"/>
        </w:rPr>
        <w:t>Стоимость земельного участка</w:t>
      </w:r>
      <w:r w:rsidRPr="008D3025">
        <w:rPr>
          <w:rFonts w:ascii="Verdana" w:hAnsi="Verdana"/>
        </w:rPr>
        <w:t xml:space="preserve">, кадастровый номер </w:t>
      </w:r>
      <w:r w:rsidR="00172472" w:rsidRPr="008D3025">
        <w:rPr>
          <w:rFonts w:ascii="Verdana" w:hAnsi="Verdana"/>
        </w:rPr>
        <w:t xml:space="preserve">50:08:0070331:253 </w:t>
      </w:r>
      <w:r w:rsidRPr="008D3025">
        <w:rPr>
          <w:rFonts w:ascii="Verdana" w:hAnsi="Verdana"/>
          <w:color w:val="000000" w:themeColor="text1"/>
        </w:rPr>
        <w:t>,</w:t>
      </w:r>
      <w:r w:rsidRPr="008D3025">
        <w:rPr>
          <w:rFonts w:ascii="Verdana" w:hAnsi="Verdana"/>
        </w:rPr>
        <w:t xml:space="preserve"> общей площадью </w:t>
      </w:r>
      <w:r w:rsidR="00234E62" w:rsidRPr="008D3025">
        <w:rPr>
          <w:rFonts w:ascii="Verdana" w:hAnsi="Verdana"/>
        </w:rPr>
        <w:t xml:space="preserve">1226 </w:t>
      </w:r>
      <w:r w:rsidRPr="008D3025">
        <w:rPr>
          <w:rFonts w:ascii="Verdana" w:hAnsi="Verdana"/>
        </w:rPr>
        <w:t xml:space="preserve">кв.м, адрес (местонахождение): </w:t>
      </w:r>
      <w:r w:rsidR="002672AB" w:rsidRPr="008D3025">
        <w:rPr>
          <w:rFonts w:ascii="Verdana" w:hAnsi="Verdana"/>
        </w:rPr>
        <w:t xml:space="preserve">Московская область, Истринский р-н, с/п. Бужаровское, д. Матвейково, д.4, </w:t>
      </w:r>
      <w:r w:rsidRPr="008D3025">
        <w:rPr>
          <w:rFonts w:ascii="Verdana" w:hAnsi="Verdana"/>
        </w:rPr>
        <w:t xml:space="preserve">составляет </w:t>
      </w:r>
      <w:r w:rsidR="004D638E">
        <w:rPr>
          <w:rFonts w:ascii="Verdana" w:hAnsi="Verdana"/>
        </w:rPr>
        <w:t>___________</w:t>
      </w:r>
      <w:r w:rsidR="004233EE" w:rsidRPr="008D3025">
        <w:rPr>
          <w:rFonts w:ascii="Verdana" w:hAnsi="Verdana"/>
        </w:rPr>
        <w:t xml:space="preserve"> (</w:t>
      </w:r>
      <w:r w:rsidR="004D638E">
        <w:rPr>
          <w:rFonts w:ascii="Verdana" w:hAnsi="Verdana"/>
        </w:rPr>
        <w:t>________________________</w:t>
      </w:r>
      <w:r w:rsidR="004233EE" w:rsidRPr="008D3025">
        <w:rPr>
          <w:rFonts w:ascii="Verdana" w:hAnsi="Verdana"/>
        </w:rPr>
        <w:t xml:space="preserve">) </w:t>
      </w:r>
      <w:r w:rsidRPr="008D3025">
        <w:rPr>
          <w:rFonts w:ascii="Verdana" w:hAnsi="Verdana"/>
        </w:rPr>
        <w:t>рубл</w:t>
      </w:r>
      <w:r w:rsidR="004233EE" w:rsidRPr="008D3025">
        <w:rPr>
          <w:rFonts w:ascii="Verdana" w:hAnsi="Verdana"/>
        </w:rPr>
        <w:t>ь</w:t>
      </w:r>
      <w:r w:rsidRPr="008D3025">
        <w:rPr>
          <w:rFonts w:ascii="Verdana" w:hAnsi="Verdana"/>
        </w:rPr>
        <w:t xml:space="preserve"> </w:t>
      </w:r>
      <w:r w:rsidR="004233EE" w:rsidRPr="008D3025">
        <w:rPr>
          <w:rFonts w:ascii="Verdana" w:hAnsi="Verdana"/>
        </w:rPr>
        <w:t>00</w:t>
      </w:r>
      <w:r w:rsidRPr="008D3025">
        <w:rPr>
          <w:rFonts w:ascii="Verdana" w:hAnsi="Verdana"/>
        </w:rPr>
        <w:t xml:space="preserve"> копеек </w:t>
      </w:r>
      <w:r w:rsidR="002672AB" w:rsidRPr="008D3025">
        <w:rPr>
          <w:rFonts w:ascii="Verdana" w:hAnsi="Verdana"/>
        </w:rPr>
        <w:t>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2672AB" w:rsidRPr="008D3025">
        <w:rPr>
          <w:rFonts w:ascii="Verdana" w:hAnsi="Verdana"/>
        </w:rPr>
        <w:t xml:space="preserve">), </w:t>
      </w:r>
    </w:p>
    <w:p w14:paraId="70A26886" w14:textId="77777777" w:rsidR="00493915" w:rsidRPr="008D302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  <w:sz w:val="6"/>
          <w:szCs w:val="6"/>
        </w:rPr>
      </w:pPr>
    </w:p>
    <w:p w14:paraId="743CE2CE" w14:textId="0367E399" w:rsidR="002672AB" w:rsidRPr="008D3025" w:rsidRDefault="00493915" w:rsidP="00493915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8D3025">
        <w:rPr>
          <w:rFonts w:ascii="Verdana" w:hAnsi="Verdana"/>
        </w:rPr>
        <w:t>-</w:t>
      </w:r>
      <w:r w:rsidR="00172472" w:rsidRPr="008D3025">
        <w:t xml:space="preserve"> </w:t>
      </w:r>
      <w:r w:rsidR="00172472" w:rsidRPr="008D3025">
        <w:rPr>
          <w:rFonts w:ascii="Verdana" w:hAnsi="Verdana"/>
        </w:rPr>
        <w:t>Стоимость земельного участка</w:t>
      </w:r>
      <w:r w:rsidRPr="008D3025">
        <w:rPr>
          <w:rFonts w:ascii="Verdana" w:hAnsi="Verdana"/>
          <w:color w:val="000000" w:themeColor="text1"/>
        </w:rPr>
        <w:t xml:space="preserve">, кадастровый номер </w:t>
      </w:r>
      <w:r w:rsidR="00172472" w:rsidRPr="008D3025">
        <w:rPr>
          <w:rFonts w:ascii="Verdana" w:hAnsi="Verdana"/>
          <w:color w:val="000000" w:themeColor="text1"/>
        </w:rPr>
        <w:t xml:space="preserve">50:08:0070331:254 </w:t>
      </w:r>
      <w:r w:rsidRPr="008D3025">
        <w:rPr>
          <w:rFonts w:ascii="Verdana" w:hAnsi="Verdana"/>
          <w:color w:val="000000" w:themeColor="text1"/>
        </w:rPr>
        <w:t xml:space="preserve">, общей площадью </w:t>
      </w:r>
      <w:r w:rsidR="00234E62" w:rsidRPr="008D3025">
        <w:rPr>
          <w:rFonts w:ascii="Verdana" w:hAnsi="Verdana"/>
          <w:color w:val="000000" w:themeColor="text1"/>
        </w:rPr>
        <w:t xml:space="preserve">1219 </w:t>
      </w:r>
      <w:r w:rsidRPr="008D3025">
        <w:rPr>
          <w:rFonts w:ascii="Verdana" w:hAnsi="Verdana"/>
          <w:color w:val="000000" w:themeColor="text1"/>
        </w:rPr>
        <w:t>кв. м</w:t>
      </w:r>
      <w:r w:rsidRPr="008D3025">
        <w:rPr>
          <w:rFonts w:ascii="Verdana" w:hAnsi="Verdana"/>
        </w:rPr>
        <w:t xml:space="preserve">, адрес (местонахождение): </w:t>
      </w:r>
      <w:r w:rsidR="002672AB" w:rsidRPr="008D3025">
        <w:rPr>
          <w:rFonts w:ascii="Verdana" w:hAnsi="Verdana"/>
        </w:rPr>
        <w:t xml:space="preserve">Московская область, Истринский р-н, с/п. Бужаровское, д. Матвейково, д.4, </w:t>
      </w:r>
      <w:r w:rsidRPr="008D3025">
        <w:rPr>
          <w:rFonts w:ascii="Verdana" w:hAnsi="Verdana"/>
        </w:rPr>
        <w:t xml:space="preserve"> составляет </w:t>
      </w:r>
      <w:r w:rsidR="004D638E">
        <w:rPr>
          <w:rFonts w:ascii="Verdana" w:hAnsi="Verdana"/>
        </w:rPr>
        <w:t>__________</w:t>
      </w:r>
      <w:r w:rsidR="004233EE" w:rsidRPr="008D3025">
        <w:rPr>
          <w:rFonts w:ascii="Verdana" w:hAnsi="Verdana"/>
        </w:rPr>
        <w:t xml:space="preserve"> </w:t>
      </w:r>
      <w:r w:rsidRPr="008D3025">
        <w:rPr>
          <w:rFonts w:ascii="Verdana" w:hAnsi="Verdana"/>
        </w:rPr>
        <w:t>(</w:t>
      </w:r>
      <w:r w:rsidR="004D638E">
        <w:rPr>
          <w:rFonts w:ascii="Verdana" w:hAnsi="Verdana"/>
        </w:rPr>
        <w:t>_________________________</w:t>
      </w:r>
      <w:r w:rsidRPr="008D3025">
        <w:rPr>
          <w:rFonts w:ascii="Verdana" w:hAnsi="Verdana"/>
        </w:rPr>
        <w:t xml:space="preserve">) рублей </w:t>
      </w:r>
      <w:r w:rsidR="004233EE" w:rsidRPr="008D3025">
        <w:rPr>
          <w:rFonts w:ascii="Verdana" w:hAnsi="Verdana"/>
        </w:rPr>
        <w:t>00</w:t>
      </w:r>
      <w:r w:rsidRPr="008D3025">
        <w:rPr>
          <w:rFonts w:ascii="Verdana" w:hAnsi="Verdana"/>
        </w:rPr>
        <w:t xml:space="preserve"> копеек </w:t>
      </w:r>
      <w:r w:rsidR="002672AB" w:rsidRPr="008D3025">
        <w:rPr>
          <w:rFonts w:ascii="Verdana" w:hAnsi="Verdana"/>
        </w:rPr>
        <w:t>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="002672AB" w:rsidRPr="008D3025">
        <w:rPr>
          <w:rFonts w:ascii="Verdana" w:hAnsi="Verdana"/>
        </w:rPr>
        <w:t xml:space="preserve">), </w:t>
      </w:r>
    </w:p>
    <w:p w14:paraId="54C2B33F" w14:textId="4393294B" w:rsidR="002672AB" w:rsidRPr="008D3025" w:rsidRDefault="002672AB" w:rsidP="002672AB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8D3025">
        <w:rPr>
          <w:rFonts w:ascii="Verdana" w:hAnsi="Verdana"/>
        </w:rPr>
        <w:t>-</w:t>
      </w:r>
      <w:r w:rsidR="00172472" w:rsidRPr="008D3025">
        <w:t xml:space="preserve"> </w:t>
      </w:r>
      <w:r w:rsidR="00172472" w:rsidRPr="008D3025">
        <w:rPr>
          <w:rFonts w:ascii="Verdana" w:hAnsi="Verdana"/>
        </w:rPr>
        <w:t>Стоимость земельного участка</w:t>
      </w:r>
      <w:r w:rsidRPr="008D3025">
        <w:rPr>
          <w:rFonts w:ascii="Verdana" w:hAnsi="Verdana"/>
          <w:color w:val="000000" w:themeColor="text1"/>
        </w:rPr>
        <w:t xml:space="preserve">, кадастровый номер </w:t>
      </w:r>
      <w:r w:rsidR="00172472" w:rsidRPr="008D3025">
        <w:rPr>
          <w:rFonts w:ascii="Verdana" w:hAnsi="Verdana"/>
          <w:color w:val="000000" w:themeColor="text1"/>
        </w:rPr>
        <w:t>50:08:0070331:261</w:t>
      </w:r>
      <w:r w:rsidRPr="008D3025">
        <w:rPr>
          <w:rFonts w:ascii="Verdana" w:hAnsi="Verdana"/>
          <w:color w:val="000000" w:themeColor="text1"/>
        </w:rPr>
        <w:t xml:space="preserve">, общей площадью </w:t>
      </w:r>
      <w:r w:rsidR="00234E62" w:rsidRPr="008D3025">
        <w:rPr>
          <w:rFonts w:ascii="Verdana" w:hAnsi="Verdana"/>
          <w:color w:val="000000" w:themeColor="text1"/>
        </w:rPr>
        <w:t xml:space="preserve">1395 </w:t>
      </w:r>
      <w:r w:rsidRPr="008D3025">
        <w:rPr>
          <w:rFonts w:ascii="Verdana" w:hAnsi="Verdana"/>
          <w:color w:val="000000" w:themeColor="text1"/>
        </w:rPr>
        <w:t>кв. м</w:t>
      </w:r>
      <w:r w:rsidRPr="008D3025">
        <w:rPr>
          <w:rFonts w:ascii="Verdana" w:hAnsi="Verdana"/>
        </w:rPr>
        <w:t xml:space="preserve">, адрес (местонахождение): Московская область, Истринский р-н, с/п. Бужаровское, д. Матвейково, д.4, составляет </w:t>
      </w:r>
      <w:r w:rsidR="00614989">
        <w:rPr>
          <w:rFonts w:ascii="Verdana" w:hAnsi="Verdana"/>
        </w:rPr>
        <w:t>____________</w:t>
      </w:r>
      <w:r w:rsidR="004233EE" w:rsidRPr="008D3025">
        <w:rPr>
          <w:rFonts w:ascii="Verdana" w:hAnsi="Verdana"/>
        </w:rPr>
        <w:t xml:space="preserve"> </w:t>
      </w:r>
      <w:r w:rsidRPr="008D3025">
        <w:rPr>
          <w:rFonts w:ascii="Verdana" w:hAnsi="Verdana"/>
        </w:rPr>
        <w:t>(</w:t>
      </w:r>
      <w:r w:rsidR="00614989">
        <w:rPr>
          <w:rFonts w:ascii="Verdana" w:hAnsi="Verdana"/>
        </w:rPr>
        <w:t>_________________________</w:t>
      </w:r>
      <w:r w:rsidRPr="008D3025">
        <w:rPr>
          <w:rFonts w:ascii="Verdana" w:hAnsi="Verdana"/>
        </w:rPr>
        <w:t xml:space="preserve">) рублей </w:t>
      </w:r>
      <w:r w:rsidR="004233EE" w:rsidRPr="008D3025">
        <w:rPr>
          <w:rFonts w:ascii="Verdana" w:hAnsi="Verdana"/>
        </w:rPr>
        <w:t>00</w:t>
      </w:r>
      <w:r w:rsidRPr="008D3025">
        <w:rPr>
          <w:rFonts w:ascii="Verdana" w:hAnsi="Verdana"/>
        </w:rPr>
        <w:t xml:space="preserve"> копеек 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Pr="008D3025">
        <w:rPr>
          <w:rFonts w:ascii="Verdana" w:hAnsi="Verdana"/>
        </w:rPr>
        <w:t xml:space="preserve">), </w:t>
      </w:r>
    </w:p>
    <w:p w14:paraId="30F1FB35" w14:textId="7FA3EB5F" w:rsidR="002672AB" w:rsidRDefault="002672AB" w:rsidP="002672AB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</w:rPr>
      </w:pPr>
      <w:r w:rsidRPr="00373E89" w:rsidDel="002672AB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="00172472" w:rsidRPr="00172472">
        <w:t xml:space="preserve"> </w:t>
      </w:r>
      <w:r w:rsidR="00172472" w:rsidRPr="008D3025">
        <w:rPr>
          <w:rFonts w:ascii="Verdana" w:hAnsi="Verdana"/>
        </w:rPr>
        <w:t>Стоимость земельного участка</w:t>
      </w:r>
      <w:r w:rsidRPr="008D3025">
        <w:rPr>
          <w:rFonts w:ascii="Verdana" w:hAnsi="Verdana"/>
          <w:color w:val="000000" w:themeColor="text1"/>
        </w:rPr>
        <w:t xml:space="preserve">, кадастровый номер </w:t>
      </w:r>
      <w:r w:rsidR="00172472" w:rsidRPr="008D3025">
        <w:rPr>
          <w:rFonts w:ascii="Verdana" w:hAnsi="Verdana"/>
          <w:color w:val="000000" w:themeColor="text1"/>
        </w:rPr>
        <w:t>50:08:0070331:300</w:t>
      </w:r>
      <w:r w:rsidRPr="008D3025">
        <w:rPr>
          <w:rFonts w:ascii="Verdana" w:hAnsi="Verdana"/>
          <w:color w:val="000000" w:themeColor="text1"/>
        </w:rPr>
        <w:t xml:space="preserve">, общей площадью </w:t>
      </w:r>
      <w:r w:rsidR="00234E62" w:rsidRPr="008D3025">
        <w:rPr>
          <w:rFonts w:ascii="Verdana" w:hAnsi="Verdana"/>
          <w:color w:val="000000" w:themeColor="text1"/>
        </w:rPr>
        <w:t xml:space="preserve">1278 </w:t>
      </w:r>
      <w:r w:rsidRPr="008D3025">
        <w:rPr>
          <w:rFonts w:ascii="Verdana" w:hAnsi="Verdana"/>
          <w:color w:val="000000" w:themeColor="text1"/>
        </w:rPr>
        <w:t>кв. м</w:t>
      </w:r>
      <w:r w:rsidRPr="008D3025">
        <w:rPr>
          <w:rFonts w:ascii="Verdana" w:hAnsi="Verdana"/>
        </w:rPr>
        <w:t xml:space="preserve">, адрес (местонахождение): Московская область, Истринский р-н, с/п. Бужаровское, д. Матвейково, д.4 составляет </w:t>
      </w:r>
      <w:r w:rsidR="00614989">
        <w:rPr>
          <w:rFonts w:ascii="Verdana" w:hAnsi="Verdana"/>
        </w:rPr>
        <w:t>______________</w:t>
      </w:r>
      <w:r w:rsidR="002813AF" w:rsidRPr="008D3025">
        <w:rPr>
          <w:rFonts w:ascii="Verdana" w:hAnsi="Verdana"/>
        </w:rPr>
        <w:t xml:space="preserve"> (</w:t>
      </w:r>
      <w:r w:rsidR="00614989">
        <w:rPr>
          <w:rFonts w:ascii="Verdana" w:hAnsi="Verdana"/>
        </w:rPr>
        <w:t>_________________________</w:t>
      </w:r>
      <w:r w:rsidR="002813AF" w:rsidRPr="008D3025">
        <w:rPr>
          <w:rFonts w:ascii="Verdana" w:hAnsi="Verdana"/>
        </w:rPr>
        <w:t xml:space="preserve">) </w:t>
      </w:r>
      <w:r w:rsidRPr="008D3025">
        <w:rPr>
          <w:rFonts w:ascii="Verdana" w:hAnsi="Verdana"/>
        </w:rPr>
        <w:t>рублей</w:t>
      </w:r>
      <w:r w:rsidR="002813AF" w:rsidRPr="008D3025">
        <w:rPr>
          <w:rFonts w:ascii="Verdana" w:hAnsi="Verdana"/>
        </w:rPr>
        <w:t xml:space="preserve"> 00</w:t>
      </w:r>
      <w:r w:rsidRPr="008D3025">
        <w:rPr>
          <w:rFonts w:ascii="Verdana" w:hAnsi="Verdana"/>
        </w:rPr>
        <w:t xml:space="preserve"> копеек (</w:t>
      </w:r>
      <w:r w:rsidR="00745D7D" w:rsidRPr="00745D7D">
        <w:rPr>
          <w:rFonts w:ascii="Verdana" w:hAnsi="Verdana"/>
        </w:rPr>
        <w:t>НДС не облагается на основании пп.6 п.2 ст.146 НК РФ</w:t>
      </w:r>
      <w:r w:rsidRPr="008D3025">
        <w:rPr>
          <w:rFonts w:ascii="Verdana" w:hAnsi="Verdana"/>
        </w:rPr>
        <w:t>),</w:t>
      </w:r>
      <w:r w:rsidRPr="002672AB">
        <w:rPr>
          <w:rFonts w:ascii="Verdana" w:hAnsi="Verdana"/>
        </w:rPr>
        <w:t xml:space="preserve"> </w:t>
      </w:r>
    </w:p>
    <w:p w14:paraId="4B7FABDB" w14:textId="31827D8C" w:rsidR="00A3380C" w:rsidRPr="00011811" w:rsidRDefault="002672AB" w:rsidP="00BC7542">
      <w:pPr>
        <w:pStyle w:val="a5"/>
        <w:widowControl w:val="0"/>
        <w:tabs>
          <w:tab w:val="left" w:pos="1134"/>
        </w:tabs>
        <w:adjustRightInd w:val="0"/>
        <w:ind w:left="0"/>
        <w:jc w:val="both"/>
        <w:rPr>
          <w:rFonts w:ascii="Verdana" w:hAnsi="Verdana"/>
          <w:sz w:val="10"/>
          <w:szCs w:val="10"/>
        </w:rPr>
      </w:pPr>
      <w:r w:rsidRPr="00373E89" w:rsidDel="002672AB">
        <w:rPr>
          <w:rFonts w:ascii="Verdana" w:hAnsi="Verdana"/>
        </w:rPr>
        <w:t xml:space="preserve"> </w:t>
      </w:r>
    </w:p>
    <w:p w14:paraId="1943DEEB" w14:textId="40A49A1F" w:rsidR="00B64B5C" w:rsidRPr="00011811" w:rsidRDefault="007511DF" w:rsidP="00CA7807">
      <w:pPr>
        <w:pStyle w:val="a5"/>
        <w:numPr>
          <w:ilvl w:val="1"/>
          <w:numId w:val="27"/>
        </w:numPr>
        <w:tabs>
          <w:tab w:val="left" w:pos="426"/>
          <w:tab w:val="left" w:pos="1701"/>
        </w:tabs>
        <w:adjustRightInd w:val="0"/>
        <w:ind w:left="0" w:right="-1" w:hanging="11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64B5C" w:rsidRPr="00011811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3F86E198" w:rsidR="00DE0E51" w:rsidRPr="00011811" w:rsidRDefault="00DE0E51" w:rsidP="00C31E01">
      <w:pPr>
        <w:pStyle w:val="a5"/>
        <w:adjustRightInd w:val="0"/>
        <w:ind w:right="-1" w:firstLine="426"/>
        <w:jc w:val="both"/>
        <w:rPr>
          <w:rFonts w:ascii="Verdana" w:hAnsi="Verdana"/>
          <w:sz w:val="10"/>
          <w:szCs w:val="10"/>
          <w:highlight w:val="yellow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787"/>
        <w:gridCol w:w="76"/>
      </w:tblGrid>
      <w:tr w:rsidR="00C31E01" w:rsidRPr="008509DF" w14:paraId="2C3F5C5E" w14:textId="77777777" w:rsidTr="00011811">
        <w:trPr>
          <w:trHeight w:val="565"/>
        </w:trPr>
        <w:tc>
          <w:tcPr>
            <w:tcW w:w="2493" w:type="dxa"/>
            <w:shd w:val="clear" w:color="auto" w:fill="auto"/>
          </w:tcPr>
          <w:p w14:paraId="34C99ACF" w14:textId="77777777" w:rsidR="004058F5" w:rsidRPr="008509DF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6863" w:type="dxa"/>
            <w:gridSpan w:val="2"/>
            <w:shd w:val="clear" w:color="auto" w:fill="auto"/>
          </w:tcPr>
          <w:p w14:paraId="3544D22A" w14:textId="75B6EFFA" w:rsidR="004058F5" w:rsidRPr="008509DF" w:rsidRDefault="004058F5" w:rsidP="00011811">
            <w:pPr>
              <w:adjustRightInd w:val="0"/>
              <w:spacing w:after="0"/>
              <w:ind w:right="3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CF325F" w:rsidRPr="00CF32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НК РФ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4058F5" w:rsidRPr="008076AD" w14:paraId="70998C20" w14:textId="77777777" w:rsidTr="00011811">
        <w:trPr>
          <w:gridAfter w:val="1"/>
          <w:wAfter w:w="76" w:type="dxa"/>
          <w:trHeight w:val="1463"/>
        </w:trPr>
        <w:tc>
          <w:tcPr>
            <w:tcW w:w="2493" w:type="dxa"/>
            <w:shd w:val="clear" w:color="auto" w:fill="auto"/>
          </w:tcPr>
          <w:p w14:paraId="15C74417" w14:textId="77777777" w:rsidR="004058F5" w:rsidRPr="008076AD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88BD3D7" w14:textId="3FA36D1A" w:rsidR="004058F5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в т.ч. с использованием кредитных средств</w:t>
            </w:r>
            <w:r w:rsidR="00AA7E35" w:rsidRPr="001423C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959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74A9C66" w14:textId="77777777" w:rsidR="004058F5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5EBEDD" w14:textId="77777777" w:rsidR="004058F5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3A551D7" w14:textId="27247BE0" w:rsidR="004058F5" w:rsidRPr="00D22B24" w:rsidRDefault="00506D9A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</w:t>
            </w:r>
            <w:r w:rsidR="004058F5"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ариант </w:t>
            </w:r>
            <w:r w:rsidR="004058F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="004058F5"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EE7EA92" w14:textId="59B28D4F" w:rsidR="004058F5" w:rsidRPr="008076AD" w:rsidRDefault="004058F5" w:rsidP="005E015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</w:t>
            </w:r>
            <w:r w:rsidR="00AA7E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использованием кредитных средств</w:t>
            </w:r>
          </w:p>
        </w:tc>
        <w:tc>
          <w:tcPr>
            <w:tcW w:w="6787" w:type="dxa"/>
            <w:shd w:val="clear" w:color="auto" w:fill="auto"/>
          </w:tcPr>
          <w:p w14:paraId="06139471" w14:textId="06213BDD" w:rsidR="00611788" w:rsidRPr="00611788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lastRenderedPageBreak/>
              <w:t>2.2.1. в течение 2 (двух) рабочих дней с даты подписания Договора Покупатель открывает аккредитив</w:t>
            </w:r>
            <w:r w:rsidR="00506D9A" w:rsidRPr="00B13DF5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506D9A"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="00506D9A" w:rsidRPr="007F6989">
              <w:rPr>
                <w:rFonts w:ascii="Verdana" w:hAnsi="Verdana"/>
                <w:sz w:val="20"/>
                <w:szCs w:val="20"/>
              </w:rPr>
              <w:t>ООО «Центр недвижимости от Сбербанка»</w:t>
            </w:r>
            <w:r w:rsidRPr="00611788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№___ к Договору, на цену недвижимого имущества в размере ___________ (_____________) рублей ___ копеек (</w:t>
            </w:r>
            <w:r w:rsidR="00CF325F" w:rsidRPr="00CF325F">
              <w:rPr>
                <w:rFonts w:ascii="Verdana" w:hAnsi="Verdana"/>
                <w:sz w:val="20"/>
                <w:szCs w:val="20"/>
              </w:rPr>
              <w:t>НДС не облагается на основании пп.6 п.2 ст.146 НК РФ</w:t>
            </w:r>
            <w:r w:rsidRPr="00611788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14:paraId="3832615B" w14:textId="77777777" w:rsidR="00611788" w:rsidRPr="00611788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FCDC3A2" w14:textId="44025272" w:rsidR="00611788" w:rsidRPr="00611788" w:rsidRDefault="00611788" w:rsidP="00611788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="00CF325F" w:rsidRPr="00CF325F">
              <w:rPr>
                <w:rFonts w:ascii="Verdana" w:hAnsi="Verdana"/>
                <w:sz w:val="20"/>
                <w:szCs w:val="20"/>
              </w:rPr>
              <w:t>НДС не облагается на основании пп.6 п.2 ст.146 НК РФ</w:t>
            </w:r>
            <w:r w:rsidRPr="00611788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</w:t>
            </w:r>
            <w:r w:rsidR="00DD7796">
              <w:rPr>
                <w:rFonts w:ascii="Verdana" w:hAnsi="Verdana"/>
                <w:sz w:val="20"/>
                <w:szCs w:val="20"/>
              </w:rPr>
              <w:t xml:space="preserve"> (Не применимо к расчетам с </w:t>
            </w:r>
            <w:r w:rsidR="00DD7796" w:rsidRPr="007F6989">
              <w:rPr>
                <w:rFonts w:ascii="Verdana" w:hAnsi="Verdana"/>
                <w:sz w:val="20"/>
                <w:szCs w:val="20"/>
              </w:rPr>
              <w:t>ООО «Центр недвижимости от Сбербанка»</w:t>
            </w:r>
            <w:r w:rsidR="00DD7796">
              <w:rPr>
                <w:rFonts w:ascii="Verdana" w:hAnsi="Verdana"/>
                <w:sz w:val="20"/>
                <w:szCs w:val="20"/>
              </w:rPr>
              <w:t>)</w:t>
            </w:r>
            <w:r w:rsidRPr="00611788">
              <w:rPr>
                <w:rFonts w:ascii="Verdana" w:hAnsi="Verdana"/>
                <w:sz w:val="20"/>
                <w:szCs w:val="20"/>
              </w:rPr>
              <w:t>.</w:t>
            </w:r>
          </w:p>
          <w:p w14:paraId="0D676A11" w14:textId="2ECFFB2D" w:rsidR="00611788" w:rsidRDefault="00611788" w:rsidP="00C31E01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611788">
              <w:rPr>
                <w:rFonts w:ascii="Verdana" w:hAnsi="Verdana"/>
                <w:sz w:val="20"/>
                <w:szCs w:val="20"/>
              </w:rPr>
              <w:lastRenderedPageBreak/>
              <w:t>2.2.1.2. Сумма денежных средств в размере _______ (______) рублей __ копеек, (</w:t>
            </w:r>
            <w:r w:rsidR="00CF325F" w:rsidRPr="00CF325F">
              <w:rPr>
                <w:rFonts w:ascii="Verdana" w:hAnsi="Verdana"/>
                <w:sz w:val="20"/>
                <w:szCs w:val="20"/>
              </w:rPr>
              <w:t>НДС не облагается на основании пп.6 п.2 ст.146 НК РФ</w:t>
            </w:r>
            <w:r w:rsidRPr="00611788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</w:t>
            </w:r>
            <w:r w:rsidR="00506D9A">
              <w:rPr>
                <w:rFonts w:ascii="Verdana" w:hAnsi="Verdana"/>
                <w:sz w:val="20"/>
                <w:szCs w:val="20"/>
              </w:rPr>
              <w:t xml:space="preserve">/ счет в </w:t>
            </w:r>
            <w:r w:rsidR="00506D9A" w:rsidRPr="007F6989">
              <w:rPr>
                <w:rFonts w:ascii="Verdana" w:hAnsi="Verdana"/>
                <w:sz w:val="20"/>
                <w:szCs w:val="20"/>
              </w:rPr>
              <w:t>ООО «Центр недвижимости от Сбербанка»</w:t>
            </w:r>
            <w:r w:rsidR="00506D9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11788">
              <w:rPr>
                <w:rFonts w:ascii="Verdana" w:hAnsi="Verdana"/>
                <w:sz w:val="20"/>
                <w:szCs w:val="20"/>
              </w:rPr>
              <w:t>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Договору.</w:t>
            </w:r>
          </w:p>
          <w:p w14:paraId="67DEFCEA" w14:textId="77777777" w:rsidR="004058F5" w:rsidRPr="00373E89" w:rsidRDefault="004058F5" w:rsidP="00B13DF5">
            <w:pPr>
              <w:adjustRightIn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011811" w:rsidRDefault="009D6025" w:rsidP="00C31E0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850"/>
      </w:tblGrid>
      <w:tr w:rsidR="00C31E01" w:rsidRPr="008509DF" w14:paraId="5FDB42E2" w14:textId="77777777" w:rsidTr="000B11DF">
        <w:trPr>
          <w:trHeight w:val="1147"/>
        </w:trPr>
        <w:tc>
          <w:tcPr>
            <w:tcW w:w="2506" w:type="dxa"/>
            <w:shd w:val="clear" w:color="auto" w:fill="auto"/>
          </w:tcPr>
          <w:p w14:paraId="1E0B91C1" w14:textId="77777777" w:rsidR="004058F5" w:rsidRPr="008076AD" w:rsidRDefault="004058F5" w:rsidP="00C31E01">
            <w:pPr>
              <w:spacing w:after="0" w:line="240" w:lineRule="auto"/>
              <w:ind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3CE35E6C" w14:textId="77777777" w:rsidR="004058F5" w:rsidRPr="008076AD" w:rsidRDefault="004058F5" w:rsidP="00C31E01">
            <w:pPr>
              <w:spacing w:after="0" w:line="240" w:lineRule="auto"/>
              <w:ind w:left="176" w:right="-1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6850" w:type="dxa"/>
            <w:shd w:val="clear" w:color="auto" w:fill="auto"/>
          </w:tcPr>
          <w:p w14:paraId="10F69C6A" w14:textId="6C602DFA" w:rsidR="004058F5" w:rsidRPr="008509DF" w:rsidRDefault="004058F5" w:rsidP="00CF325F">
            <w:pPr>
              <w:pStyle w:val="a5"/>
              <w:numPr>
                <w:ilvl w:val="2"/>
                <w:numId w:val="22"/>
              </w:numPr>
              <w:ind w:left="82" w:right="-1" w:firstLine="0"/>
              <w:jc w:val="both"/>
              <w:rPr>
                <w:rFonts w:ascii="Verdana" w:hAnsi="Verdana"/>
                <w:color w:val="000000" w:themeColor="text1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6C31B9" w:rsidRPr="006C31B9">
              <w:rPr>
                <w:rFonts w:ascii="Verdana" w:hAnsi="Verdana"/>
                <w:i/>
                <w:color w:val="0070C0"/>
              </w:rPr>
              <w:t>829</w:t>
            </w:r>
            <w:r w:rsidR="006C31B9">
              <w:rPr>
                <w:rFonts w:ascii="Verdana" w:hAnsi="Verdana"/>
                <w:i/>
                <w:color w:val="0070C0"/>
              </w:rPr>
              <w:t> </w:t>
            </w:r>
            <w:r w:rsidR="006C31B9" w:rsidRPr="006C31B9">
              <w:rPr>
                <w:rFonts w:ascii="Verdana" w:hAnsi="Verdana"/>
                <w:i/>
                <w:color w:val="0070C0"/>
              </w:rPr>
              <w:t xml:space="preserve">699 </w:t>
            </w:r>
            <w:r w:rsidRPr="008076AD">
              <w:rPr>
                <w:rFonts w:ascii="Verdana" w:hAnsi="Verdana"/>
                <w:i/>
                <w:color w:val="0070C0"/>
              </w:rPr>
              <w:t>(</w:t>
            </w:r>
            <w:r w:rsidR="006C31B9">
              <w:rPr>
                <w:rFonts w:ascii="Verdana" w:hAnsi="Verdana"/>
                <w:i/>
                <w:color w:val="0070C0"/>
              </w:rPr>
              <w:t>Восемьсот двадцать девять тысяч шестьсот девяносто</w:t>
            </w:r>
            <w:r w:rsidR="00A66241">
              <w:rPr>
                <w:rFonts w:ascii="Verdana" w:hAnsi="Verdana"/>
                <w:i/>
                <w:color w:val="0070C0"/>
              </w:rPr>
              <w:t xml:space="preserve"> девять</w:t>
            </w:r>
            <w:r w:rsidRPr="008076AD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6C31B9">
              <w:rPr>
                <w:rFonts w:ascii="Verdana" w:hAnsi="Verdana"/>
                <w:i/>
                <w:color w:val="0070C0"/>
              </w:rPr>
              <w:t>90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</w:t>
            </w:r>
            <w:r w:rsidR="00CF325F" w:rsidRPr="00CF325F">
              <w:rPr>
                <w:rFonts w:ascii="Verdana" w:hAnsi="Verdana"/>
                <w:i/>
                <w:color w:val="0070C0"/>
              </w:rPr>
              <w:t>НДС не облагается на основании пп.6 п.2 ст.146 НК РФ</w:t>
            </w:r>
            <w:r w:rsidRPr="000E254A">
              <w:rPr>
                <w:rFonts w:ascii="Verdana" w:hAnsi="Verdana"/>
                <w:i/>
                <w:color w:val="0070C0"/>
              </w:rPr>
              <w:t>),</w:t>
            </w:r>
            <w:r w:rsidRPr="000E254A">
              <w:rPr>
                <w:rFonts w:ascii="Verdana" w:hAnsi="Verdana"/>
                <w:color w:val="0070C0"/>
              </w:rPr>
              <w:t xml:space="preserve"> </w:t>
            </w:r>
            <w:r w:rsidRPr="000E254A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</w:tc>
      </w:tr>
    </w:tbl>
    <w:p w14:paraId="04D9CB02" w14:textId="77777777" w:rsidR="004058F5" w:rsidRPr="000B11DF" w:rsidRDefault="004058F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4E8F65A2" w:rsidR="00CF1A05" w:rsidRPr="008509DF" w:rsidRDefault="003D002A" w:rsidP="00CA780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CA780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CA780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9498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672"/>
      </w:tblGrid>
      <w:tr w:rsidR="000A1317" w:rsidRPr="008509DF" w14:paraId="6DD0C0DF" w14:textId="77777777" w:rsidTr="000B11DF">
        <w:trPr>
          <w:trHeight w:val="5927"/>
        </w:trPr>
        <w:tc>
          <w:tcPr>
            <w:tcW w:w="2826" w:type="dxa"/>
            <w:shd w:val="clear" w:color="auto" w:fill="auto"/>
          </w:tcPr>
          <w:p w14:paraId="44B69CD0" w14:textId="761B49A4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290B2F3" w14:textId="31E3E80A" w:rsidR="00167E08" w:rsidRDefault="00764972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64972"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аккредитива»</w:t>
            </w: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672" w:type="dxa"/>
            <w:shd w:val="clear" w:color="auto" w:fill="auto"/>
          </w:tcPr>
          <w:p w14:paraId="7799AF28" w14:textId="028FA186" w:rsidR="001B1B44" w:rsidRDefault="00803BB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3B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7DF5677B" w:rsidR="000A1317" w:rsidRPr="00D729C2" w:rsidRDefault="00803BB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3BB6">
              <w:rPr>
                <w:rFonts w:ascii="Verdana" w:hAnsi="Verdana"/>
              </w:rPr>
              <w:t>2.6.1.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 (совместно подать заявления о погашении залога в силу закона), в течение 10 (десяти) рабочих дней с момента исполнения Покупателем обязательств по оплате цены недвижимого имущества в полном объеме и поступления на расчетный счет Продавца денежных средств по Договору в полном объеме.</w:t>
            </w:r>
          </w:p>
        </w:tc>
      </w:tr>
      <w:tr w:rsidR="00AA7E35" w:rsidRPr="008509DF" w14:paraId="5EBFA9B6" w14:textId="77777777" w:rsidTr="00011811">
        <w:trPr>
          <w:trHeight w:val="1469"/>
        </w:trPr>
        <w:tc>
          <w:tcPr>
            <w:tcW w:w="2826" w:type="dxa"/>
            <w:shd w:val="clear" w:color="auto" w:fill="auto"/>
          </w:tcPr>
          <w:p w14:paraId="1636A257" w14:textId="77777777" w:rsidR="00AA7E35" w:rsidRPr="008509DF" w:rsidRDefault="00AA7E35" w:rsidP="00AA7E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30DCAA9" w14:textId="11813D83" w:rsidR="00AA7E35" w:rsidRPr="008509DF" w:rsidRDefault="00AA7E35" w:rsidP="00640CE7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 w:rsidR="00640CE7">
              <w:rPr>
                <w:rFonts w:ascii="Verdana" w:hAnsi="Verdana"/>
                <w:i/>
                <w:color w:val="FF0000"/>
              </w:rPr>
              <w:t xml:space="preserve"> и оплаты  с использованием кредитных средств</w:t>
            </w:r>
            <w:r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672" w:type="dxa"/>
            <w:shd w:val="clear" w:color="auto" w:fill="auto"/>
          </w:tcPr>
          <w:p w14:paraId="73249D9E" w14:textId="12E0C1FC" w:rsidR="00AA7E35" w:rsidRPr="00672CCD" w:rsidRDefault="00AA7E35" w:rsidP="00AA7E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6F8CB384" w14:textId="77777777" w:rsidR="000F65EF" w:rsidRPr="000B11DF" w:rsidRDefault="000F65E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682A3C5" w14:textId="169FD9D7" w:rsidR="008A1B72" w:rsidRDefault="00167E08" w:rsidP="00CA7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633C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0D74D02B" w14:textId="56E8F95A" w:rsidR="00CA7807" w:rsidRDefault="00CA7807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966407" w14:textId="498EABC7" w:rsidR="00167E08" w:rsidRDefault="00A24C91" w:rsidP="00A3380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0160D793" w14:textId="77777777" w:rsidR="000F65EF" w:rsidRPr="00A3380C" w:rsidRDefault="000F65EF" w:rsidP="00011811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tbl>
      <w:tblPr>
        <w:tblW w:w="9734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724"/>
      </w:tblGrid>
      <w:tr w:rsidR="00167E08" w:rsidRPr="00672CCD" w14:paraId="1723C89A" w14:textId="77777777" w:rsidTr="00011811">
        <w:trPr>
          <w:trHeight w:val="2998"/>
        </w:trPr>
        <w:tc>
          <w:tcPr>
            <w:tcW w:w="3010" w:type="dxa"/>
            <w:shd w:val="clear" w:color="auto" w:fill="auto"/>
          </w:tcPr>
          <w:p w14:paraId="395CCE1A" w14:textId="00EBF3F6" w:rsidR="00167E08" w:rsidRPr="008509DF" w:rsidRDefault="00167E08" w:rsidP="0001181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</w:p>
        </w:tc>
        <w:tc>
          <w:tcPr>
            <w:tcW w:w="6724" w:type="dxa"/>
            <w:shd w:val="clear" w:color="auto" w:fill="auto"/>
          </w:tcPr>
          <w:p w14:paraId="1D89273E" w14:textId="043D6E06" w:rsidR="00D45A65" w:rsidRDefault="00D45A65" w:rsidP="000118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="001C25D8" w:rsidRPr="00A82F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объеме;</w:t>
            </w:r>
            <w:r w:rsidR="001C25D8">
              <w:rPr>
                <w:sz w:val="20"/>
                <w:szCs w:val="20"/>
              </w:rPr>
              <w:t xml:space="preserve"> </w:t>
            </w:r>
          </w:p>
          <w:p w14:paraId="00B08C53" w14:textId="77777777" w:rsidR="00F83381" w:rsidRPr="00011811" w:rsidRDefault="00F83381" w:rsidP="000118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0"/>
                <w:szCs w:val="10"/>
                <w:lang w:eastAsia="ru-RU"/>
              </w:rPr>
            </w:pPr>
          </w:p>
          <w:p w14:paraId="2683536A" w14:textId="1DFF14ED" w:rsidR="00167E08" w:rsidRPr="00672CCD" w:rsidRDefault="000F65EF" w:rsidP="00F417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 w:rsidDel="000F65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465EE05" w14:textId="35EB1048" w:rsidR="00764972" w:rsidRPr="00011811" w:rsidRDefault="00764972" w:rsidP="00011811">
      <w:pPr>
        <w:widowControl w:val="0"/>
        <w:shd w:val="clear" w:color="auto" w:fill="FFFFFF"/>
        <w:tabs>
          <w:tab w:val="left" w:pos="709"/>
          <w:tab w:val="left" w:pos="31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</w:p>
    <w:p w14:paraId="5D1E3E5C" w14:textId="773E1985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797"/>
      </w:tblGrid>
      <w:tr w:rsidR="00211F7A" w:rsidRPr="008509DF" w14:paraId="70C76F10" w14:textId="77777777" w:rsidTr="000B11DF">
        <w:trPr>
          <w:trHeight w:val="1679"/>
        </w:trPr>
        <w:tc>
          <w:tcPr>
            <w:tcW w:w="3019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797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67B74B" w14:textId="77777777" w:rsidR="00C31E01" w:rsidRPr="00011811" w:rsidRDefault="00C31E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67E23E6" w14:textId="29A1347F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01181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651"/>
        <w:gridCol w:w="153"/>
      </w:tblGrid>
      <w:tr w:rsidR="00F54327" w:rsidRPr="008509DF" w14:paraId="4DED3D2A" w14:textId="77777777" w:rsidTr="00011811">
        <w:trPr>
          <w:gridAfter w:val="1"/>
          <w:wAfter w:w="153" w:type="dxa"/>
        </w:trPr>
        <w:tc>
          <w:tcPr>
            <w:tcW w:w="3120" w:type="dxa"/>
          </w:tcPr>
          <w:p w14:paraId="31837F38" w14:textId="7344015A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651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011811">
        <w:tc>
          <w:tcPr>
            <w:tcW w:w="3120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«ЦНС»</w:t>
            </w:r>
          </w:p>
        </w:tc>
        <w:tc>
          <w:tcPr>
            <w:tcW w:w="6804" w:type="dxa"/>
            <w:gridSpan w:val="2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011811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10"/>
          <w:szCs w:val="1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21891EA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3A27993" w14:textId="77777777" w:rsidR="008D3025" w:rsidRDefault="008D302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9356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7441"/>
      </w:tblGrid>
      <w:tr w:rsidR="00C42EB6" w:rsidRPr="00A94BE8" w14:paraId="3D5DA7C0" w14:textId="77777777" w:rsidTr="00011811">
        <w:tc>
          <w:tcPr>
            <w:tcW w:w="1915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441" w:type="dxa"/>
          </w:tcPr>
          <w:p w14:paraId="0BCC72D2" w14:textId="6444C311" w:rsidR="00C42EB6" w:rsidRPr="00A94BE8" w:rsidRDefault="00F83381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011811">
        <w:tc>
          <w:tcPr>
            <w:tcW w:w="1915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441" w:type="dxa"/>
          </w:tcPr>
          <w:p w14:paraId="1D3C2781" w14:textId="54839397" w:rsidR="00167E08" w:rsidRPr="00A94BE8" w:rsidRDefault="00F83381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получения Продавцом уведомления о размещении на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аккредитивном счете денежных средств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011811">
        <w:tc>
          <w:tcPr>
            <w:tcW w:w="1915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441" w:type="dxa"/>
          </w:tcPr>
          <w:p w14:paraId="123D5E10" w14:textId="61100830" w:rsidR="00167E08" w:rsidRPr="008076AD" w:rsidRDefault="00F83381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51FC579" w14:textId="4DCA8DA5" w:rsidR="00CE777E" w:rsidRPr="00011811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10"/>
          <w:szCs w:val="1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4A4C3579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5DD284C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суммы </w:t>
      </w:r>
      <w:r w:rsidR="00584E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задолженности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D3025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D3025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10"/>
          <w:szCs w:val="1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37296856" w14:textId="77777777" w:rsidR="00DC223C" w:rsidRPr="008D3025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10"/>
          <w:szCs w:val="1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D3025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D3025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D3025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0"/>
          <w:szCs w:val="1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011811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214" w:type="dxa"/>
        <w:tblInd w:w="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053"/>
      </w:tblGrid>
      <w:tr w:rsidR="00046C89" w:rsidRPr="0055668A" w14:paraId="49EEA15A" w14:textId="77777777" w:rsidTr="00011811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053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011811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011811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D4BE2" w14:textId="0484FCB9" w:rsidR="00C42EB6" w:rsidRPr="00C42EB6" w:rsidRDefault="00F83381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9.2.1. 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</w:t>
            </w: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 номинальный счет/не размещены денежные средства на номинальном счете ООО «ЦНС»</w:t>
            </w:r>
            <w:r w:rsidR="000A7C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/не продлен счет ООО «ЦНС»</w:t>
            </w:r>
            <w:r w:rsidRPr="004648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011811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D3025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8D3025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10"/>
          <w:szCs w:val="1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45B2D308" w14:textId="36BD3FC4" w:rsidR="004816A7" w:rsidRDefault="00E30683" w:rsidP="0001181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ECC4F02" w14:textId="18ABD69A" w:rsidR="00A30CA0" w:rsidRPr="00C76935" w:rsidRDefault="0055668A" w:rsidP="000118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1A2B2ED" w:rsidR="00A30CA0" w:rsidRDefault="00C76935" w:rsidP="00C77CB8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49B70517" w14:textId="77777777" w:rsidR="00C77CB8" w:rsidRPr="00011811" w:rsidRDefault="00C77CB8" w:rsidP="00C77CB8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339E59" w14:textId="77777777" w:rsidR="002D5586" w:rsidRPr="002D5586" w:rsidRDefault="002D5586" w:rsidP="002D558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D5586">
        <w:rPr>
          <w:rFonts w:ascii="Verdana" w:hAnsi="Verdana"/>
          <w:sz w:val="20"/>
          <w:szCs w:val="20"/>
        </w:rPr>
        <w:t>Приложение №1</w:t>
      </w:r>
    </w:p>
    <w:p w14:paraId="184E97AC" w14:textId="77777777" w:rsidR="002D5586" w:rsidRPr="002D5586" w:rsidRDefault="002D5586" w:rsidP="002D558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A1D6513" w14:textId="77777777" w:rsidR="002D5586" w:rsidRPr="002D5586" w:rsidRDefault="002D5586" w:rsidP="002D558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2D5586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«___»_____________ 20__</w:t>
      </w:r>
    </w:p>
    <w:p w14:paraId="74BB373B" w14:textId="77777777" w:rsidR="002D5586" w:rsidRPr="002D5586" w:rsidRDefault="002D5586" w:rsidP="002D5586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sz w:val="20"/>
          <w:szCs w:val="20"/>
          <w:lang w:eastAsia="en-CA"/>
        </w:rPr>
      </w:pPr>
    </w:p>
    <w:p w14:paraId="4D42CE84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F97001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A4A85DD" w14:textId="77777777" w:rsidR="002D5586" w:rsidRPr="002D5586" w:rsidRDefault="002D5586" w:rsidP="002D55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7FE75A2" w14:textId="77777777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3958E" w14:textId="77777777" w:rsidR="002D5586" w:rsidRPr="002D5586" w:rsidRDefault="002D5586" w:rsidP="002D558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76BD29EC" w14:textId="77777777" w:rsidR="002D5586" w:rsidRPr="002D5586" w:rsidRDefault="002D5586" w:rsidP="002D5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FE2B8F" w14:textId="77777777" w:rsidR="002D5586" w:rsidRPr="002D5586" w:rsidRDefault="002D5586" w:rsidP="002D5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D5586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D558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2D5586" w:rsidRPr="002D5586" w14:paraId="76B4F95C" w14:textId="77777777" w:rsidTr="00DE6957">
        <w:tc>
          <w:tcPr>
            <w:tcW w:w="1701" w:type="dxa"/>
            <w:shd w:val="clear" w:color="auto" w:fill="auto"/>
          </w:tcPr>
          <w:p w14:paraId="1ED9EB49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6984B4EA" w14:textId="77777777" w:rsidTr="00DE6957">
              <w:tc>
                <w:tcPr>
                  <w:tcW w:w="6969" w:type="dxa"/>
                </w:tcPr>
                <w:p w14:paraId="29241D4C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380779C1" w14:textId="77777777" w:rsidTr="00DE6957">
              <w:tc>
                <w:tcPr>
                  <w:tcW w:w="6969" w:type="dxa"/>
                </w:tcPr>
                <w:p w14:paraId="231D59B7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11D6A467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D558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D5586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26DBB3D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D5586" w:rsidRPr="002D5586" w14:paraId="4644DC78" w14:textId="77777777" w:rsidTr="00DE6957">
        <w:tc>
          <w:tcPr>
            <w:tcW w:w="1701" w:type="dxa"/>
            <w:shd w:val="clear" w:color="auto" w:fill="auto"/>
          </w:tcPr>
          <w:p w14:paraId="17CF3556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78106DED" w14:textId="77777777" w:rsidTr="00DE6957">
              <w:tc>
                <w:tcPr>
                  <w:tcW w:w="6969" w:type="dxa"/>
                </w:tcPr>
                <w:p w14:paraId="033DE1EA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641CE4C5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2956057A" w14:textId="77777777" w:rsidR="002D5586" w:rsidRPr="002D5586" w:rsidRDefault="002D5586" w:rsidP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3815666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D5586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3DC520F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D5586" w:rsidRPr="002D5586" w14:paraId="1A7A035A" w14:textId="77777777" w:rsidTr="00DE6957">
        <w:tc>
          <w:tcPr>
            <w:tcW w:w="1701" w:type="dxa"/>
            <w:shd w:val="clear" w:color="auto" w:fill="auto"/>
          </w:tcPr>
          <w:p w14:paraId="5ACACB52" w14:textId="77777777" w:rsidR="002D5586" w:rsidRPr="002D5586" w:rsidRDefault="002D5586" w:rsidP="002D55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  Покупатель ИП</w:t>
            </w:r>
            <w:r w:rsidRPr="002D558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28F4F998" w14:textId="77777777" w:rsidTr="00DE6957">
              <w:tc>
                <w:tcPr>
                  <w:tcW w:w="6969" w:type="dxa"/>
                </w:tcPr>
                <w:p w14:paraId="30E6FFED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0BFEF008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59181588" w14:textId="77777777" w:rsidR="002D5586" w:rsidRPr="002D5586" w:rsidRDefault="002D5586" w:rsidP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E4B0C6A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D5586">
              <w:rPr>
                <w:rFonts w:ascii="Verdana" w:hAnsi="Verdana"/>
                <w:sz w:val="20"/>
                <w:szCs w:val="20"/>
              </w:rPr>
              <w:t>ОГРНИП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D5586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D5586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D558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D5586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D5586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D5586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D5586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D5586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D5586" w:rsidRPr="002D5586" w14:paraId="10D8765D" w14:textId="77777777" w:rsidTr="00DE6957">
              <w:tc>
                <w:tcPr>
                  <w:tcW w:w="6969" w:type="dxa"/>
                </w:tcPr>
                <w:p w14:paraId="3028307A" w14:textId="77777777" w:rsidR="002D5586" w:rsidRPr="002D5586" w:rsidRDefault="002D5586" w:rsidP="002D558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5586" w:rsidRPr="002D5586" w14:paraId="7D531EA0" w14:textId="77777777" w:rsidTr="00DE6957">
              <w:trPr>
                <w:trHeight w:val="224"/>
              </w:trPr>
              <w:tc>
                <w:tcPr>
                  <w:tcW w:w="6969" w:type="dxa"/>
                </w:tcPr>
                <w:p w14:paraId="5B41908C" w14:textId="752E0252" w:rsidR="00DE6957" w:rsidRPr="002D5586" w:rsidRDefault="002D5586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D5586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8CAE32C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930E88" w14:textId="77777777" w:rsidR="00947A1A" w:rsidRPr="00011811" w:rsidRDefault="00947A1A" w:rsidP="002D5586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55DF4A9E" w14:textId="466486C5" w:rsidR="002D5586" w:rsidRPr="002D5586" w:rsidRDefault="002D5586" w:rsidP="002D55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D5586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23E6EB4" w14:textId="38D0D122" w:rsidR="002D5586" w:rsidRPr="0061345C" w:rsidRDefault="002D5586" w:rsidP="00011811">
      <w:pPr>
        <w:pStyle w:val="a5"/>
        <w:widowControl w:val="0"/>
        <w:numPr>
          <w:ilvl w:val="0"/>
          <w:numId w:val="37"/>
        </w:numPr>
        <w:tabs>
          <w:tab w:val="left" w:pos="426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61345C">
        <w:rPr>
          <w:rFonts w:ascii="Verdana" w:hAnsi="Verdana"/>
        </w:rPr>
        <w:t>В соответствии с Договором купли-продажи недвижимого имущества от «____»</w:t>
      </w:r>
      <w:r w:rsidR="0061345C">
        <w:rPr>
          <w:rFonts w:ascii="Verdana" w:hAnsi="Verdana"/>
        </w:rPr>
        <w:t xml:space="preserve"> </w:t>
      </w:r>
      <w:r w:rsidRPr="0061345C">
        <w:rPr>
          <w:rFonts w:ascii="Verdana" w:hAnsi="Verdana"/>
        </w:rPr>
        <w:t xml:space="preserve">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17894A7" w14:textId="0583E204" w:rsidR="001A08A8" w:rsidRPr="00315352" w:rsidRDefault="001A08A8" w:rsidP="001A08A8">
      <w:pPr>
        <w:pStyle w:val="a5"/>
        <w:ind w:left="0"/>
        <w:jc w:val="both"/>
        <w:rPr>
          <w:rFonts w:ascii="Verdana" w:hAnsi="Verdana" w:cs="Arial"/>
        </w:rPr>
      </w:pPr>
      <w:r>
        <w:rPr>
          <w:rFonts w:ascii="Verdana" w:hAnsi="Verdana"/>
          <w:color w:val="000000" w:themeColor="text1"/>
        </w:rPr>
        <w:t>1.1</w:t>
      </w:r>
      <w:r w:rsidRPr="00315352">
        <w:rPr>
          <w:rFonts w:ascii="Verdana" w:hAnsi="Verdana"/>
          <w:color w:val="000000" w:themeColor="text1"/>
        </w:rPr>
        <w:t xml:space="preserve">. Земельный участок, общей площадью 1211 +/-24 кв. м с кадастровым номером 50:08:0070331:209,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</w:t>
      </w:r>
      <w:r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430 м, по направлению на юг от ориентира. Почтовый адрес ориентира: Московская область, р-н Истринский, д Матвейково, д 4</w:t>
      </w:r>
      <w:r w:rsidRPr="00315352">
        <w:rPr>
          <w:rFonts w:ascii="Verdana" w:hAnsi="Verdana"/>
          <w:color w:val="000000" w:themeColor="text1"/>
        </w:rPr>
        <w:t>;</w:t>
      </w:r>
      <w:r w:rsidRPr="00315352">
        <w:rPr>
          <w:rFonts w:ascii="Verdana" w:hAnsi="Verdana" w:cs="Arial"/>
        </w:rPr>
        <w:t xml:space="preserve"> </w:t>
      </w:r>
    </w:p>
    <w:p w14:paraId="09EB8C16" w14:textId="0B4EAC69" w:rsidR="001A08A8" w:rsidRPr="001A08A8" w:rsidRDefault="001A08A8" w:rsidP="001A08A8">
      <w:pPr>
        <w:pStyle w:val="a5"/>
        <w:numPr>
          <w:ilvl w:val="1"/>
          <w:numId w:val="37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1A08A8">
        <w:rPr>
          <w:rFonts w:ascii="Verdana" w:hAnsi="Verdana"/>
          <w:color w:val="000000" w:themeColor="text1"/>
        </w:rPr>
        <w:t xml:space="preserve">Земельный участок, общей площадью 1222 +/- 24 . м с кадастровым номером 50:08:0070331:210, категория земель - земли сельскохозяйственного назначения, вид разрешенного использования  - для ведения дачного строительства, расположенный по адресу: </w:t>
      </w:r>
      <w:r w:rsidRPr="001A08A8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410 м, по направлению на юг от ориентира. Почтовый адрес ориентира: Московская область, р-н Истринский, д Матвейково, д 4</w:t>
      </w:r>
      <w:r w:rsidRPr="001A08A8">
        <w:rPr>
          <w:rFonts w:ascii="Verdana" w:hAnsi="Verdana"/>
        </w:rPr>
        <w:t>;</w:t>
      </w:r>
      <w:r w:rsidRPr="001A08A8">
        <w:rPr>
          <w:rFonts w:ascii="Verdana" w:hAnsi="Verdana" w:cs="Arial"/>
        </w:rPr>
        <w:t xml:space="preserve"> </w:t>
      </w:r>
    </w:p>
    <w:p w14:paraId="2C69CB10" w14:textId="3BE2EAB2" w:rsidR="001A08A8" w:rsidRPr="001A08A8" w:rsidRDefault="001A08A8" w:rsidP="001A08A8">
      <w:pPr>
        <w:pStyle w:val="a5"/>
        <w:numPr>
          <w:ilvl w:val="1"/>
          <w:numId w:val="37"/>
        </w:numPr>
        <w:ind w:left="0" w:firstLine="0"/>
        <w:jc w:val="both"/>
        <w:rPr>
          <w:rFonts w:ascii="Verdana" w:hAnsi="Verdana" w:cs="Arial"/>
        </w:rPr>
      </w:pPr>
      <w:r w:rsidRPr="001A08A8">
        <w:rPr>
          <w:rFonts w:ascii="Verdana" w:hAnsi="Verdana"/>
          <w:color w:val="000000" w:themeColor="text1"/>
        </w:rPr>
        <w:t xml:space="preserve">Земельный участок, общей площадью 1710 +/-29 кв. м с кадастровым номером 50:08:0070331:229,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</w:t>
      </w:r>
      <w:r w:rsidRPr="001A08A8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310 м, по направлению на юг от ориентира. Почтовый адрес ориентира: Московская область, р-н Истринский, д Матвейково, д 4</w:t>
      </w:r>
      <w:r w:rsidRPr="001A08A8">
        <w:rPr>
          <w:rFonts w:ascii="Verdana" w:hAnsi="Verdana"/>
        </w:rPr>
        <w:t>;</w:t>
      </w:r>
      <w:r w:rsidRPr="001A08A8">
        <w:rPr>
          <w:rFonts w:ascii="Verdana" w:hAnsi="Verdana" w:cs="Arial"/>
        </w:rPr>
        <w:t xml:space="preserve"> </w:t>
      </w:r>
    </w:p>
    <w:p w14:paraId="719FE416" w14:textId="22318485" w:rsidR="001A08A8" w:rsidRPr="00315352" w:rsidRDefault="001A08A8" w:rsidP="001A08A8">
      <w:pPr>
        <w:pStyle w:val="a5"/>
        <w:numPr>
          <w:ilvl w:val="1"/>
          <w:numId w:val="37"/>
        </w:numPr>
        <w:ind w:left="0" w:firstLine="0"/>
        <w:jc w:val="both"/>
        <w:rPr>
          <w:rFonts w:ascii="Verdana" w:hAnsi="Verdana" w:cs="Arial"/>
        </w:rPr>
      </w:pPr>
      <w:r w:rsidRPr="00315352">
        <w:rPr>
          <w:rFonts w:ascii="Verdana" w:hAnsi="Verdana"/>
          <w:color w:val="000000" w:themeColor="text1"/>
        </w:rPr>
        <w:t xml:space="preserve">Земельный участок, общей площадью 1250 +/- 25 кв. м с кадастровым номером 50:08:0070331:230,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</w:t>
      </w:r>
      <w:r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360 м, по направлению на юг от ориентира. Почтовый адрес ориентира: Московская область, Истринский район, Бужаровское с/пос., д. Матвейково, д.4</w:t>
      </w:r>
      <w:r w:rsidRPr="00315352">
        <w:rPr>
          <w:rFonts w:ascii="Verdana" w:hAnsi="Verdana"/>
          <w:color w:val="000000" w:themeColor="text1"/>
        </w:rPr>
        <w:t>;</w:t>
      </w:r>
      <w:r w:rsidRPr="00315352">
        <w:rPr>
          <w:rFonts w:ascii="Verdana" w:hAnsi="Verdana" w:cs="Arial"/>
        </w:rPr>
        <w:t xml:space="preserve"> </w:t>
      </w:r>
    </w:p>
    <w:p w14:paraId="1DFE1C30" w14:textId="5C3AF3E7" w:rsidR="001A08A8" w:rsidRPr="00315352" w:rsidRDefault="001A08A8" w:rsidP="001A08A8">
      <w:pPr>
        <w:pStyle w:val="a5"/>
        <w:numPr>
          <w:ilvl w:val="1"/>
          <w:numId w:val="37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315352">
        <w:rPr>
          <w:rFonts w:ascii="Verdana" w:hAnsi="Verdana"/>
          <w:color w:val="000000" w:themeColor="text1"/>
        </w:rPr>
        <w:t xml:space="preserve">Земельный участок, общей площадью 1921 +/- 31 кв. м с кадастровым номером 50:08:0070331:252,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</w:t>
      </w:r>
      <w:r w:rsidRPr="00315352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250 м, по направлению на юг от ориентира.</w:t>
      </w:r>
    </w:p>
    <w:p w14:paraId="388C26CB" w14:textId="77777777" w:rsidR="001A08A8" w:rsidRPr="00315352" w:rsidRDefault="001A08A8" w:rsidP="001A08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15352">
        <w:rPr>
          <w:rFonts w:ascii="Verdana" w:hAnsi="Verdana" w:cs="TimesNewRomanPSMT"/>
          <w:sz w:val="20"/>
          <w:szCs w:val="20"/>
        </w:rPr>
        <w:t>Почтовый адрес ориентира: Московская область, Истринский район, Бужаровское с/пос., д. Матвейково, д.4</w:t>
      </w:r>
      <w:r w:rsidRPr="00315352">
        <w:rPr>
          <w:rFonts w:ascii="Verdana" w:hAnsi="Verdana"/>
          <w:color w:val="000000" w:themeColor="text1"/>
          <w:sz w:val="20"/>
          <w:szCs w:val="20"/>
        </w:rPr>
        <w:t>;</w:t>
      </w:r>
      <w:r w:rsidRPr="00315352">
        <w:rPr>
          <w:rFonts w:ascii="Verdana" w:hAnsi="Verdana" w:cs="Arial"/>
          <w:sz w:val="20"/>
          <w:szCs w:val="20"/>
        </w:rPr>
        <w:t xml:space="preserve"> </w:t>
      </w:r>
    </w:p>
    <w:p w14:paraId="73B90CEA" w14:textId="794A1FFA" w:rsidR="001A08A8" w:rsidRPr="001A08A8" w:rsidRDefault="001A08A8" w:rsidP="001A08A8">
      <w:pPr>
        <w:pStyle w:val="a5"/>
        <w:numPr>
          <w:ilvl w:val="1"/>
          <w:numId w:val="37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1A08A8">
        <w:rPr>
          <w:rFonts w:ascii="Verdana" w:hAnsi="Verdana"/>
          <w:color w:val="000000" w:themeColor="text1"/>
        </w:rPr>
        <w:t xml:space="preserve">Земельный участок, общей площадью 1226 +/- 25 кв. м с кадастровым номером 50:08:0070331:253,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</w:t>
      </w:r>
      <w:r w:rsidRPr="001A08A8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280 м, по направлению на юг от ориентира.</w:t>
      </w:r>
    </w:p>
    <w:p w14:paraId="1D315EAD" w14:textId="77777777" w:rsidR="001A08A8" w:rsidRPr="00315352" w:rsidRDefault="001A08A8" w:rsidP="001A08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15352">
        <w:rPr>
          <w:rFonts w:ascii="Verdana" w:hAnsi="Verdana" w:cs="TimesNewRomanPSMT"/>
          <w:sz w:val="20"/>
          <w:szCs w:val="20"/>
        </w:rPr>
        <w:t>Почтовый адрес ориентира: Московская область, Истринский район, Бужаровское с/пос., д. Матвейково, д.4</w:t>
      </w:r>
      <w:r w:rsidRPr="00315352">
        <w:rPr>
          <w:rFonts w:ascii="Verdana" w:hAnsi="Verdana"/>
          <w:color w:val="000000" w:themeColor="text1"/>
          <w:sz w:val="20"/>
          <w:szCs w:val="20"/>
        </w:rPr>
        <w:t>;</w:t>
      </w:r>
      <w:r w:rsidRPr="00315352">
        <w:rPr>
          <w:rFonts w:ascii="Verdana" w:hAnsi="Verdana" w:cs="Arial"/>
          <w:sz w:val="20"/>
          <w:szCs w:val="20"/>
        </w:rPr>
        <w:t xml:space="preserve"> </w:t>
      </w:r>
    </w:p>
    <w:p w14:paraId="0A09DB75" w14:textId="135B59F4" w:rsidR="001A08A8" w:rsidRPr="001A08A8" w:rsidRDefault="001A08A8" w:rsidP="001A08A8">
      <w:pPr>
        <w:pStyle w:val="a5"/>
        <w:numPr>
          <w:ilvl w:val="1"/>
          <w:numId w:val="37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1A08A8">
        <w:rPr>
          <w:rFonts w:ascii="Verdana" w:hAnsi="Verdana"/>
          <w:color w:val="000000" w:themeColor="text1"/>
        </w:rPr>
        <w:t xml:space="preserve">Земельный участок, общей площадью 1219 +/-24 кв. м с кадастровым номером 50:08:0070331:254,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</w:t>
      </w:r>
      <w:r w:rsidRPr="001A08A8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290 м, по направлению на юг от ориентира.</w:t>
      </w:r>
    </w:p>
    <w:p w14:paraId="3734CB5B" w14:textId="77777777" w:rsidR="001A08A8" w:rsidRPr="00315352" w:rsidRDefault="001A08A8" w:rsidP="001A08A8">
      <w:pPr>
        <w:pStyle w:val="a5"/>
        <w:ind w:left="0"/>
        <w:jc w:val="both"/>
        <w:rPr>
          <w:rFonts w:ascii="Verdana" w:hAnsi="Verdana" w:cs="Arial"/>
        </w:rPr>
      </w:pPr>
      <w:r w:rsidRPr="00315352">
        <w:rPr>
          <w:rFonts w:ascii="Verdana" w:hAnsi="Verdana" w:cs="TimesNewRomanPSMT"/>
        </w:rPr>
        <w:t>Почтовый адрес ориентира: Московская область, р-н Истринский, д Матвейково, д 4</w:t>
      </w:r>
      <w:r w:rsidRPr="00315352">
        <w:rPr>
          <w:rFonts w:ascii="Verdana" w:hAnsi="Verdana"/>
          <w:color w:val="000000" w:themeColor="text1"/>
        </w:rPr>
        <w:t>;</w:t>
      </w:r>
    </w:p>
    <w:p w14:paraId="7F6A3035" w14:textId="7837F3C6" w:rsidR="001A08A8" w:rsidRPr="001A08A8" w:rsidRDefault="001A08A8" w:rsidP="001A08A8">
      <w:pPr>
        <w:pStyle w:val="a5"/>
        <w:numPr>
          <w:ilvl w:val="1"/>
          <w:numId w:val="37"/>
        </w:numPr>
        <w:adjustRightInd w:val="0"/>
        <w:ind w:left="0" w:firstLine="0"/>
        <w:jc w:val="both"/>
        <w:rPr>
          <w:rFonts w:ascii="Verdana" w:hAnsi="Verdana" w:cs="TimesNewRomanPSMT"/>
        </w:rPr>
      </w:pPr>
      <w:r w:rsidRPr="001A08A8">
        <w:rPr>
          <w:rFonts w:ascii="Verdana" w:hAnsi="Verdana"/>
          <w:color w:val="000000" w:themeColor="text1"/>
        </w:rPr>
        <w:t xml:space="preserve">Земельный участок, общей площадью 1395 +/-26 кв. м с кадастровым номером 50:08:0070331:261,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</w:t>
      </w:r>
      <w:r w:rsidRPr="001A08A8">
        <w:rPr>
          <w:rFonts w:ascii="Verdana" w:hAnsi="Verdana" w:cs="TimesNewRomanPSMT"/>
        </w:rPr>
        <w:t>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370 м, по направлению на юг от ориентира.</w:t>
      </w:r>
    </w:p>
    <w:p w14:paraId="27C84C67" w14:textId="77777777" w:rsidR="001A08A8" w:rsidRPr="00315352" w:rsidRDefault="001A08A8" w:rsidP="001A08A8">
      <w:pPr>
        <w:pStyle w:val="a5"/>
        <w:ind w:left="0"/>
        <w:jc w:val="both"/>
        <w:rPr>
          <w:rFonts w:ascii="Verdana" w:hAnsi="Verdana" w:cs="Arial"/>
        </w:rPr>
      </w:pPr>
      <w:r w:rsidRPr="00315352">
        <w:rPr>
          <w:rFonts w:ascii="Verdana" w:hAnsi="Verdana" w:cs="TimesNewRomanPSMT"/>
        </w:rPr>
        <w:t>Почтовый адрес ориентира: Московская область, р-н Истринский, д Матвейково, д 4</w:t>
      </w:r>
      <w:r w:rsidRPr="00315352">
        <w:rPr>
          <w:rFonts w:ascii="Verdana" w:hAnsi="Verdana"/>
          <w:color w:val="000000" w:themeColor="text1"/>
        </w:rPr>
        <w:t>;</w:t>
      </w:r>
    </w:p>
    <w:p w14:paraId="4A27DBAA" w14:textId="63095799" w:rsidR="001A08A8" w:rsidRPr="001A08A8" w:rsidRDefault="001A08A8" w:rsidP="001A08A8">
      <w:pPr>
        <w:pStyle w:val="a5"/>
        <w:numPr>
          <w:ilvl w:val="1"/>
          <w:numId w:val="37"/>
        </w:numPr>
        <w:adjustRightInd w:val="0"/>
        <w:ind w:left="0" w:firstLine="0"/>
        <w:jc w:val="both"/>
        <w:rPr>
          <w:rFonts w:ascii="Verdana" w:hAnsi="Verdana"/>
          <w:color w:val="000000" w:themeColor="text1"/>
        </w:rPr>
      </w:pPr>
      <w:r w:rsidRPr="001A08A8">
        <w:rPr>
          <w:rFonts w:ascii="Verdana" w:hAnsi="Verdana"/>
          <w:color w:val="000000" w:themeColor="text1"/>
        </w:rPr>
        <w:t>Земельный участок, общей площадью 1278 +/-25 кв. м с кадастровым номером 50:08:0070331:300, категория земель - земли сельскохозяйственного назначения, вид разрешенного использования - для ведения дачного строительства, расположенный по адресу: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230 м, по направлению на юг от ориентира. Почтовый адрес ориентира: Московская область, Истринский район, Бужаровское с/пос., д. Матвейково, д.4.</w:t>
      </w:r>
    </w:p>
    <w:p w14:paraId="5DA9B076" w14:textId="640BF2EB" w:rsidR="002D5586" w:rsidRPr="002D5586" w:rsidRDefault="002D5586" w:rsidP="008D3025">
      <w:pPr>
        <w:pStyle w:val="a5"/>
        <w:tabs>
          <w:tab w:val="left" w:pos="426"/>
        </w:tabs>
        <w:ind w:left="0"/>
        <w:jc w:val="both"/>
        <w:rPr>
          <w:rFonts w:ascii="Verdana" w:hAnsi="Verdana"/>
        </w:rPr>
      </w:pPr>
      <w:r w:rsidRPr="0061345C">
        <w:rPr>
          <w:rFonts w:ascii="Verdana" w:hAnsi="Verdana"/>
        </w:rPr>
        <w:t xml:space="preserve">2. Фактическое и техническое состояние недвижимого имущества соответствует </w:t>
      </w:r>
      <w:r w:rsidRPr="002D5586">
        <w:rPr>
          <w:rFonts w:ascii="Verdana" w:hAnsi="Verdana"/>
        </w:rPr>
        <w:t>условиям Договора и требованиям Покупателя. Покупатель перед подписанием настоящего Акта приема-передачи осмотрел недвижимое имущество  и осведомлен о состоянии недвижимого имущества, скрытых и явных дефектах и недостатках недвижимого имущества.</w:t>
      </w:r>
    </w:p>
    <w:p w14:paraId="51E39853" w14:textId="7F15E2D4" w:rsid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5ABC91E" w14:textId="77777777" w:rsidR="00DE6957" w:rsidRPr="00011811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01C9D521" w14:textId="77777777" w:rsidR="002D5586" w:rsidRPr="00011811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p w14:paraId="37020A10" w14:textId="5BB2A88F" w:rsidR="002D5586" w:rsidRPr="008D3025" w:rsidRDefault="009F67D8" w:rsidP="00E63B17">
      <w:pPr>
        <w:adjustRightInd w:val="0"/>
        <w:jc w:val="both"/>
        <w:rPr>
          <w:rFonts w:ascii="Verdana" w:hAnsi="Verdana"/>
          <w:sz w:val="20"/>
          <w:szCs w:val="20"/>
        </w:rPr>
      </w:pPr>
      <w:r w:rsidRPr="008D3025">
        <w:rPr>
          <w:rFonts w:ascii="Verdana" w:hAnsi="Verdana"/>
          <w:sz w:val="20"/>
          <w:szCs w:val="20"/>
        </w:rPr>
        <w:t>3.</w:t>
      </w:r>
      <w:r w:rsidR="002D5586" w:rsidRPr="008D3025">
        <w:rPr>
          <w:rFonts w:ascii="Verdana" w:hAnsi="Verdana"/>
          <w:sz w:val="20"/>
          <w:szCs w:val="20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8A2A8BA" w14:textId="77777777" w:rsidR="009F67D8" w:rsidRPr="00E63B17" w:rsidRDefault="009F67D8" w:rsidP="00E63B17">
      <w:pPr>
        <w:pStyle w:val="a5"/>
        <w:numPr>
          <w:ilvl w:val="0"/>
          <w:numId w:val="22"/>
        </w:numPr>
        <w:adjustRightInd w:val="0"/>
        <w:jc w:val="both"/>
        <w:rPr>
          <w:rFonts w:ascii="Verdana" w:hAnsi="Verdana"/>
        </w:rPr>
      </w:pPr>
    </w:p>
    <w:p w14:paraId="6448CEB2" w14:textId="77777777" w:rsidR="002D5586" w:rsidRPr="00011811" w:rsidRDefault="002D5586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0"/>
          <w:szCs w:val="10"/>
          <w:lang w:eastAsia="ru-RU"/>
        </w:rPr>
      </w:pP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6521"/>
      </w:tblGrid>
      <w:tr w:rsidR="002D5586" w:rsidRPr="002D5586" w14:paraId="6A8E0EEE" w14:textId="77777777" w:rsidTr="00011811">
        <w:tc>
          <w:tcPr>
            <w:tcW w:w="3295" w:type="dxa"/>
            <w:shd w:val="clear" w:color="auto" w:fill="auto"/>
          </w:tcPr>
          <w:p w14:paraId="582E6D10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081AD5F5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6521" w:type="dxa"/>
            <w:shd w:val="clear" w:color="auto" w:fill="auto"/>
          </w:tcPr>
          <w:p w14:paraId="088ED500" w14:textId="77777777" w:rsidR="002D5586" w:rsidRPr="002D5586" w:rsidRDefault="002D5586" w:rsidP="002D5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2D55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D5586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D5586" w:rsidRPr="002D5586" w14:paraId="1A51DAFF" w14:textId="77777777" w:rsidTr="00011811">
        <w:tc>
          <w:tcPr>
            <w:tcW w:w="3295" w:type="dxa"/>
            <w:tcBorders>
              <w:bottom w:val="nil"/>
            </w:tcBorders>
            <w:shd w:val="clear" w:color="auto" w:fill="auto"/>
          </w:tcPr>
          <w:p w14:paraId="66DFA78F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2D2C16C1" w14:textId="77777777" w:rsidR="002D5586" w:rsidRPr="002D5586" w:rsidRDefault="002D5586" w:rsidP="002D55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</w:tcPr>
          <w:p w14:paraId="0F71C2FB" w14:textId="77777777" w:rsidR="002D5586" w:rsidRPr="002D5586" w:rsidRDefault="002D5586" w:rsidP="002D55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2D558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2D55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D558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D55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11093582" w14:textId="0C0DF98F" w:rsidR="002D5586" w:rsidRDefault="002D5586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2B8A4A" w14:textId="77777777" w:rsidR="00DE6957" w:rsidRPr="002D5586" w:rsidRDefault="00DE6957" w:rsidP="002D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5680CA" w14:textId="289E3A34" w:rsid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92BAAAA" w14:textId="209EDF2D" w:rsidR="00DE6957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9E4726E" w14:textId="77777777" w:rsidR="00DE6957" w:rsidRPr="002D5586" w:rsidRDefault="00DE6957" w:rsidP="002D5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6978093" w14:textId="4FF477DB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ПРОДАВЦА:                                                                            </w:t>
      </w:r>
      <w:r w:rsidR="00DE695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ОТ ПОКУПАТЕЛЯ:</w:t>
      </w:r>
    </w:p>
    <w:p w14:paraId="2D2C7446" w14:textId="4166D3A5" w:rsidR="002D5586" w:rsidRPr="002D5586" w:rsidRDefault="002D5586" w:rsidP="002D55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_____________/_____________/                   </w:t>
      </w:r>
      <w:r w:rsidR="00DE695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</w:t>
      </w:r>
      <w:r w:rsidRPr="002D558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_____________/___________/</w:t>
      </w:r>
      <w:r w:rsidRPr="002D5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9E11DB2" w14:textId="32F324B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D3C91C" w14:textId="5FC102A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8EBADA" w14:textId="6AF35C5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B6EA6" w14:textId="1D75C1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8222D6" w14:textId="7C3C6F4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6A714" w14:textId="22B6A79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478CEA" w14:textId="7F5FCE0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39730806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</w:t>
      </w:r>
      <w:r w:rsidR="001A08A8">
        <w:rPr>
          <w:rFonts w:ascii="Verdana" w:hAnsi="Verdana" w:cs="Arial"/>
          <w:lang w:eastAsia="en-CA"/>
        </w:rPr>
        <w:t>22 г.</w:t>
      </w:r>
      <w:bookmarkStart w:id="0" w:name="_GoBack"/>
      <w:bookmarkEnd w:id="0"/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1345C">
      <w:pPr>
        <w:pStyle w:val="a5"/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lastRenderedPageBreak/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>01001, ОГРН 1027800000480, БИК 044525635, корр/счет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602376B" w:rsidR="00686D08" w:rsidRPr="001A08A8" w:rsidRDefault="00686D08" w:rsidP="0061345C">
      <w:pPr>
        <w:pStyle w:val="a5"/>
        <w:numPr>
          <w:ilvl w:val="0"/>
          <w:numId w:val="6"/>
        </w:numPr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r w:rsidR="0010628D" w:rsidRPr="000C2791">
        <w:rPr>
          <w:rFonts w:ascii="Verdana" w:eastAsia="Calibri" w:hAnsi="Verdana" w:cs="Arial"/>
        </w:rPr>
        <w:t>исполняющий</w:t>
      </w:r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1A084359" w14:textId="77777777" w:rsidR="001A08A8" w:rsidRPr="001A08A8" w:rsidRDefault="001A08A8" w:rsidP="001A08A8">
      <w:pPr>
        <w:pStyle w:val="a5"/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1A08A8">
        <w:rPr>
          <w:rFonts w:ascii="Verdana" w:eastAsia="SimSun" w:hAnsi="Verdana"/>
          <w:kern w:val="1"/>
          <w:lang w:eastAsia="hi-IN" w:bidi="hi-IN"/>
        </w:rPr>
        <w:t xml:space="preserve">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 </w:t>
      </w:r>
    </w:p>
    <w:p w14:paraId="4E1505CC" w14:textId="4A0C7CE8" w:rsidR="001A08A8" w:rsidRPr="001A08A8" w:rsidRDefault="001A08A8" w:rsidP="001A08A8">
      <w:pPr>
        <w:pStyle w:val="a5"/>
        <w:ind w:left="284"/>
        <w:jc w:val="both"/>
        <w:rPr>
          <w:rFonts w:ascii="Verdana" w:eastAsia="SimSun" w:hAnsi="Verdana"/>
          <w:kern w:val="1"/>
          <w:lang w:eastAsia="hi-IN" w:bidi="hi-IN"/>
        </w:rPr>
      </w:pPr>
      <w:r w:rsidRPr="001A08A8">
        <w:rPr>
          <w:rFonts w:ascii="Verdana" w:eastAsia="SimSun" w:hAnsi="Verdana"/>
          <w:kern w:val="1"/>
          <w:lang w:eastAsia="hi-IN" w:bidi="hi-IN"/>
        </w:rPr>
        <w:t>- оригинал выписки из ЕГРН подтверждающей государственную регистрацию перехода права собственности Покупателя;</w:t>
      </w:r>
    </w:p>
    <w:p w14:paraId="282F3AAA" w14:textId="77777777" w:rsidR="00686D08" w:rsidRPr="0001181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10"/>
          <w:szCs w:val="10"/>
          <w:highlight w:val="yellow"/>
          <w:lang w:eastAsia="ru-RU"/>
        </w:rPr>
      </w:pPr>
    </w:p>
    <w:p w14:paraId="36EA5590" w14:textId="4685FAA7" w:rsidR="00686D08" w:rsidRPr="008509DF" w:rsidRDefault="00686D08" w:rsidP="001A08A8">
      <w:pPr>
        <w:pStyle w:val="a5"/>
        <w:numPr>
          <w:ilvl w:val="0"/>
          <w:numId w:val="7"/>
        </w:numPr>
        <w:ind w:left="284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380D28">
        <w:rPr>
          <w:rFonts w:ascii="Verdana" w:hAnsi="Verdana"/>
        </w:rPr>
        <w:t>.</w:t>
      </w:r>
    </w:p>
    <w:p w14:paraId="0CEAD877" w14:textId="72E3DC75" w:rsidR="00C42EB6" w:rsidRPr="009217B1" w:rsidRDefault="00C42EB6" w:rsidP="001A08A8">
      <w:pPr>
        <w:pStyle w:val="a5"/>
        <w:numPr>
          <w:ilvl w:val="0"/>
          <w:numId w:val="7"/>
        </w:numPr>
        <w:ind w:left="284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9217B1" w:rsidRDefault="00C42EB6" w:rsidP="001A08A8">
      <w:pPr>
        <w:pStyle w:val="a5"/>
        <w:numPr>
          <w:ilvl w:val="0"/>
          <w:numId w:val="7"/>
        </w:numPr>
        <w:ind w:left="284"/>
        <w:jc w:val="both"/>
        <w:rPr>
          <w:rFonts w:ascii="Verdana" w:hAnsi="Verdana"/>
        </w:rPr>
      </w:pPr>
      <w:r w:rsidRPr="009217B1">
        <w:rPr>
          <w:rFonts w:ascii="Verdana" w:hAnsi="Verdana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9217B1" w:rsidRDefault="00C42EB6" w:rsidP="001A08A8">
      <w:pPr>
        <w:pStyle w:val="a5"/>
        <w:numPr>
          <w:ilvl w:val="0"/>
          <w:numId w:val="7"/>
        </w:numPr>
        <w:ind w:left="284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A0FFD8" w14:textId="78E56393" w:rsidR="00B531F3" w:rsidRPr="001A08A8" w:rsidRDefault="00C42EB6" w:rsidP="001A08A8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A08A8">
        <w:rPr>
          <w:sz w:val="20"/>
          <w:szCs w:val="20"/>
        </w:rPr>
        <w:t>Банк-эмитент по аккредитиву - из топ-</w:t>
      </w:r>
      <w:r w:rsidR="001A08A8" w:rsidRPr="001A08A8">
        <w:rPr>
          <w:sz w:val="20"/>
          <w:szCs w:val="20"/>
        </w:rPr>
        <w:t>3</w:t>
      </w:r>
      <w:r w:rsidR="00B531F3" w:rsidRPr="001A08A8">
        <w:rPr>
          <w:sz w:val="20"/>
          <w:szCs w:val="20"/>
        </w:rPr>
        <w:t xml:space="preserve">0 </w:t>
      </w:r>
      <w:r w:rsidRPr="001A08A8">
        <w:rPr>
          <w:sz w:val="20"/>
          <w:szCs w:val="20"/>
        </w:rPr>
        <w:t xml:space="preserve">по объему капитала </w:t>
      </w:r>
      <w:r w:rsidR="001A08A8" w:rsidRPr="001A08A8">
        <w:rPr>
          <w:sz w:val="20"/>
          <w:szCs w:val="20"/>
        </w:rPr>
        <w:t>согласно данным рейтингового агентства РИА Рейтинг (прим: рейтинг доступен на сайте агентства http://vid1.rian.ru/ig/ratings/banki_07_03_21</w:t>
      </w:r>
    </w:p>
    <w:p w14:paraId="1C2AC267" w14:textId="1329E655" w:rsidR="00686D08" w:rsidRPr="009217B1" w:rsidRDefault="00C42EB6" w:rsidP="001A08A8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Verdana" w:hAnsi="Verdana"/>
        </w:rPr>
      </w:pPr>
      <w:r w:rsidRPr="009217B1">
        <w:rPr>
          <w:rFonts w:ascii="Verdana" w:hAnsi="Verdana"/>
        </w:rPr>
        <w:t>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1EED759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33515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F70B433" w14:textId="6A2612AB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1A7198A" w14:textId="77777777" w:rsidR="0061345C" w:rsidRPr="008509DF" w:rsidRDefault="0061345C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C67A322" w14:textId="61AAF94E" w:rsidR="00686D08" w:rsidRDefault="0061345C" w:rsidP="000118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86D0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</w:t>
      </w:r>
      <w:r w:rsidR="00686D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</w:t>
      </w:r>
      <w:r w:rsidR="00686D08"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B101F98" w14:textId="77777777" w:rsidR="0061345C" w:rsidRPr="008509DF" w:rsidRDefault="0061345C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7ADAA5" w14:textId="53ED3875" w:rsidR="00686D08" w:rsidRPr="008509DF" w:rsidRDefault="00686D08" w:rsidP="008E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93EECA" w14:textId="5DC42453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ПОКУПАТЕЛЯ:                        </w:t>
      </w:r>
      <w:r w:rsidR="0061345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61345C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_/_______________/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AEAF" w14:textId="77777777" w:rsidR="00A4095C" w:rsidRDefault="00A4095C" w:rsidP="00E33D4F">
      <w:pPr>
        <w:spacing w:after="0" w:line="240" w:lineRule="auto"/>
      </w:pPr>
      <w:r>
        <w:separator/>
      </w:r>
    </w:p>
  </w:endnote>
  <w:endnote w:type="continuationSeparator" w:id="0">
    <w:p w14:paraId="38427224" w14:textId="77777777" w:rsidR="00A4095C" w:rsidRDefault="00A4095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7649C28" w:rsidR="00A4095C" w:rsidRDefault="00A409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A8">
          <w:rPr>
            <w:noProof/>
          </w:rPr>
          <w:t>15</w:t>
        </w:r>
        <w:r>
          <w:fldChar w:fldCharType="end"/>
        </w:r>
      </w:p>
    </w:sdtContent>
  </w:sdt>
  <w:p w14:paraId="0AC1054C" w14:textId="77777777" w:rsidR="00A4095C" w:rsidRDefault="00A409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B0DF7" w14:textId="77777777" w:rsidR="00A4095C" w:rsidRDefault="00A4095C" w:rsidP="00E33D4F">
      <w:pPr>
        <w:spacing w:after="0" w:line="240" w:lineRule="auto"/>
      </w:pPr>
      <w:r>
        <w:separator/>
      </w:r>
    </w:p>
  </w:footnote>
  <w:footnote w:type="continuationSeparator" w:id="0">
    <w:p w14:paraId="1633CF4B" w14:textId="77777777" w:rsidR="00A4095C" w:rsidRDefault="00A4095C" w:rsidP="00E33D4F">
      <w:pPr>
        <w:spacing w:after="0" w:line="240" w:lineRule="auto"/>
      </w:pPr>
      <w:r>
        <w:continuationSeparator/>
      </w:r>
    </w:p>
  </w:footnote>
  <w:footnote w:id="1">
    <w:p w14:paraId="4DA18FC6" w14:textId="77777777" w:rsidR="00A4095C" w:rsidRPr="00120657" w:rsidRDefault="00A4095C" w:rsidP="004058F5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4A158B5A" w14:textId="77777777" w:rsidR="00A4095C" w:rsidRPr="00120657" w:rsidRDefault="00A4095C" w:rsidP="004058F5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A4095C" w:rsidRPr="00D03FB6" w:rsidRDefault="00A4095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A4095C" w:rsidRPr="00D03FB6" w:rsidRDefault="00A4095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A4095C" w:rsidRPr="008070A5" w:rsidRDefault="00A4095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F6A6C74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8175282"/>
    <w:multiLevelType w:val="multilevel"/>
    <w:tmpl w:val="23AE1106"/>
    <w:lvl w:ilvl="0">
      <w:start w:val="1"/>
      <w:numFmt w:val="decimal"/>
      <w:lvlText w:val="%1."/>
      <w:lvlJc w:val="left"/>
      <w:pPr>
        <w:ind w:left="648" w:hanging="648"/>
      </w:pPr>
      <w:rPr>
        <w:rFonts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theme="minorBidi" w:hint="default"/>
        <w:color w:val="000000" w:themeColor="text1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0174C9F"/>
    <w:multiLevelType w:val="multilevel"/>
    <w:tmpl w:val="B8C6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0" w15:restartNumberingAfterBreak="0">
    <w:nsid w:val="511266A0"/>
    <w:multiLevelType w:val="multilevel"/>
    <w:tmpl w:val="9D4CEDA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5B842F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640DEF"/>
    <w:multiLevelType w:val="multilevel"/>
    <w:tmpl w:val="664850B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" w:hanging="216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196C83F0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305EDD7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4"/>
  </w:num>
  <w:num w:numId="3">
    <w:abstractNumId w:val="27"/>
  </w:num>
  <w:num w:numId="4">
    <w:abstractNumId w:val="26"/>
  </w:num>
  <w:num w:numId="5">
    <w:abstractNumId w:val="23"/>
  </w:num>
  <w:num w:numId="6">
    <w:abstractNumId w:val="12"/>
  </w:num>
  <w:num w:numId="7">
    <w:abstractNumId w:val="2"/>
  </w:num>
  <w:num w:numId="8">
    <w:abstractNumId w:val="3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28"/>
  </w:num>
  <w:num w:numId="18">
    <w:abstractNumId w:val="13"/>
  </w:num>
  <w:num w:numId="19">
    <w:abstractNumId w:val="7"/>
  </w:num>
  <w:num w:numId="20">
    <w:abstractNumId w:val="22"/>
  </w:num>
  <w:num w:numId="21">
    <w:abstractNumId w:val="14"/>
  </w:num>
  <w:num w:numId="22">
    <w:abstractNumId w:val="16"/>
  </w:num>
  <w:num w:numId="23">
    <w:abstractNumId w:val="9"/>
  </w:num>
  <w:num w:numId="24">
    <w:abstractNumId w:val="17"/>
  </w:num>
  <w:num w:numId="25">
    <w:abstractNumId w:val="5"/>
  </w:num>
  <w:num w:numId="26">
    <w:abstractNumId w:val="30"/>
  </w:num>
  <w:num w:numId="27">
    <w:abstractNumId w:val="25"/>
  </w:num>
  <w:num w:numId="28">
    <w:abstractNumId w:val="8"/>
  </w:num>
  <w:num w:numId="29">
    <w:abstractNumId w:val="36"/>
  </w:num>
  <w:num w:numId="30">
    <w:abstractNumId w:val="29"/>
  </w:num>
  <w:num w:numId="31">
    <w:abstractNumId w:val="24"/>
  </w:num>
  <w:num w:numId="32">
    <w:abstractNumId w:val="1"/>
  </w:num>
  <w:num w:numId="33">
    <w:abstractNumId w:val="21"/>
  </w:num>
  <w:num w:numId="34">
    <w:abstractNumId w:val="31"/>
  </w:num>
  <w:num w:numId="35">
    <w:abstractNumId w:val="20"/>
  </w:num>
  <w:num w:numId="36">
    <w:abstractNumId w:val="35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sDel="0" w:formatting="0" w:inkAnnotations="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5863"/>
    <w:rsid w:val="000066EC"/>
    <w:rsid w:val="00006CFE"/>
    <w:rsid w:val="0000709E"/>
    <w:rsid w:val="000077E3"/>
    <w:rsid w:val="00010B91"/>
    <w:rsid w:val="00011811"/>
    <w:rsid w:val="00014CF1"/>
    <w:rsid w:val="00015515"/>
    <w:rsid w:val="00015B2D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44E4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5037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3271"/>
    <w:rsid w:val="000844EF"/>
    <w:rsid w:val="0008466D"/>
    <w:rsid w:val="000927FB"/>
    <w:rsid w:val="00093EDB"/>
    <w:rsid w:val="00095F3C"/>
    <w:rsid w:val="000967E9"/>
    <w:rsid w:val="000973B7"/>
    <w:rsid w:val="00097EC7"/>
    <w:rsid w:val="000A068D"/>
    <w:rsid w:val="000A0B3B"/>
    <w:rsid w:val="000A1317"/>
    <w:rsid w:val="000A3E4C"/>
    <w:rsid w:val="000A7C1C"/>
    <w:rsid w:val="000B11D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2DC3"/>
    <w:rsid w:val="000D446F"/>
    <w:rsid w:val="000D5385"/>
    <w:rsid w:val="000E2363"/>
    <w:rsid w:val="000E254A"/>
    <w:rsid w:val="000E2F36"/>
    <w:rsid w:val="000E3328"/>
    <w:rsid w:val="000E36D3"/>
    <w:rsid w:val="000E3B6C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65EF"/>
    <w:rsid w:val="000F7023"/>
    <w:rsid w:val="0010155F"/>
    <w:rsid w:val="001024FD"/>
    <w:rsid w:val="00102FE7"/>
    <w:rsid w:val="00103A3A"/>
    <w:rsid w:val="0010628D"/>
    <w:rsid w:val="00106775"/>
    <w:rsid w:val="001102D9"/>
    <w:rsid w:val="00111061"/>
    <w:rsid w:val="00114EF9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23CC"/>
    <w:rsid w:val="00144FDC"/>
    <w:rsid w:val="00150E56"/>
    <w:rsid w:val="00155F3D"/>
    <w:rsid w:val="00156210"/>
    <w:rsid w:val="00156C6F"/>
    <w:rsid w:val="00162863"/>
    <w:rsid w:val="00163C1A"/>
    <w:rsid w:val="00163D0E"/>
    <w:rsid w:val="001653ED"/>
    <w:rsid w:val="00165D64"/>
    <w:rsid w:val="00166214"/>
    <w:rsid w:val="00166EC2"/>
    <w:rsid w:val="001676A0"/>
    <w:rsid w:val="00167E08"/>
    <w:rsid w:val="00170F9B"/>
    <w:rsid w:val="001711B5"/>
    <w:rsid w:val="00171986"/>
    <w:rsid w:val="00172472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08A8"/>
    <w:rsid w:val="001A1B7C"/>
    <w:rsid w:val="001A3010"/>
    <w:rsid w:val="001A391D"/>
    <w:rsid w:val="001A3DBC"/>
    <w:rsid w:val="001A52C3"/>
    <w:rsid w:val="001A5772"/>
    <w:rsid w:val="001A609C"/>
    <w:rsid w:val="001A6E0C"/>
    <w:rsid w:val="001A73E7"/>
    <w:rsid w:val="001B1B44"/>
    <w:rsid w:val="001B37CE"/>
    <w:rsid w:val="001C19BE"/>
    <w:rsid w:val="001C2235"/>
    <w:rsid w:val="001C25D8"/>
    <w:rsid w:val="001C4321"/>
    <w:rsid w:val="001C503F"/>
    <w:rsid w:val="001C7960"/>
    <w:rsid w:val="001D1EAB"/>
    <w:rsid w:val="001D2504"/>
    <w:rsid w:val="001D3133"/>
    <w:rsid w:val="001D4AF6"/>
    <w:rsid w:val="001D5993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1F4C50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057B"/>
    <w:rsid w:val="002334FB"/>
    <w:rsid w:val="00234E62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2AB"/>
    <w:rsid w:val="002675A2"/>
    <w:rsid w:val="00267707"/>
    <w:rsid w:val="00267E7C"/>
    <w:rsid w:val="002706D7"/>
    <w:rsid w:val="002706F5"/>
    <w:rsid w:val="00271A7D"/>
    <w:rsid w:val="00272C6E"/>
    <w:rsid w:val="00272D93"/>
    <w:rsid w:val="00275B94"/>
    <w:rsid w:val="00275F3C"/>
    <w:rsid w:val="00277D68"/>
    <w:rsid w:val="002804FD"/>
    <w:rsid w:val="002813AF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372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5586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15352"/>
    <w:rsid w:val="00321064"/>
    <w:rsid w:val="0032754A"/>
    <w:rsid w:val="0033460B"/>
    <w:rsid w:val="00334661"/>
    <w:rsid w:val="00336C56"/>
    <w:rsid w:val="00336D98"/>
    <w:rsid w:val="00340EAE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67E78"/>
    <w:rsid w:val="00370031"/>
    <w:rsid w:val="0037118C"/>
    <w:rsid w:val="0037350E"/>
    <w:rsid w:val="00373E89"/>
    <w:rsid w:val="00374340"/>
    <w:rsid w:val="0037722D"/>
    <w:rsid w:val="00380D28"/>
    <w:rsid w:val="00381D74"/>
    <w:rsid w:val="00386377"/>
    <w:rsid w:val="00387FA5"/>
    <w:rsid w:val="00390A4F"/>
    <w:rsid w:val="00391481"/>
    <w:rsid w:val="00391E62"/>
    <w:rsid w:val="003961EC"/>
    <w:rsid w:val="003963EB"/>
    <w:rsid w:val="00396B39"/>
    <w:rsid w:val="003A1B23"/>
    <w:rsid w:val="003A36C1"/>
    <w:rsid w:val="003A3708"/>
    <w:rsid w:val="003A505E"/>
    <w:rsid w:val="003B025F"/>
    <w:rsid w:val="003B1809"/>
    <w:rsid w:val="003B3459"/>
    <w:rsid w:val="003B3568"/>
    <w:rsid w:val="003B436E"/>
    <w:rsid w:val="003B439A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3E2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058F5"/>
    <w:rsid w:val="004108AE"/>
    <w:rsid w:val="00410A63"/>
    <w:rsid w:val="00412CEA"/>
    <w:rsid w:val="00412FD9"/>
    <w:rsid w:val="00413019"/>
    <w:rsid w:val="004141D0"/>
    <w:rsid w:val="00414594"/>
    <w:rsid w:val="00414F5A"/>
    <w:rsid w:val="00415127"/>
    <w:rsid w:val="00415F1C"/>
    <w:rsid w:val="004160D8"/>
    <w:rsid w:val="0041637B"/>
    <w:rsid w:val="00416524"/>
    <w:rsid w:val="00416CF3"/>
    <w:rsid w:val="00416D32"/>
    <w:rsid w:val="0041729E"/>
    <w:rsid w:val="00417AA6"/>
    <w:rsid w:val="004218C5"/>
    <w:rsid w:val="004233EE"/>
    <w:rsid w:val="00426B81"/>
    <w:rsid w:val="004271B3"/>
    <w:rsid w:val="004302F2"/>
    <w:rsid w:val="004305AA"/>
    <w:rsid w:val="00433FB9"/>
    <w:rsid w:val="00434C82"/>
    <w:rsid w:val="00440A77"/>
    <w:rsid w:val="00441B3B"/>
    <w:rsid w:val="00441C95"/>
    <w:rsid w:val="00444442"/>
    <w:rsid w:val="0044564A"/>
    <w:rsid w:val="00446BFD"/>
    <w:rsid w:val="0044731D"/>
    <w:rsid w:val="00450B06"/>
    <w:rsid w:val="00450B9C"/>
    <w:rsid w:val="00451A57"/>
    <w:rsid w:val="00452639"/>
    <w:rsid w:val="00453FF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3915"/>
    <w:rsid w:val="00495931"/>
    <w:rsid w:val="00496502"/>
    <w:rsid w:val="00497738"/>
    <w:rsid w:val="00497C78"/>
    <w:rsid w:val="004A321F"/>
    <w:rsid w:val="004A3929"/>
    <w:rsid w:val="004A4409"/>
    <w:rsid w:val="004A4561"/>
    <w:rsid w:val="004A608B"/>
    <w:rsid w:val="004A7752"/>
    <w:rsid w:val="004B051A"/>
    <w:rsid w:val="004B1949"/>
    <w:rsid w:val="004B1E97"/>
    <w:rsid w:val="004B42AB"/>
    <w:rsid w:val="004B5039"/>
    <w:rsid w:val="004B52C4"/>
    <w:rsid w:val="004B717F"/>
    <w:rsid w:val="004C0B95"/>
    <w:rsid w:val="004C1F07"/>
    <w:rsid w:val="004C2028"/>
    <w:rsid w:val="004C2778"/>
    <w:rsid w:val="004C2D43"/>
    <w:rsid w:val="004C524F"/>
    <w:rsid w:val="004C55AA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638E"/>
    <w:rsid w:val="004D73F7"/>
    <w:rsid w:val="004E4B65"/>
    <w:rsid w:val="004E4C54"/>
    <w:rsid w:val="004E5E5D"/>
    <w:rsid w:val="004E64E2"/>
    <w:rsid w:val="004E7E06"/>
    <w:rsid w:val="004F00B6"/>
    <w:rsid w:val="004F194D"/>
    <w:rsid w:val="004F283F"/>
    <w:rsid w:val="004F30BF"/>
    <w:rsid w:val="004F3E62"/>
    <w:rsid w:val="004F4362"/>
    <w:rsid w:val="004F51F2"/>
    <w:rsid w:val="004F68CD"/>
    <w:rsid w:val="0050116F"/>
    <w:rsid w:val="00504D4E"/>
    <w:rsid w:val="00506D9A"/>
    <w:rsid w:val="00507228"/>
    <w:rsid w:val="00510CEA"/>
    <w:rsid w:val="0051111A"/>
    <w:rsid w:val="00511C6A"/>
    <w:rsid w:val="00513425"/>
    <w:rsid w:val="00514071"/>
    <w:rsid w:val="00515D9C"/>
    <w:rsid w:val="00517032"/>
    <w:rsid w:val="005214FE"/>
    <w:rsid w:val="00522CFC"/>
    <w:rsid w:val="005237A5"/>
    <w:rsid w:val="005237D1"/>
    <w:rsid w:val="0052609C"/>
    <w:rsid w:val="00526430"/>
    <w:rsid w:val="0052694F"/>
    <w:rsid w:val="0053008B"/>
    <w:rsid w:val="00530B22"/>
    <w:rsid w:val="00537346"/>
    <w:rsid w:val="005403C6"/>
    <w:rsid w:val="0054117F"/>
    <w:rsid w:val="00542717"/>
    <w:rsid w:val="0054280C"/>
    <w:rsid w:val="00545918"/>
    <w:rsid w:val="00545F3F"/>
    <w:rsid w:val="00551207"/>
    <w:rsid w:val="0055293B"/>
    <w:rsid w:val="0055535E"/>
    <w:rsid w:val="0055668A"/>
    <w:rsid w:val="0055725C"/>
    <w:rsid w:val="00560ADF"/>
    <w:rsid w:val="00560E89"/>
    <w:rsid w:val="00562169"/>
    <w:rsid w:val="00562322"/>
    <w:rsid w:val="005637CC"/>
    <w:rsid w:val="00565E75"/>
    <w:rsid w:val="005669A4"/>
    <w:rsid w:val="005702F1"/>
    <w:rsid w:val="00572946"/>
    <w:rsid w:val="00572BA2"/>
    <w:rsid w:val="00572C9D"/>
    <w:rsid w:val="005739A0"/>
    <w:rsid w:val="00577F24"/>
    <w:rsid w:val="00584E44"/>
    <w:rsid w:val="005858F9"/>
    <w:rsid w:val="005866DF"/>
    <w:rsid w:val="005924AA"/>
    <w:rsid w:val="005929DD"/>
    <w:rsid w:val="00594547"/>
    <w:rsid w:val="00594C80"/>
    <w:rsid w:val="0059647B"/>
    <w:rsid w:val="005A0605"/>
    <w:rsid w:val="005A0C6A"/>
    <w:rsid w:val="005A225B"/>
    <w:rsid w:val="005A6AFB"/>
    <w:rsid w:val="005A6E03"/>
    <w:rsid w:val="005A7263"/>
    <w:rsid w:val="005A7DCA"/>
    <w:rsid w:val="005B0214"/>
    <w:rsid w:val="005B5DFD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0151"/>
    <w:rsid w:val="005E23C5"/>
    <w:rsid w:val="005E4584"/>
    <w:rsid w:val="005E5704"/>
    <w:rsid w:val="005E7BE9"/>
    <w:rsid w:val="005F043E"/>
    <w:rsid w:val="005F1DA6"/>
    <w:rsid w:val="005F220F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1788"/>
    <w:rsid w:val="0061345C"/>
    <w:rsid w:val="0061442D"/>
    <w:rsid w:val="00614989"/>
    <w:rsid w:val="00615599"/>
    <w:rsid w:val="00617D5E"/>
    <w:rsid w:val="006215C5"/>
    <w:rsid w:val="00624775"/>
    <w:rsid w:val="00624B6E"/>
    <w:rsid w:val="00631799"/>
    <w:rsid w:val="00633CF9"/>
    <w:rsid w:val="00634B19"/>
    <w:rsid w:val="00635048"/>
    <w:rsid w:val="00640CE7"/>
    <w:rsid w:val="00641589"/>
    <w:rsid w:val="00645BF6"/>
    <w:rsid w:val="00646D39"/>
    <w:rsid w:val="00652999"/>
    <w:rsid w:val="00652F0C"/>
    <w:rsid w:val="0065596F"/>
    <w:rsid w:val="00656D58"/>
    <w:rsid w:val="00664D32"/>
    <w:rsid w:val="00664EEA"/>
    <w:rsid w:val="006662B1"/>
    <w:rsid w:val="006663D9"/>
    <w:rsid w:val="00667932"/>
    <w:rsid w:val="00670A2E"/>
    <w:rsid w:val="00670FB8"/>
    <w:rsid w:val="00671E66"/>
    <w:rsid w:val="00672CCD"/>
    <w:rsid w:val="00673FF9"/>
    <w:rsid w:val="006755CF"/>
    <w:rsid w:val="00677F61"/>
    <w:rsid w:val="00684E07"/>
    <w:rsid w:val="0068503A"/>
    <w:rsid w:val="006859E1"/>
    <w:rsid w:val="00686D08"/>
    <w:rsid w:val="006875E5"/>
    <w:rsid w:val="00691827"/>
    <w:rsid w:val="00693787"/>
    <w:rsid w:val="006939B2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1B9"/>
    <w:rsid w:val="006C33E2"/>
    <w:rsid w:val="006C3F82"/>
    <w:rsid w:val="006C50FC"/>
    <w:rsid w:val="006C5BF6"/>
    <w:rsid w:val="006D0C4F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6F77DF"/>
    <w:rsid w:val="00700B2D"/>
    <w:rsid w:val="00700BD4"/>
    <w:rsid w:val="00702470"/>
    <w:rsid w:val="00703507"/>
    <w:rsid w:val="00703990"/>
    <w:rsid w:val="00703EA1"/>
    <w:rsid w:val="0070432B"/>
    <w:rsid w:val="00705B19"/>
    <w:rsid w:val="00706458"/>
    <w:rsid w:val="007106E2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3352"/>
    <w:rsid w:val="0073448E"/>
    <w:rsid w:val="00734FF4"/>
    <w:rsid w:val="00735771"/>
    <w:rsid w:val="00737A93"/>
    <w:rsid w:val="00737CDB"/>
    <w:rsid w:val="007411C4"/>
    <w:rsid w:val="00744679"/>
    <w:rsid w:val="00745D7D"/>
    <w:rsid w:val="00747C28"/>
    <w:rsid w:val="007504AE"/>
    <w:rsid w:val="007511DF"/>
    <w:rsid w:val="007559A0"/>
    <w:rsid w:val="0075607B"/>
    <w:rsid w:val="00756AD0"/>
    <w:rsid w:val="00757341"/>
    <w:rsid w:val="00757889"/>
    <w:rsid w:val="00760A68"/>
    <w:rsid w:val="00760B9D"/>
    <w:rsid w:val="00761DF7"/>
    <w:rsid w:val="0076296D"/>
    <w:rsid w:val="007634FD"/>
    <w:rsid w:val="007636B1"/>
    <w:rsid w:val="00763D7B"/>
    <w:rsid w:val="00764281"/>
    <w:rsid w:val="00764437"/>
    <w:rsid w:val="00764972"/>
    <w:rsid w:val="0076568D"/>
    <w:rsid w:val="00765721"/>
    <w:rsid w:val="00770228"/>
    <w:rsid w:val="007704CD"/>
    <w:rsid w:val="00773D72"/>
    <w:rsid w:val="00775AF0"/>
    <w:rsid w:val="00777781"/>
    <w:rsid w:val="007779C1"/>
    <w:rsid w:val="007805CD"/>
    <w:rsid w:val="00782927"/>
    <w:rsid w:val="007905C5"/>
    <w:rsid w:val="007914AB"/>
    <w:rsid w:val="007917EE"/>
    <w:rsid w:val="00793723"/>
    <w:rsid w:val="007941A5"/>
    <w:rsid w:val="007943F6"/>
    <w:rsid w:val="007970D7"/>
    <w:rsid w:val="007A18E8"/>
    <w:rsid w:val="007A3AAC"/>
    <w:rsid w:val="007A511A"/>
    <w:rsid w:val="007B02EB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3BB6"/>
    <w:rsid w:val="008070A5"/>
    <w:rsid w:val="008076AD"/>
    <w:rsid w:val="00810543"/>
    <w:rsid w:val="0081148F"/>
    <w:rsid w:val="00813127"/>
    <w:rsid w:val="0081363D"/>
    <w:rsid w:val="008143E3"/>
    <w:rsid w:val="008144B0"/>
    <w:rsid w:val="00814E62"/>
    <w:rsid w:val="00816F49"/>
    <w:rsid w:val="00817A51"/>
    <w:rsid w:val="00820352"/>
    <w:rsid w:val="00823E72"/>
    <w:rsid w:val="008248EF"/>
    <w:rsid w:val="0082493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63"/>
    <w:rsid w:val="00861516"/>
    <w:rsid w:val="00862047"/>
    <w:rsid w:val="00865125"/>
    <w:rsid w:val="00866E8B"/>
    <w:rsid w:val="00870461"/>
    <w:rsid w:val="00872B06"/>
    <w:rsid w:val="008749A5"/>
    <w:rsid w:val="00875514"/>
    <w:rsid w:val="008759BE"/>
    <w:rsid w:val="0087738B"/>
    <w:rsid w:val="00882881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017"/>
    <w:rsid w:val="008B65F0"/>
    <w:rsid w:val="008B6CF0"/>
    <w:rsid w:val="008B73E6"/>
    <w:rsid w:val="008C12D8"/>
    <w:rsid w:val="008C1E83"/>
    <w:rsid w:val="008C397C"/>
    <w:rsid w:val="008C3A91"/>
    <w:rsid w:val="008C4BD7"/>
    <w:rsid w:val="008C50DA"/>
    <w:rsid w:val="008C6495"/>
    <w:rsid w:val="008D1588"/>
    <w:rsid w:val="008D2260"/>
    <w:rsid w:val="008D2940"/>
    <w:rsid w:val="008D3025"/>
    <w:rsid w:val="008D3A0C"/>
    <w:rsid w:val="008D3FC0"/>
    <w:rsid w:val="008D5BEC"/>
    <w:rsid w:val="008D6A51"/>
    <w:rsid w:val="008E09A0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47A1A"/>
    <w:rsid w:val="0095195D"/>
    <w:rsid w:val="00952105"/>
    <w:rsid w:val="009564FC"/>
    <w:rsid w:val="0095727C"/>
    <w:rsid w:val="0096008A"/>
    <w:rsid w:val="009604C2"/>
    <w:rsid w:val="00961052"/>
    <w:rsid w:val="00966EC8"/>
    <w:rsid w:val="009710BF"/>
    <w:rsid w:val="00971213"/>
    <w:rsid w:val="00972583"/>
    <w:rsid w:val="009726BD"/>
    <w:rsid w:val="009745F9"/>
    <w:rsid w:val="009821B9"/>
    <w:rsid w:val="00982ED3"/>
    <w:rsid w:val="009838DA"/>
    <w:rsid w:val="00984A3C"/>
    <w:rsid w:val="00985C1B"/>
    <w:rsid w:val="00992E56"/>
    <w:rsid w:val="00996767"/>
    <w:rsid w:val="0099685B"/>
    <w:rsid w:val="009A10B7"/>
    <w:rsid w:val="009A165A"/>
    <w:rsid w:val="009A2207"/>
    <w:rsid w:val="009A27DC"/>
    <w:rsid w:val="009A49D7"/>
    <w:rsid w:val="009A5D85"/>
    <w:rsid w:val="009B08DD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1AF1"/>
    <w:rsid w:val="009F2733"/>
    <w:rsid w:val="009F3508"/>
    <w:rsid w:val="009F4B6E"/>
    <w:rsid w:val="009F67D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3C6B"/>
    <w:rsid w:val="00A246BE"/>
    <w:rsid w:val="00A24C91"/>
    <w:rsid w:val="00A2545D"/>
    <w:rsid w:val="00A30CA0"/>
    <w:rsid w:val="00A324A2"/>
    <w:rsid w:val="00A32E8C"/>
    <w:rsid w:val="00A3380C"/>
    <w:rsid w:val="00A369DD"/>
    <w:rsid w:val="00A3776A"/>
    <w:rsid w:val="00A379EA"/>
    <w:rsid w:val="00A4095C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6241"/>
    <w:rsid w:val="00A67887"/>
    <w:rsid w:val="00A7151A"/>
    <w:rsid w:val="00A71D0F"/>
    <w:rsid w:val="00A77877"/>
    <w:rsid w:val="00A80F6F"/>
    <w:rsid w:val="00A81BE4"/>
    <w:rsid w:val="00A827E8"/>
    <w:rsid w:val="00A82FA8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179F"/>
    <w:rsid w:val="00AA21AE"/>
    <w:rsid w:val="00AA292C"/>
    <w:rsid w:val="00AA34C1"/>
    <w:rsid w:val="00AA37AD"/>
    <w:rsid w:val="00AA3E1A"/>
    <w:rsid w:val="00AA6498"/>
    <w:rsid w:val="00AA768F"/>
    <w:rsid w:val="00AA792A"/>
    <w:rsid w:val="00AA7E35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284A"/>
    <w:rsid w:val="00AF5974"/>
    <w:rsid w:val="00B012C3"/>
    <w:rsid w:val="00B01E0E"/>
    <w:rsid w:val="00B03BF7"/>
    <w:rsid w:val="00B04710"/>
    <w:rsid w:val="00B04B86"/>
    <w:rsid w:val="00B0523F"/>
    <w:rsid w:val="00B0731A"/>
    <w:rsid w:val="00B12FEC"/>
    <w:rsid w:val="00B13C17"/>
    <w:rsid w:val="00B13DF5"/>
    <w:rsid w:val="00B14042"/>
    <w:rsid w:val="00B14DED"/>
    <w:rsid w:val="00B1538F"/>
    <w:rsid w:val="00B15C81"/>
    <w:rsid w:val="00B17901"/>
    <w:rsid w:val="00B203E8"/>
    <w:rsid w:val="00B21F6D"/>
    <w:rsid w:val="00B25566"/>
    <w:rsid w:val="00B27138"/>
    <w:rsid w:val="00B300E4"/>
    <w:rsid w:val="00B31BD9"/>
    <w:rsid w:val="00B3251E"/>
    <w:rsid w:val="00B32D8F"/>
    <w:rsid w:val="00B338D3"/>
    <w:rsid w:val="00B340E9"/>
    <w:rsid w:val="00B3490F"/>
    <w:rsid w:val="00B36BF7"/>
    <w:rsid w:val="00B36C4B"/>
    <w:rsid w:val="00B36FDC"/>
    <w:rsid w:val="00B3713E"/>
    <w:rsid w:val="00B41018"/>
    <w:rsid w:val="00B4472A"/>
    <w:rsid w:val="00B44B04"/>
    <w:rsid w:val="00B45DE2"/>
    <w:rsid w:val="00B51299"/>
    <w:rsid w:val="00B52CBF"/>
    <w:rsid w:val="00B531F3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3F09"/>
    <w:rsid w:val="00B86386"/>
    <w:rsid w:val="00B87012"/>
    <w:rsid w:val="00B87B84"/>
    <w:rsid w:val="00B92212"/>
    <w:rsid w:val="00B932DF"/>
    <w:rsid w:val="00B94590"/>
    <w:rsid w:val="00BA0264"/>
    <w:rsid w:val="00BA02B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C7542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282B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3A7C"/>
    <w:rsid w:val="00C14F0A"/>
    <w:rsid w:val="00C1613D"/>
    <w:rsid w:val="00C21632"/>
    <w:rsid w:val="00C26C43"/>
    <w:rsid w:val="00C30522"/>
    <w:rsid w:val="00C31E01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4C9A"/>
    <w:rsid w:val="00C467C8"/>
    <w:rsid w:val="00C467F6"/>
    <w:rsid w:val="00C469B7"/>
    <w:rsid w:val="00C5074C"/>
    <w:rsid w:val="00C5372D"/>
    <w:rsid w:val="00C55B7E"/>
    <w:rsid w:val="00C55C42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77CB8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1EC6"/>
    <w:rsid w:val="00CA44E1"/>
    <w:rsid w:val="00CA4862"/>
    <w:rsid w:val="00CA5B8C"/>
    <w:rsid w:val="00CA695D"/>
    <w:rsid w:val="00CA7807"/>
    <w:rsid w:val="00CB0CB0"/>
    <w:rsid w:val="00CB1ACC"/>
    <w:rsid w:val="00CB35C9"/>
    <w:rsid w:val="00CB3911"/>
    <w:rsid w:val="00CB3942"/>
    <w:rsid w:val="00CB6567"/>
    <w:rsid w:val="00CB6D2E"/>
    <w:rsid w:val="00CB7202"/>
    <w:rsid w:val="00CB783A"/>
    <w:rsid w:val="00CB7E62"/>
    <w:rsid w:val="00CC1305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8C4"/>
    <w:rsid w:val="00CE13AC"/>
    <w:rsid w:val="00CE22E6"/>
    <w:rsid w:val="00CE454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25F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038C"/>
    <w:rsid w:val="00D122F0"/>
    <w:rsid w:val="00D130CC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2449"/>
    <w:rsid w:val="00D3435B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656"/>
    <w:rsid w:val="00D61C32"/>
    <w:rsid w:val="00D63638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32C"/>
    <w:rsid w:val="00D767BD"/>
    <w:rsid w:val="00D8208F"/>
    <w:rsid w:val="00D822B6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20B2"/>
    <w:rsid w:val="00DA2EE5"/>
    <w:rsid w:val="00DA5B8B"/>
    <w:rsid w:val="00DA6824"/>
    <w:rsid w:val="00DB04D4"/>
    <w:rsid w:val="00DB2729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796"/>
    <w:rsid w:val="00DD78A9"/>
    <w:rsid w:val="00DD7FA4"/>
    <w:rsid w:val="00DE01E0"/>
    <w:rsid w:val="00DE0E51"/>
    <w:rsid w:val="00DE1B2D"/>
    <w:rsid w:val="00DE3FC0"/>
    <w:rsid w:val="00DE6351"/>
    <w:rsid w:val="00DE6957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3E74"/>
    <w:rsid w:val="00E15BBC"/>
    <w:rsid w:val="00E214EB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7F"/>
    <w:rsid w:val="00E5228B"/>
    <w:rsid w:val="00E52BEC"/>
    <w:rsid w:val="00E57A0D"/>
    <w:rsid w:val="00E62AAB"/>
    <w:rsid w:val="00E63B17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7742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2EE0"/>
    <w:rsid w:val="00EC3B2D"/>
    <w:rsid w:val="00ED1E50"/>
    <w:rsid w:val="00ED4CB8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823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4F04"/>
    <w:rsid w:val="00F2524F"/>
    <w:rsid w:val="00F252B9"/>
    <w:rsid w:val="00F30F22"/>
    <w:rsid w:val="00F32E36"/>
    <w:rsid w:val="00F35A3D"/>
    <w:rsid w:val="00F40B46"/>
    <w:rsid w:val="00F41791"/>
    <w:rsid w:val="00F42540"/>
    <w:rsid w:val="00F43F17"/>
    <w:rsid w:val="00F44BF4"/>
    <w:rsid w:val="00F45C6D"/>
    <w:rsid w:val="00F47A86"/>
    <w:rsid w:val="00F50121"/>
    <w:rsid w:val="00F50B5A"/>
    <w:rsid w:val="00F5200E"/>
    <w:rsid w:val="00F52EE5"/>
    <w:rsid w:val="00F54327"/>
    <w:rsid w:val="00F543A6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1D67"/>
    <w:rsid w:val="00F82625"/>
    <w:rsid w:val="00F8331C"/>
    <w:rsid w:val="00F83381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C0D"/>
    <w:rsid w:val="00FC5D77"/>
    <w:rsid w:val="00FC6345"/>
    <w:rsid w:val="00FC6BCF"/>
    <w:rsid w:val="00FD367D"/>
    <w:rsid w:val="00FD58BA"/>
    <w:rsid w:val="00FD6EFC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2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8BB5-855B-4344-8F2F-F9121B34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7080</Words>
  <Characters>40358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Блохин Юрий Владимирович</cp:lastModifiedBy>
  <cp:revision>11</cp:revision>
  <cp:lastPrinted>2019-10-21T13:14:00Z</cp:lastPrinted>
  <dcterms:created xsi:type="dcterms:W3CDTF">2022-02-10T08:32:00Z</dcterms:created>
  <dcterms:modified xsi:type="dcterms:W3CDTF">2022-02-15T09:16:00Z</dcterms:modified>
</cp:coreProperties>
</file>