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0D" w:rsidRPr="009D02E2" w:rsidRDefault="00A91C0D" w:rsidP="00A91C0D">
      <w:pPr>
        <w:jc w:val="center"/>
        <w:rPr>
          <w:bCs/>
          <w:kern w:val="2"/>
        </w:rPr>
      </w:pPr>
      <w:r w:rsidRPr="00A91C0D">
        <w:rPr>
          <w:b/>
          <w:bCs/>
          <w:kern w:val="2"/>
        </w:rPr>
        <w:t>Организатор аукциона</w:t>
      </w:r>
      <w:r w:rsidRPr="009D02E2">
        <w:rPr>
          <w:bCs/>
          <w:kern w:val="2"/>
        </w:rPr>
        <w:t xml:space="preserve"> - </w:t>
      </w:r>
      <w:r w:rsidRPr="00A91C0D">
        <w:rPr>
          <w:bCs/>
          <w:kern w:val="2"/>
        </w:rPr>
        <w:t>Индивидуальный предприниматель Ануфриев Виктор Ильич</w:t>
      </w:r>
      <w:r w:rsidRPr="009D02E2">
        <w:rPr>
          <w:bCs/>
          <w:kern w:val="2"/>
        </w:rPr>
        <w:t xml:space="preserve"> </w:t>
      </w:r>
    </w:p>
    <w:p w:rsidR="00A91C0D" w:rsidRDefault="00A91C0D" w:rsidP="00A91C0D">
      <w:pPr>
        <w:jc w:val="center"/>
        <w:rPr>
          <w:rFonts w:cs="Times New Roman"/>
        </w:rPr>
      </w:pPr>
      <w:r w:rsidRPr="00A91C0D">
        <w:rPr>
          <w:b/>
          <w:bCs/>
        </w:rPr>
        <w:t>Продавец</w:t>
      </w:r>
      <w:r>
        <w:rPr>
          <w:bCs/>
        </w:rPr>
        <w:t xml:space="preserve"> - </w:t>
      </w:r>
      <w:r w:rsidRPr="00A91C0D">
        <w:rPr>
          <w:rFonts w:cs="Times New Roman"/>
        </w:rPr>
        <w:t>Общество с ограниченной ответственностью «КРОНОС»</w:t>
      </w:r>
    </w:p>
    <w:p w:rsidR="00A91C0D" w:rsidRDefault="00A91C0D" w:rsidP="00A91C0D">
      <w:pPr>
        <w:jc w:val="center"/>
        <w:rPr>
          <w:bCs/>
          <w:kern w:val="2"/>
        </w:rPr>
      </w:pPr>
      <w:r>
        <w:rPr>
          <w:b/>
          <w:bCs/>
          <w:kern w:val="2"/>
        </w:rPr>
        <w:t xml:space="preserve">Оператор- </w:t>
      </w:r>
      <w:r w:rsidRPr="00A91C0D">
        <w:rPr>
          <w:bCs/>
          <w:kern w:val="2"/>
        </w:rPr>
        <w:t>АО «Российский аукционный дом»</w:t>
      </w:r>
    </w:p>
    <w:p w:rsidR="00A91C0D" w:rsidRPr="009D02E2" w:rsidRDefault="00A91C0D" w:rsidP="00A91C0D">
      <w:pPr>
        <w:jc w:val="center"/>
        <w:rPr>
          <w:b/>
          <w:bCs/>
          <w:kern w:val="2"/>
        </w:rPr>
      </w:pPr>
    </w:p>
    <w:p w:rsidR="00A91C0D" w:rsidRPr="00300B13" w:rsidRDefault="00A91C0D" w:rsidP="00A91C0D">
      <w:pPr>
        <w:jc w:val="center"/>
        <w:rPr>
          <w:b/>
          <w:bCs/>
          <w:kern w:val="2"/>
          <w:sz w:val="28"/>
          <w:szCs w:val="28"/>
        </w:rPr>
      </w:pPr>
      <w:r w:rsidRPr="00300B13">
        <w:rPr>
          <w:b/>
          <w:bCs/>
          <w:kern w:val="2"/>
          <w:sz w:val="28"/>
          <w:szCs w:val="28"/>
        </w:rPr>
        <w:t xml:space="preserve">Аукцион </w:t>
      </w:r>
      <w:r>
        <w:rPr>
          <w:b/>
          <w:bCs/>
          <w:kern w:val="2"/>
          <w:sz w:val="28"/>
          <w:szCs w:val="28"/>
        </w:rPr>
        <w:t>0</w:t>
      </w:r>
      <w:r w:rsidR="00BD7EF5">
        <w:rPr>
          <w:b/>
          <w:bCs/>
          <w:kern w:val="2"/>
          <w:sz w:val="28"/>
          <w:szCs w:val="28"/>
        </w:rPr>
        <w:t>6</w:t>
      </w:r>
      <w:r>
        <w:rPr>
          <w:b/>
          <w:bCs/>
          <w:kern w:val="2"/>
          <w:sz w:val="28"/>
          <w:szCs w:val="28"/>
        </w:rPr>
        <w:t xml:space="preserve"> апреля 2022</w:t>
      </w:r>
      <w:r w:rsidRPr="00300B13">
        <w:rPr>
          <w:b/>
          <w:bCs/>
          <w:kern w:val="2"/>
          <w:sz w:val="28"/>
          <w:szCs w:val="28"/>
        </w:rPr>
        <w:t xml:space="preserve"> года время 1</w:t>
      </w:r>
      <w:r>
        <w:rPr>
          <w:b/>
          <w:bCs/>
          <w:kern w:val="2"/>
          <w:sz w:val="28"/>
          <w:szCs w:val="28"/>
        </w:rPr>
        <w:t>0</w:t>
      </w:r>
      <w:r w:rsidRPr="00300B13">
        <w:rPr>
          <w:b/>
          <w:bCs/>
          <w:kern w:val="2"/>
          <w:sz w:val="28"/>
          <w:szCs w:val="28"/>
        </w:rPr>
        <w:t>:00</w:t>
      </w:r>
    </w:p>
    <w:p w:rsidR="00A91C0D" w:rsidRPr="009D02E2" w:rsidRDefault="00A91C0D" w:rsidP="00A91C0D">
      <w:pPr>
        <w:jc w:val="center"/>
        <w:rPr>
          <w:b/>
          <w:bCs/>
          <w:kern w:val="2"/>
        </w:rPr>
      </w:pPr>
    </w:p>
    <w:p w:rsidR="00A91C0D" w:rsidRPr="009D02E2" w:rsidRDefault="00A91C0D" w:rsidP="00A91C0D">
      <w:pPr>
        <w:jc w:val="center"/>
        <w:textAlignment w:val="center"/>
        <w:rPr>
          <w:rFonts w:eastAsia="Times New Roman" w:cs="Times New Roman"/>
        </w:rPr>
      </w:pPr>
      <w:r w:rsidRPr="009D02E2">
        <w:rPr>
          <w:rFonts w:eastAsia="Times New Roman" w:cs="Times New Roman"/>
        </w:rPr>
        <w:t xml:space="preserve">Электронный аукцион проводится на электронной торговой площадке </w:t>
      </w:r>
    </w:p>
    <w:p w:rsidR="00A91C0D" w:rsidRPr="009D02E2" w:rsidRDefault="00A91C0D" w:rsidP="00A91C0D">
      <w:pPr>
        <w:jc w:val="center"/>
        <w:textAlignment w:val="center"/>
        <w:rPr>
          <w:rFonts w:eastAsia="Times New Roman" w:cs="Times New Roman"/>
        </w:rPr>
      </w:pPr>
      <w:r w:rsidRPr="009D02E2">
        <w:rPr>
          <w:rFonts w:eastAsia="Times New Roman" w:cs="Times New Roman"/>
        </w:rPr>
        <w:t xml:space="preserve">АО «Российский аукционный дом» по адресу </w:t>
      </w:r>
      <w:hyperlink r:id="rId7" w:history="1">
        <w:r w:rsidRPr="009D02E2">
          <w:rPr>
            <w:rStyle w:val="a4"/>
            <w:rFonts w:eastAsia="Times New Roman"/>
          </w:rPr>
          <w:t>www.lot-online.ru</w:t>
        </w:r>
      </w:hyperlink>
      <w:r w:rsidRPr="009D02E2">
        <w:rPr>
          <w:rFonts w:eastAsia="Times New Roman" w:cs="Times New Roman"/>
          <w:u w:val="single"/>
        </w:rPr>
        <w:t xml:space="preserve"> </w:t>
      </w:r>
    </w:p>
    <w:p w:rsidR="00A91C0D" w:rsidRPr="009D02E2" w:rsidRDefault="00A91C0D" w:rsidP="00A91C0D">
      <w:pPr>
        <w:jc w:val="center"/>
        <w:rPr>
          <w:b/>
          <w:bCs/>
          <w:kern w:val="2"/>
        </w:rPr>
      </w:pPr>
    </w:p>
    <w:p w:rsidR="00A91C0D" w:rsidRPr="009D02E2" w:rsidRDefault="00A91C0D" w:rsidP="00A91C0D">
      <w:pPr>
        <w:jc w:val="center"/>
        <w:rPr>
          <w:rFonts w:eastAsia="Times New Roman" w:cs="Times New Roman"/>
          <w:b/>
          <w:bCs/>
        </w:rPr>
      </w:pPr>
      <w:r w:rsidRPr="009D02E2">
        <w:rPr>
          <w:rFonts w:eastAsia="Times New Roman" w:cs="Times New Roman"/>
          <w:b/>
          <w:kern w:val="2"/>
          <w:lang w:eastAsia="ar-SA"/>
        </w:rPr>
        <w:t xml:space="preserve">Срок приема заявок: </w:t>
      </w:r>
      <w:r w:rsidRPr="009D02E2">
        <w:rPr>
          <w:rFonts w:eastAsia="Times New Roman" w:cs="Times New Roman"/>
          <w:b/>
          <w:kern w:val="2"/>
        </w:rPr>
        <w:t xml:space="preserve">с </w:t>
      </w:r>
      <w:r>
        <w:rPr>
          <w:rFonts w:eastAsia="Times New Roman" w:cs="Times New Roman"/>
          <w:b/>
          <w:kern w:val="2"/>
        </w:rPr>
        <w:t>10</w:t>
      </w:r>
      <w:r w:rsidRPr="009D02E2">
        <w:rPr>
          <w:rFonts w:eastAsia="Times New Roman" w:cs="Times New Roman"/>
          <w:b/>
          <w:kern w:val="2"/>
        </w:rPr>
        <w:t xml:space="preserve">:00 </w:t>
      </w:r>
      <w:r>
        <w:rPr>
          <w:rFonts w:eastAsia="Times New Roman" w:cs="Times New Roman"/>
          <w:b/>
          <w:kern w:val="2"/>
        </w:rPr>
        <w:t>04.03.2022</w:t>
      </w:r>
      <w:r w:rsidRPr="009D02E2">
        <w:rPr>
          <w:rFonts w:eastAsia="Times New Roman" w:cs="Times New Roman"/>
          <w:b/>
          <w:kern w:val="2"/>
        </w:rPr>
        <w:t xml:space="preserve"> г. по </w:t>
      </w:r>
      <w:r>
        <w:rPr>
          <w:rFonts w:eastAsia="Times New Roman" w:cs="Times New Roman"/>
          <w:b/>
          <w:kern w:val="2"/>
        </w:rPr>
        <w:t>31.03.2022</w:t>
      </w:r>
      <w:r w:rsidRPr="009D02E2">
        <w:rPr>
          <w:rFonts w:eastAsia="Times New Roman" w:cs="Times New Roman"/>
          <w:b/>
          <w:kern w:val="2"/>
        </w:rPr>
        <w:t xml:space="preserve"> г.</w:t>
      </w:r>
    </w:p>
    <w:p w:rsidR="00A91C0D" w:rsidRPr="009D02E2" w:rsidRDefault="00A91C0D" w:rsidP="00A91C0D">
      <w:pPr>
        <w:ind w:right="-1"/>
        <w:jc w:val="center"/>
        <w:rPr>
          <w:rFonts w:eastAsia="Times New Roman" w:cs="Times New Roman"/>
        </w:rPr>
      </w:pPr>
      <w:r w:rsidRPr="009D02E2">
        <w:rPr>
          <w:rFonts w:eastAsia="Times New Roman" w:cs="Times New Roman"/>
        </w:rPr>
        <w:t xml:space="preserve">Задаток должен поступить на счет </w:t>
      </w:r>
      <w:r>
        <w:rPr>
          <w:rFonts w:eastAsia="Times New Roman" w:cs="Times New Roman"/>
        </w:rPr>
        <w:t>Оператора</w:t>
      </w:r>
      <w:r w:rsidRPr="009D02E2">
        <w:rPr>
          <w:rFonts w:eastAsia="Times New Roman" w:cs="Times New Roman"/>
        </w:rPr>
        <w:t xml:space="preserve"> </w:t>
      </w:r>
      <w:r w:rsidRPr="00A91C0D">
        <w:rPr>
          <w:rFonts w:eastAsia="Times New Roman" w:cs="Times New Roman"/>
        </w:rPr>
        <w:t>электронной торговой площад</w:t>
      </w:r>
      <w:r>
        <w:rPr>
          <w:rFonts w:eastAsia="Times New Roman" w:cs="Times New Roman"/>
        </w:rPr>
        <w:t>и</w:t>
      </w:r>
      <w:r w:rsidRPr="009D02E2">
        <w:rPr>
          <w:rFonts w:eastAsia="Times New Roman" w:cs="Times New Roman"/>
        </w:rPr>
        <w:t xml:space="preserve"> </w:t>
      </w:r>
      <w:r w:rsidRPr="000B799C">
        <w:rPr>
          <w:rFonts w:eastAsia="Times New Roman" w:cs="Times New Roman"/>
          <w:b/>
        </w:rPr>
        <w:t xml:space="preserve">не позднее </w:t>
      </w:r>
      <w:r>
        <w:rPr>
          <w:rFonts w:eastAsia="Times New Roman" w:cs="Times New Roman"/>
          <w:b/>
        </w:rPr>
        <w:t>01.04.2022</w:t>
      </w:r>
      <w:r w:rsidRPr="000B799C">
        <w:rPr>
          <w:rFonts w:eastAsia="Times New Roman" w:cs="Times New Roman"/>
          <w:b/>
        </w:rPr>
        <w:t xml:space="preserve"> г.</w:t>
      </w:r>
    </w:p>
    <w:p w:rsidR="00A91C0D" w:rsidRPr="009D02E2" w:rsidRDefault="00A91C0D" w:rsidP="00A91C0D">
      <w:pPr>
        <w:ind w:right="-1"/>
        <w:jc w:val="center"/>
        <w:rPr>
          <w:rFonts w:eastAsia="Times New Roman" w:cs="Times New Roman"/>
        </w:rPr>
      </w:pPr>
      <w:r w:rsidRPr="009D02E2">
        <w:rPr>
          <w:rFonts w:eastAsia="Times New Roman" w:cs="Times New Roman"/>
        </w:rPr>
        <w:t xml:space="preserve">Определение участников аукциона и оформление протокола </w:t>
      </w:r>
      <w:r>
        <w:rPr>
          <w:rFonts w:eastAsia="Times New Roman" w:cs="Times New Roman"/>
        </w:rPr>
        <w:t xml:space="preserve">определения участников аукциона </w:t>
      </w:r>
      <w:r w:rsidRPr="009D02E2">
        <w:rPr>
          <w:rFonts w:eastAsia="Times New Roman" w:cs="Times New Roman"/>
        </w:rPr>
        <w:t xml:space="preserve">осуществляется </w:t>
      </w:r>
      <w:r>
        <w:rPr>
          <w:rFonts w:eastAsia="Times New Roman" w:cs="Times New Roman"/>
          <w:b/>
        </w:rPr>
        <w:t>0</w:t>
      </w:r>
      <w:r w:rsidR="00774A1B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>.04.2022</w:t>
      </w:r>
      <w:r w:rsidRPr="000B799C">
        <w:rPr>
          <w:rFonts w:eastAsia="Times New Roman" w:cs="Times New Roman"/>
          <w:b/>
        </w:rPr>
        <w:t xml:space="preserve"> г.</w:t>
      </w:r>
    </w:p>
    <w:p w:rsidR="00A91C0D" w:rsidRPr="009D02E2" w:rsidRDefault="00A91C0D" w:rsidP="00A91C0D">
      <w:pPr>
        <w:overflowPunct w:val="0"/>
        <w:ind w:right="-1"/>
        <w:jc w:val="center"/>
        <w:textAlignment w:val="baseline"/>
        <w:rPr>
          <w:rFonts w:eastAsia="Times New Roman" w:cs="Times New Roman"/>
          <w:kern w:val="2"/>
        </w:rPr>
      </w:pPr>
    </w:p>
    <w:p w:rsidR="00A91C0D" w:rsidRPr="009D02E2" w:rsidRDefault="00A91C0D" w:rsidP="00A91C0D">
      <w:pPr>
        <w:overflowPunct w:val="0"/>
        <w:ind w:right="-1"/>
        <w:jc w:val="center"/>
        <w:textAlignment w:val="baseline"/>
        <w:rPr>
          <w:kern w:val="2"/>
          <w:shd w:val="clear" w:color="auto" w:fill="FFFFFF"/>
        </w:rPr>
      </w:pPr>
      <w:r w:rsidRPr="009D02E2">
        <w:rPr>
          <w:rFonts w:eastAsia="Times New Roman" w:cs="Times New Roman"/>
          <w:kern w:val="2"/>
        </w:rPr>
        <w:t>Форма проведения аукциона – «английский» аукцион (на повышение) в электронной форме, открытый по составу участников и по способу подачи предложений по цене.</w:t>
      </w:r>
    </w:p>
    <w:p w:rsidR="00A91C0D" w:rsidRPr="009D02E2" w:rsidRDefault="00A91C0D" w:rsidP="00A91C0D">
      <w:pPr>
        <w:jc w:val="center"/>
        <w:rPr>
          <w:kern w:val="2"/>
          <w:shd w:val="clear" w:color="auto" w:fill="FFFFFF"/>
        </w:rPr>
      </w:pPr>
    </w:p>
    <w:p w:rsidR="00A91C0D" w:rsidRDefault="00A91C0D" w:rsidP="00A91C0D">
      <w:pPr>
        <w:jc w:val="center"/>
        <w:rPr>
          <w:rFonts w:cs="Times New Roman"/>
          <w:kern w:val="2"/>
          <w:shd w:val="clear" w:color="auto" w:fill="FFFFFF"/>
        </w:rPr>
      </w:pPr>
      <w:r w:rsidRPr="009D02E2">
        <w:rPr>
          <w:kern w:val="2"/>
          <w:shd w:val="clear" w:color="auto" w:fill="FFFFFF"/>
        </w:rPr>
        <w:t xml:space="preserve">Дополнительную информацию можно получить </w:t>
      </w:r>
      <w:r w:rsidRPr="00850144">
        <w:rPr>
          <w:rFonts w:cs="Times New Roman"/>
          <w:kern w:val="2"/>
          <w:shd w:val="clear" w:color="auto" w:fill="FFFFFF"/>
        </w:rPr>
        <w:t>по телефон</w:t>
      </w:r>
      <w:r>
        <w:rPr>
          <w:rFonts w:cs="Times New Roman"/>
          <w:kern w:val="2"/>
          <w:shd w:val="clear" w:color="auto" w:fill="FFFFFF"/>
        </w:rPr>
        <w:t>у</w:t>
      </w:r>
      <w:r w:rsidRPr="00850144">
        <w:rPr>
          <w:rFonts w:cs="Times New Roman"/>
          <w:kern w:val="2"/>
          <w:shd w:val="clear" w:color="auto" w:fill="FFFFFF"/>
        </w:rPr>
        <w:t xml:space="preserve">: </w:t>
      </w:r>
    </w:p>
    <w:p w:rsidR="00A91C0D" w:rsidRPr="00357D6E" w:rsidRDefault="00A91C0D" w:rsidP="00A91C0D">
      <w:pPr>
        <w:jc w:val="center"/>
        <w:rPr>
          <w:rFonts w:cs="Times New Roman"/>
        </w:rPr>
      </w:pPr>
      <w:r w:rsidRPr="00A91C0D">
        <w:rPr>
          <w:rFonts w:cs="Times New Roman"/>
        </w:rPr>
        <w:t>+7</w:t>
      </w:r>
      <w:r>
        <w:rPr>
          <w:rFonts w:cs="Times New Roman"/>
        </w:rPr>
        <w:t>-</w:t>
      </w:r>
      <w:r w:rsidRPr="00A91C0D">
        <w:rPr>
          <w:rFonts w:cs="Times New Roman"/>
        </w:rPr>
        <w:t>920</w:t>
      </w:r>
      <w:r>
        <w:rPr>
          <w:rFonts w:cs="Times New Roman"/>
        </w:rPr>
        <w:t>-</w:t>
      </w:r>
      <w:r w:rsidRPr="00A91C0D">
        <w:rPr>
          <w:rFonts w:cs="Times New Roman"/>
        </w:rPr>
        <w:t>016</w:t>
      </w:r>
      <w:r>
        <w:rPr>
          <w:rFonts w:cs="Times New Roman"/>
        </w:rPr>
        <w:t>-</w:t>
      </w:r>
      <w:r w:rsidRPr="00A91C0D">
        <w:rPr>
          <w:rFonts w:cs="Times New Roman"/>
        </w:rPr>
        <w:t>99</w:t>
      </w:r>
      <w:r>
        <w:rPr>
          <w:rFonts w:cs="Times New Roman"/>
        </w:rPr>
        <w:t>-</w:t>
      </w:r>
      <w:r w:rsidRPr="00A91C0D">
        <w:rPr>
          <w:rFonts w:cs="Times New Roman"/>
        </w:rPr>
        <w:t>00</w:t>
      </w:r>
      <w:r w:rsidRPr="00357D6E">
        <w:rPr>
          <w:rFonts w:cs="Times New Roman"/>
        </w:rPr>
        <w:t xml:space="preserve"> (с </w:t>
      </w:r>
      <w:r>
        <w:rPr>
          <w:rFonts w:cs="Times New Roman"/>
        </w:rPr>
        <w:t>10</w:t>
      </w:r>
      <w:r w:rsidRPr="00357D6E">
        <w:rPr>
          <w:rFonts w:cs="Times New Roman"/>
        </w:rPr>
        <w:t>.00 до 1</w:t>
      </w:r>
      <w:r>
        <w:rPr>
          <w:rFonts w:cs="Times New Roman"/>
        </w:rPr>
        <w:t>7</w:t>
      </w:r>
      <w:r w:rsidRPr="00357D6E">
        <w:rPr>
          <w:rFonts w:cs="Times New Roman"/>
        </w:rPr>
        <w:t>.00 по Московскому времени в будние дни)</w:t>
      </w:r>
    </w:p>
    <w:p w:rsidR="00A91C0D" w:rsidRDefault="000C00CC" w:rsidP="00A91C0D">
      <w:pPr>
        <w:jc w:val="center"/>
        <w:rPr>
          <w:rFonts w:cs="Times New Roman"/>
        </w:rPr>
      </w:pPr>
      <w:hyperlink r:id="rId8" w:history="1">
        <w:r w:rsidR="00A91C0D" w:rsidRPr="00665E78">
          <w:rPr>
            <w:rStyle w:val="a4"/>
          </w:rPr>
          <w:t>d.anoufriev@gmail.com</w:t>
        </w:r>
      </w:hyperlink>
    </w:p>
    <w:p w:rsidR="00A91C0D" w:rsidRDefault="00A91C0D" w:rsidP="00A91C0D">
      <w:pPr>
        <w:jc w:val="center"/>
        <w:rPr>
          <w:rFonts w:cs="Times New Roman"/>
          <w:kern w:val="2"/>
          <w:shd w:val="clear" w:color="auto" w:fill="FFFFFF"/>
        </w:rPr>
      </w:pPr>
    </w:p>
    <w:p w:rsidR="00A91C0D" w:rsidRDefault="00A91C0D" w:rsidP="00A91C0D">
      <w:pPr>
        <w:jc w:val="both"/>
        <w:rPr>
          <w:bCs/>
          <w:i/>
          <w:kern w:val="2"/>
          <w:shd w:val="clear" w:color="auto" w:fill="FFFFFF"/>
        </w:rPr>
      </w:pPr>
    </w:p>
    <w:p w:rsidR="00A91C0D" w:rsidRDefault="00A91C0D" w:rsidP="00A91C0D">
      <w:pPr>
        <w:jc w:val="both"/>
        <w:rPr>
          <w:i/>
          <w:shd w:val="clear" w:color="auto" w:fill="FFFFFF"/>
        </w:rPr>
      </w:pPr>
      <w:r>
        <w:rPr>
          <w:bCs/>
          <w:i/>
          <w:shd w:val="clear" w:color="auto" w:fill="FFFFFF"/>
        </w:rPr>
        <w:t>Сведения об имуществе, реализуемом на торгах единым лотом</w:t>
      </w:r>
      <w:r>
        <w:rPr>
          <w:b/>
          <w:bCs/>
          <w:i/>
          <w:shd w:val="clear" w:color="auto" w:fill="FFFFFF"/>
        </w:rPr>
        <w:t xml:space="preserve"> </w:t>
      </w:r>
      <w:r>
        <w:rPr>
          <w:i/>
          <w:shd w:val="clear" w:color="auto" w:fill="FFFFFF"/>
        </w:rPr>
        <w:t>(далее – Лот, Объекты):</w:t>
      </w:r>
    </w:p>
    <w:p w:rsidR="00A91C0D" w:rsidRDefault="00A91C0D" w:rsidP="00A91C0D">
      <w:pPr>
        <w:rPr>
          <w:sz w:val="16"/>
          <w:szCs w:val="16"/>
          <w:shd w:val="clear" w:color="auto" w:fill="FFFFFF"/>
        </w:rPr>
      </w:pPr>
    </w:p>
    <w:p w:rsidR="00A91C0D" w:rsidRPr="00EB254C" w:rsidRDefault="00A91C0D" w:rsidP="00A91C0D">
      <w:pPr>
        <w:jc w:val="both"/>
        <w:rPr>
          <w:rFonts w:cs="Times New Roman"/>
          <w:b/>
          <w:noProof/>
        </w:rPr>
      </w:pPr>
      <w:r>
        <w:rPr>
          <w:rFonts w:cs="Times New Roman"/>
          <w:b/>
          <w:noProof/>
        </w:rPr>
        <w:t xml:space="preserve">Лот №1. </w:t>
      </w:r>
      <w:r w:rsidRPr="00A91C0D">
        <w:rPr>
          <w:rFonts w:cs="Times New Roman"/>
          <w:b/>
          <w:noProof/>
        </w:rPr>
        <w:t xml:space="preserve">Комплекс имущества </w:t>
      </w:r>
      <w:r w:rsidR="0051747D">
        <w:rPr>
          <w:rFonts w:cs="Times New Roman"/>
          <w:b/>
          <w:noProof/>
        </w:rPr>
        <w:t>«</w:t>
      </w:r>
      <w:r w:rsidRPr="00A91C0D">
        <w:rPr>
          <w:rFonts w:cs="Times New Roman"/>
          <w:b/>
          <w:noProof/>
        </w:rPr>
        <w:t>Торгово-развлекательный центр</w:t>
      </w:r>
      <w:r w:rsidR="0051747D">
        <w:rPr>
          <w:rFonts w:cs="Times New Roman"/>
          <w:b/>
          <w:noProof/>
        </w:rPr>
        <w:t>»</w:t>
      </w:r>
      <w:r w:rsidRPr="00EB254C">
        <w:rPr>
          <w:rFonts w:cs="Times New Roman"/>
          <w:b/>
          <w:noProof/>
        </w:rPr>
        <w:t xml:space="preserve"> </w:t>
      </w:r>
    </w:p>
    <w:p w:rsidR="00A91C0D" w:rsidRPr="00EB254C" w:rsidRDefault="00A91C0D" w:rsidP="00A91C0D">
      <w:pPr>
        <w:jc w:val="center"/>
        <w:rPr>
          <w:rFonts w:cs="Times New Roman"/>
          <w:b/>
          <w:i/>
          <w:noProof/>
        </w:rPr>
      </w:pPr>
      <w:r w:rsidRPr="00EB254C">
        <w:rPr>
          <w:rFonts w:cs="Times New Roman"/>
          <w:b/>
          <w:i/>
          <w:noProof/>
        </w:rPr>
        <w:t>Недвижимое имущество:</w:t>
      </w:r>
    </w:p>
    <w:p w:rsidR="00A91C0D" w:rsidRDefault="0051747D" w:rsidP="00A91C0D">
      <w:pPr>
        <w:rPr>
          <w:rFonts w:cs="Times New Roman"/>
          <w:b/>
          <w:noProof/>
        </w:rPr>
      </w:pPr>
      <w:r>
        <w:rPr>
          <w:rFonts w:cs="Times New Roman"/>
          <w:b/>
          <w:noProof/>
        </w:rPr>
        <w:t xml:space="preserve">1) </w:t>
      </w:r>
      <w:r w:rsidRPr="0051747D">
        <w:rPr>
          <w:rFonts w:cs="Times New Roman"/>
          <w:b/>
          <w:noProof/>
        </w:rPr>
        <w:t xml:space="preserve">Объект незавершенный строительством (Здание) </w:t>
      </w:r>
      <w:r>
        <w:rPr>
          <w:rFonts w:cs="Times New Roman"/>
          <w:b/>
          <w:noProof/>
        </w:rPr>
        <w:t>«</w:t>
      </w:r>
      <w:r w:rsidRPr="0051747D">
        <w:rPr>
          <w:rFonts w:cs="Times New Roman"/>
          <w:b/>
          <w:noProof/>
        </w:rPr>
        <w:t>Центр досуга молодежи</w:t>
      </w:r>
      <w:r>
        <w:rPr>
          <w:rFonts w:cs="Times New Roman"/>
          <w:b/>
          <w:noProof/>
        </w:rPr>
        <w:t>»</w:t>
      </w:r>
      <w:r w:rsidR="00A91C0D">
        <w:rPr>
          <w:rFonts w:cs="Times New Roman"/>
          <w:b/>
          <w:noProof/>
        </w:rPr>
        <w:t>.</w:t>
      </w:r>
    </w:p>
    <w:p w:rsidR="00A91C0D" w:rsidRDefault="00A91C0D" w:rsidP="00A91C0D">
      <w:pPr>
        <w:jc w:val="both"/>
        <w:rPr>
          <w:rFonts w:cs="Times New Roman"/>
          <w:noProof/>
        </w:rPr>
      </w:pPr>
      <w:r>
        <w:rPr>
          <w:rFonts w:cs="Times New Roman"/>
          <w:noProof/>
        </w:rPr>
        <w:t xml:space="preserve">Адрес: </w:t>
      </w:r>
      <w:r w:rsidR="0051747D" w:rsidRPr="0051747D">
        <w:rPr>
          <w:rFonts w:cs="Times New Roman"/>
          <w:noProof/>
        </w:rPr>
        <w:t>Московская область, г. Сергиев Посад, ул. Дружбы, д.2а</w:t>
      </w:r>
    </w:p>
    <w:p w:rsidR="00A91C0D" w:rsidRDefault="00A91C0D" w:rsidP="00A91C0D">
      <w:pPr>
        <w:jc w:val="both"/>
        <w:rPr>
          <w:rFonts w:cs="Times New Roman"/>
          <w:noProof/>
        </w:rPr>
      </w:pPr>
      <w:r>
        <w:rPr>
          <w:rFonts w:cs="Times New Roman"/>
          <w:noProof/>
        </w:rPr>
        <w:t xml:space="preserve">Кадастровый номер: </w:t>
      </w:r>
      <w:r w:rsidR="0051747D" w:rsidRPr="0051747D">
        <w:rPr>
          <w:rFonts w:cs="Times New Roman"/>
          <w:noProof/>
        </w:rPr>
        <w:t>50:05:0000000:82979</w:t>
      </w:r>
      <w:r>
        <w:rPr>
          <w:rFonts w:cs="Times New Roman"/>
          <w:noProof/>
        </w:rPr>
        <w:t>.</w:t>
      </w:r>
    </w:p>
    <w:p w:rsidR="00A91C0D" w:rsidRDefault="00A91C0D" w:rsidP="00A91C0D">
      <w:pPr>
        <w:jc w:val="both"/>
        <w:rPr>
          <w:rFonts w:cs="Times New Roman"/>
          <w:noProof/>
        </w:rPr>
      </w:pPr>
      <w:r>
        <w:rPr>
          <w:rFonts w:cs="Times New Roman"/>
          <w:noProof/>
        </w:rPr>
        <w:lastRenderedPageBreak/>
        <w:t xml:space="preserve">Ограничения (обременения) права: </w:t>
      </w:r>
      <w:r w:rsidR="0051747D" w:rsidRPr="0051747D">
        <w:rPr>
          <w:rFonts w:cs="Times New Roman"/>
          <w:noProof/>
        </w:rPr>
        <w:t>Ипотека</w:t>
      </w:r>
      <w:r w:rsidR="0051747D">
        <w:rPr>
          <w:rFonts w:cs="Times New Roman"/>
          <w:noProof/>
        </w:rPr>
        <w:t xml:space="preserve"> </w:t>
      </w:r>
      <w:r w:rsidR="0051747D">
        <w:t xml:space="preserve">на основании договора об ипотеке №КРН-005 от 21.04.2021 г., заключенного Продавцом с ИП </w:t>
      </w:r>
      <w:proofErr w:type="spellStart"/>
      <w:r w:rsidR="0051747D">
        <w:t>Сумкиным</w:t>
      </w:r>
      <w:proofErr w:type="spellEnd"/>
      <w:r w:rsidR="0051747D">
        <w:t xml:space="preserve"> А. В.</w:t>
      </w:r>
      <w:r w:rsidR="0051747D" w:rsidRPr="0051747D">
        <w:t xml:space="preserve"> </w:t>
      </w:r>
      <w:r w:rsidR="0051747D" w:rsidRPr="0051747D">
        <w:rPr>
          <w:rFonts w:cs="Times New Roman"/>
          <w:noProof/>
        </w:rPr>
        <w:t>запись в ЕГРН об обременении № 50:05:0000000:82979-50/148/2021-3 от 06.05.2021 г.</w:t>
      </w:r>
    </w:p>
    <w:p w:rsidR="0051747D" w:rsidRDefault="0051747D" w:rsidP="00A91C0D">
      <w:pPr>
        <w:jc w:val="both"/>
        <w:rPr>
          <w:rFonts w:cs="Times New Roman"/>
          <w:b/>
          <w:noProof/>
        </w:rPr>
      </w:pPr>
      <w:r>
        <w:rPr>
          <w:rFonts w:cs="Times New Roman"/>
          <w:b/>
          <w:noProof/>
        </w:rPr>
        <w:t xml:space="preserve">1) </w:t>
      </w:r>
      <w:r w:rsidRPr="0051747D">
        <w:rPr>
          <w:rFonts w:cs="Times New Roman"/>
          <w:b/>
          <w:noProof/>
        </w:rPr>
        <w:t xml:space="preserve">Земельный участок под размещение </w:t>
      </w:r>
      <w:r>
        <w:rPr>
          <w:rFonts w:cs="Times New Roman"/>
          <w:b/>
          <w:noProof/>
        </w:rPr>
        <w:t>«</w:t>
      </w:r>
      <w:r w:rsidRPr="0051747D">
        <w:rPr>
          <w:rFonts w:cs="Times New Roman"/>
          <w:b/>
          <w:noProof/>
        </w:rPr>
        <w:t>Центра досуга молодежи</w:t>
      </w:r>
      <w:r>
        <w:rPr>
          <w:rFonts w:cs="Times New Roman"/>
          <w:b/>
          <w:noProof/>
        </w:rPr>
        <w:t>»</w:t>
      </w:r>
    </w:p>
    <w:p w:rsidR="0051747D" w:rsidRPr="0051747D" w:rsidRDefault="0051747D" w:rsidP="0051747D">
      <w:pPr>
        <w:jc w:val="both"/>
        <w:rPr>
          <w:rFonts w:cs="Times New Roman"/>
          <w:noProof/>
        </w:rPr>
      </w:pPr>
      <w:r w:rsidRPr="0051747D">
        <w:rPr>
          <w:rFonts w:cs="Times New Roman"/>
          <w:noProof/>
        </w:rPr>
        <w:t>Адрес: Московская область, г. Сергиев Посад, ул. Дружбы, д.2а</w:t>
      </w:r>
    </w:p>
    <w:p w:rsidR="0051747D" w:rsidRDefault="0051747D" w:rsidP="0051747D">
      <w:pPr>
        <w:jc w:val="both"/>
        <w:rPr>
          <w:rFonts w:cs="Times New Roman"/>
          <w:noProof/>
        </w:rPr>
      </w:pPr>
      <w:r w:rsidRPr="0051747D">
        <w:rPr>
          <w:rFonts w:cs="Times New Roman"/>
          <w:noProof/>
        </w:rPr>
        <w:t>Кадастровый номер: 50:05:0070204:1.</w:t>
      </w:r>
    </w:p>
    <w:p w:rsidR="0051747D" w:rsidRDefault="0051747D" w:rsidP="0051747D">
      <w:pPr>
        <w:jc w:val="both"/>
        <w:rPr>
          <w:rFonts w:cs="Times New Roman"/>
          <w:noProof/>
        </w:rPr>
      </w:pPr>
      <w:r>
        <w:rPr>
          <w:rFonts w:cs="Times New Roman"/>
          <w:noProof/>
        </w:rPr>
        <w:t xml:space="preserve">Площадь: </w:t>
      </w:r>
      <w:r w:rsidRPr="0051747D">
        <w:rPr>
          <w:rFonts w:cs="Times New Roman"/>
          <w:noProof/>
        </w:rPr>
        <w:t>общей площадью 8950 кв.м</w:t>
      </w:r>
    </w:p>
    <w:p w:rsidR="00A91C0D" w:rsidRDefault="0051747D" w:rsidP="00A91C0D">
      <w:pPr>
        <w:jc w:val="both"/>
        <w:rPr>
          <w:rFonts w:cs="Times New Roman"/>
          <w:noProof/>
        </w:rPr>
      </w:pPr>
      <w:r>
        <w:rPr>
          <w:rFonts w:cs="Times New Roman"/>
          <w:noProof/>
        </w:rPr>
        <w:t>Катего</w:t>
      </w:r>
      <w:r w:rsidR="003113C1">
        <w:rPr>
          <w:rFonts w:cs="Times New Roman"/>
          <w:noProof/>
        </w:rPr>
        <w:t>рия земель: Земли населенных пун</w:t>
      </w:r>
      <w:r>
        <w:rPr>
          <w:rFonts w:cs="Times New Roman"/>
          <w:noProof/>
        </w:rPr>
        <w:t>ктов.</w:t>
      </w:r>
    </w:p>
    <w:p w:rsidR="0051747D" w:rsidRDefault="0051747D" w:rsidP="00A91C0D">
      <w:pPr>
        <w:jc w:val="both"/>
        <w:rPr>
          <w:rFonts w:cs="Times New Roman"/>
          <w:noProof/>
        </w:rPr>
      </w:pPr>
      <w:r>
        <w:rPr>
          <w:rFonts w:cs="Times New Roman"/>
          <w:noProof/>
        </w:rPr>
        <w:t>Вид разрешенного использования: Под размещение «</w:t>
      </w:r>
      <w:r w:rsidRPr="0051747D">
        <w:rPr>
          <w:rFonts w:cs="Times New Roman"/>
          <w:noProof/>
        </w:rPr>
        <w:t>Центра досуга молодежи</w:t>
      </w:r>
      <w:r>
        <w:rPr>
          <w:rFonts w:cs="Times New Roman"/>
          <w:noProof/>
        </w:rPr>
        <w:t>».</w:t>
      </w:r>
    </w:p>
    <w:p w:rsidR="00A91C0D" w:rsidRDefault="0051747D" w:rsidP="00A91C0D">
      <w:pPr>
        <w:jc w:val="both"/>
        <w:rPr>
          <w:rFonts w:cs="Times New Roman"/>
          <w:noProof/>
        </w:rPr>
      </w:pPr>
      <w:r>
        <w:rPr>
          <w:rFonts w:cs="Times New Roman"/>
          <w:noProof/>
        </w:rPr>
        <w:t xml:space="preserve">Ограничения (обременения) права: </w:t>
      </w:r>
      <w:r w:rsidRPr="0051747D">
        <w:rPr>
          <w:rFonts w:cs="Times New Roman"/>
          <w:noProof/>
        </w:rPr>
        <w:t>Ипотека</w:t>
      </w:r>
      <w:r>
        <w:rPr>
          <w:rFonts w:cs="Times New Roman"/>
          <w:noProof/>
        </w:rPr>
        <w:t xml:space="preserve"> </w:t>
      </w:r>
      <w:r>
        <w:t xml:space="preserve">на основании договора об ипотеке №КРН-005 от 21.04.2021 г., заключенного Продавцом с ИП </w:t>
      </w:r>
      <w:proofErr w:type="spellStart"/>
      <w:r>
        <w:t>Сумкиным</w:t>
      </w:r>
      <w:proofErr w:type="spellEnd"/>
      <w:r>
        <w:t xml:space="preserve"> А. В.</w:t>
      </w:r>
      <w:r w:rsidRPr="0051747D">
        <w:t xml:space="preserve"> </w:t>
      </w:r>
      <w:r w:rsidRPr="0051747D">
        <w:rPr>
          <w:rFonts w:cs="Times New Roman"/>
          <w:noProof/>
        </w:rPr>
        <w:t>запись в ЕГРН об обременении № 50:05:0070204:1-50/148/2021-3</w:t>
      </w:r>
      <w:r>
        <w:rPr>
          <w:rFonts w:cs="Times New Roman"/>
          <w:noProof/>
        </w:rPr>
        <w:t xml:space="preserve"> от </w:t>
      </w:r>
      <w:r w:rsidRPr="0051747D">
        <w:rPr>
          <w:rFonts w:cs="Times New Roman"/>
          <w:noProof/>
        </w:rPr>
        <w:t>06.05.2021 г.</w:t>
      </w:r>
    </w:p>
    <w:p w:rsidR="00A91C0D" w:rsidRPr="007D64B7" w:rsidRDefault="00A91C0D" w:rsidP="00A91C0D">
      <w:pPr>
        <w:jc w:val="both"/>
        <w:rPr>
          <w:rFonts w:cs="Times New Roman"/>
          <w:bCs/>
          <w:shd w:val="clear" w:color="auto" w:fill="FFFFFF"/>
        </w:rPr>
      </w:pPr>
      <w:r w:rsidRPr="009D02E2">
        <w:rPr>
          <w:b/>
          <w:bCs/>
        </w:rPr>
        <w:t xml:space="preserve">Начальная </w:t>
      </w:r>
      <w:r w:rsidRPr="007D64B7">
        <w:rPr>
          <w:rFonts w:cs="Times New Roman"/>
          <w:b/>
          <w:bCs/>
        </w:rPr>
        <w:t>цена</w:t>
      </w:r>
      <w:r>
        <w:rPr>
          <w:rFonts w:cs="Times New Roman"/>
          <w:b/>
          <w:bCs/>
        </w:rPr>
        <w:t xml:space="preserve"> Лота №1</w:t>
      </w:r>
      <w:r w:rsidRPr="007D64B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–</w:t>
      </w:r>
      <w:r w:rsidRPr="007D64B7">
        <w:rPr>
          <w:rFonts w:cs="Times New Roman"/>
          <w:b/>
          <w:bCs/>
          <w:shd w:val="clear" w:color="auto" w:fill="FFFFFF"/>
        </w:rPr>
        <w:t xml:space="preserve"> </w:t>
      </w:r>
      <w:r w:rsidR="0051747D">
        <w:rPr>
          <w:rFonts w:eastAsia="Times New Roman" w:cs="Times New Roman"/>
          <w:b/>
        </w:rPr>
        <w:t>130 000 000</w:t>
      </w:r>
      <w:r w:rsidRPr="007D64B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</w:t>
      </w:r>
      <w:r w:rsidR="0051747D">
        <w:rPr>
          <w:rFonts w:eastAsia="Times New Roman" w:cs="Times New Roman"/>
        </w:rPr>
        <w:t>Сто тридцать миллионов</w:t>
      </w:r>
      <w:r>
        <w:rPr>
          <w:rFonts w:eastAsia="Times New Roman" w:cs="Times New Roman"/>
        </w:rPr>
        <w:t xml:space="preserve">) </w:t>
      </w:r>
      <w:r w:rsidRPr="000A3181">
        <w:rPr>
          <w:rFonts w:eastAsia="Times New Roman" w:cs="Times New Roman"/>
          <w:b/>
        </w:rPr>
        <w:t>рубл</w:t>
      </w:r>
      <w:r>
        <w:rPr>
          <w:rFonts w:eastAsia="Times New Roman" w:cs="Times New Roman"/>
          <w:b/>
        </w:rPr>
        <w:t>я</w:t>
      </w:r>
      <w:r w:rsidRPr="000A3181">
        <w:rPr>
          <w:rFonts w:eastAsia="Times New Roman" w:cs="Times New Roman"/>
          <w:b/>
        </w:rPr>
        <w:t xml:space="preserve"> </w:t>
      </w:r>
      <w:r w:rsidR="0051747D">
        <w:rPr>
          <w:rFonts w:eastAsia="Times New Roman" w:cs="Times New Roman"/>
          <w:b/>
        </w:rPr>
        <w:t>00</w:t>
      </w:r>
      <w:r w:rsidRPr="000A3181">
        <w:rPr>
          <w:rFonts w:eastAsia="Times New Roman" w:cs="Times New Roman"/>
          <w:b/>
        </w:rPr>
        <w:t xml:space="preserve"> копеек</w:t>
      </w:r>
      <w:r>
        <w:rPr>
          <w:rFonts w:eastAsia="Times New Roman" w:cs="Times New Roman"/>
        </w:rPr>
        <w:t xml:space="preserve">, </w:t>
      </w:r>
      <w:r w:rsidR="006F69C2" w:rsidRPr="007D64B7">
        <w:rPr>
          <w:rFonts w:cs="Times New Roman"/>
          <w:bCs/>
          <w:shd w:val="clear" w:color="auto" w:fill="FFFFFF"/>
        </w:rPr>
        <w:t>НДС не облагается</w:t>
      </w:r>
      <w:r w:rsidR="006F69C2">
        <w:rPr>
          <w:rFonts w:cs="Times New Roman"/>
          <w:bCs/>
          <w:shd w:val="clear" w:color="auto" w:fill="FFFFFF"/>
        </w:rPr>
        <w:t>.</w:t>
      </w:r>
      <w:r>
        <w:rPr>
          <w:rFonts w:eastAsia="Times New Roman" w:cs="Times New Roman"/>
        </w:rPr>
        <w:t xml:space="preserve"> </w:t>
      </w:r>
    </w:p>
    <w:p w:rsidR="00A91C0D" w:rsidRPr="007D64B7" w:rsidRDefault="00A91C0D" w:rsidP="00A91C0D">
      <w:pPr>
        <w:jc w:val="both"/>
        <w:rPr>
          <w:rFonts w:cs="Times New Roman"/>
          <w:b/>
          <w:bCs/>
          <w:shd w:val="clear" w:color="auto" w:fill="FFFFFF"/>
        </w:rPr>
      </w:pPr>
      <w:r w:rsidRPr="007D64B7">
        <w:rPr>
          <w:rFonts w:cs="Times New Roman"/>
          <w:b/>
          <w:bCs/>
          <w:shd w:val="clear" w:color="auto" w:fill="FFFFFF"/>
        </w:rPr>
        <w:t xml:space="preserve">Сумма задатка – </w:t>
      </w:r>
      <w:r w:rsidR="0051747D">
        <w:rPr>
          <w:rFonts w:cs="Times New Roman"/>
          <w:b/>
          <w:bCs/>
          <w:shd w:val="clear" w:color="auto" w:fill="FFFFFF"/>
        </w:rPr>
        <w:t>5</w:t>
      </w:r>
      <w:r>
        <w:rPr>
          <w:rFonts w:cs="Times New Roman"/>
          <w:b/>
          <w:bCs/>
          <w:shd w:val="clear" w:color="auto" w:fill="FFFFFF"/>
        </w:rPr>
        <w:t> </w:t>
      </w:r>
      <w:r w:rsidR="0051747D">
        <w:rPr>
          <w:rFonts w:cs="Times New Roman"/>
          <w:b/>
          <w:bCs/>
          <w:shd w:val="clear" w:color="auto" w:fill="FFFFFF"/>
        </w:rPr>
        <w:t>000 000</w:t>
      </w:r>
      <w:r w:rsidRPr="007D64B7">
        <w:rPr>
          <w:rFonts w:cs="Times New Roman"/>
          <w:b/>
          <w:bCs/>
          <w:shd w:val="clear" w:color="auto" w:fill="FFFFFF"/>
        </w:rPr>
        <w:t xml:space="preserve"> </w:t>
      </w:r>
      <w:r w:rsidRPr="007D64B7">
        <w:rPr>
          <w:rFonts w:cs="Times New Roman"/>
          <w:bCs/>
          <w:shd w:val="clear" w:color="auto" w:fill="FFFFFF"/>
        </w:rPr>
        <w:t>(</w:t>
      </w:r>
      <w:r w:rsidR="0051747D">
        <w:rPr>
          <w:rFonts w:cs="Times New Roman"/>
          <w:bCs/>
          <w:shd w:val="clear" w:color="auto" w:fill="FFFFFF"/>
        </w:rPr>
        <w:t>Пять миллионов</w:t>
      </w:r>
      <w:r w:rsidRPr="007D64B7">
        <w:rPr>
          <w:rFonts w:cs="Times New Roman"/>
          <w:bCs/>
          <w:shd w:val="clear" w:color="auto" w:fill="FFFFFF"/>
        </w:rPr>
        <w:t>)</w:t>
      </w:r>
      <w:r w:rsidRPr="007D64B7">
        <w:rPr>
          <w:rFonts w:cs="Times New Roman"/>
          <w:b/>
          <w:bCs/>
          <w:shd w:val="clear" w:color="auto" w:fill="FFFFFF"/>
        </w:rPr>
        <w:t xml:space="preserve"> </w:t>
      </w:r>
      <w:r w:rsidRPr="000A3181">
        <w:rPr>
          <w:rFonts w:cs="Times New Roman"/>
          <w:b/>
          <w:bCs/>
          <w:shd w:val="clear" w:color="auto" w:fill="FFFFFF"/>
        </w:rPr>
        <w:t>рубл</w:t>
      </w:r>
      <w:r>
        <w:rPr>
          <w:rFonts w:cs="Times New Roman"/>
          <w:b/>
          <w:bCs/>
          <w:shd w:val="clear" w:color="auto" w:fill="FFFFFF"/>
        </w:rPr>
        <w:t>ей</w:t>
      </w:r>
      <w:r w:rsidRPr="000A3181">
        <w:rPr>
          <w:rFonts w:cs="Times New Roman"/>
          <w:b/>
          <w:bCs/>
          <w:shd w:val="clear" w:color="auto" w:fill="FFFFFF"/>
        </w:rPr>
        <w:t xml:space="preserve"> </w:t>
      </w:r>
      <w:r w:rsidR="0051747D">
        <w:rPr>
          <w:rFonts w:cs="Times New Roman"/>
          <w:b/>
          <w:bCs/>
          <w:shd w:val="clear" w:color="auto" w:fill="FFFFFF"/>
        </w:rPr>
        <w:t>00</w:t>
      </w:r>
      <w:r w:rsidRPr="000A3181">
        <w:rPr>
          <w:rFonts w:cs="Times New Roman"/>
          <w:b/>
          <w:bCs/>
          <w:shd w:val="clear" w:color="auto" w:fill="FFFFFF"/>
        </w:rPr>
        <w:t xml:space="preserve"> копеек</w:t>
      </w:r>
      <w:r w:rsidRPr="007D64B7">
        <w:rPr>
          <w:rFonts w:cs="Times New Roman"/>
          <w:bCs/>
          <w:shd w:val="clear" w:color="auto" w:fill="FFFFFF"/>
        </w:rPr>
        <w:t>, НДС не облагаетс</w:t>
      </w:r>
      <w:bookmarkStart w:id="0" w:name="_GoBack"/>
      <w:bookmarkEnd w:id="0"/>
      <w:r w:rsidRPr="007D64B7">
        <w:rPr>
          <w:rFonts w:cs="Times New Roman"/>
          <w:bCs/>
          <w:shd w:val="clear" w:color="auto" w:fill="FFFFFF"/>
        </w:rPr>
        <w:t>я</w:t>
      </w:r>
    </w:p>
    <w:p w:rsidR="00A91C0D" w:rsidRPr="007D64B7" w:rsidRDefault="00A91C0D" w:rsidP="00A91C0D">
      <w:pPr>
        <w:jc w:val="both"/>
        <w:rPr>
          <w:rFonts w:cs="Times New Roman"/>
          <w:b/>
          <w:bCs/>
          <w:shd w:val="clear" w:color="auto" w:fill="FFFFFF"/>
        </w:rPr>
      </w:pPr>
      <w:r w:rsidRPr="007D64B7">
        <w:rPr>
          <w:rFonts w:cs="Times New Roman"/>
          <w:b/>
          <w:bCs/>
          <w:shd w:val="clear" w:color="auto" w:fill="FFFFFF"/>
        </w:rPr>
        <w:t xml:space="preserve">Шаг аукциона – </w:t>
      </w:r>
      <w:r w:rsidR="0051747D">
        <w:rPr>
          <w:rFonts w:cs="Times New Roman"/>
          <w:b/>
        </w:rPr>
        <w:t>2 000</w:t>
      </w:r>
      <w:r>
        <w:rPr>
          <w:rFonts w:cs="Times New Roman"/>
          <w:b/>
        </w:rPr>
        <w:t xml:space="preserve"> 000</w:t>
      </w:r>
      <w:r w:rsidRPr="007D64B7">
        <w:rPr>
          <w:rFonts w:cs="Times New Roman"/>
        </w:rPr>
        <w:t xml:space="preserve"> </w:t>
      </w:r>
      <w:r w:rsidRPr="007D64B7">
        <w:rPr>
          <w:rFonts w:cs="Times New Roman"/>
          <w:bCs/>
          <w:shd w:val="clear" w:color="auto" w:fill="FFFFFF"/>
        </w:rPr>
        <w:t>(</w:t>
      </w:r>
      <w:r w:rsidR="0051747D">
        <w:rPr>
          <w:rFonts w:cs="Times New Roman"/>
          <w:bCs/>
          <w:shd w:val="clear" w:color="auto" w:fill="FFFFFF"/>
        </w:rPr>
        <w:t>Два миллиона</w:t>
      </w:r>
      <w:r w:rsidRPr="007D64B7">
        <w:rPr>
          <w:rFonts w:cs="Times New Roman"/>
          <w:bCs/>
          <w:shd w:val="clear" w:color="auto" w:fill="FFFFFF"/>
        </w:rPr>
        <w:t xml:space="preserve">) </w:t>
      </w:r>
      <w:r w:rsidRPr="000A3181">
        <w:rPr>
          <w:rFonts w:cs="Times New Roman"/>
          <w:b/>
          <w:bCs/>
          <w:shd w:val="clear" w:color="auto" w:fill="FFFFFF"/>
        </w:rPr>
        <w:t>рублей 00 копеек</w:t>
      </w:r>
      <w:r w:rsidRPr="007D64B7">
        <w:rPr>
          <w:rFonts w:cs="Times New Roman"/>
          <w:b/>
          <w:bCs/>
          <w:shd w:val="clear" w:color="auto" w:fill="FFFFFF"/>
        </w:rPr>
        <w:t xml:space="preserve"> </w:t>
      </w:r>
    </w:p>
    <w:p w:rsidR="00A91C0D" w:rsidRDefault="00A91C0D" w:rsidP="00A91C0D">
      <w:pPr>
        <w:ind w:firstLine="709"/>
        <w:jc w:val="both"/>
        <w:rPr>
          <w:shd w:val="clear" w:color="auto" w:fill="FFFFFF"/>
        </w:rPr>
      </w:pPr>
    </w:p>
    <w:p w:rsidR="00A91C0D" w:rsidRPr="00EE3B12" w:rsidRDefault="00A91C0D" w:rsidP="00A91C0D">
      <w:pPr>
        <w:ind w:firstLine="709"/>
        <w:jc w:val="both"/>
        <w:rPr>
          <w:shd w:val="clear" w:color="auto" w:fill="FFFFFF"/>
        </w:rPr>
      </w:pPr>
      <w:r w:rsidRPr="009D02E2">
        <w:rPr>
          <w:shd w:val="clear" w:color="auto" w:fill="FFFFFF"/>
        </w:rPr>
        <w:t xml:space="preserve">Аукцион проводится в </w:t>
      </w:r>
      <w:r w:rsidRPr="00CD1F57">
        <w:rPr>
          <w:shd w:val="clear" w:color="auto" w:fill="FFFFFF"/>
        </w:rPr>
        <w:t xml:space="preserve">соответствии с договором поручения № </w:t>
      </w:r>
      <w:r w:rsidR="0051747D" w:rsidRPr="0051747D">
        <w:rPr>
          <w:rFonts w:cs="Times New Roman"/>
        </w:rPr>
        <w:t>ЭПЧ-6239-2022</w:t>
      </w:r>
      <w:r w:rsidRPr="00CD1F57">
        <w:rPr>
          <w:shd w:val="clear" w:color="auto" w:fill="FFFFFF"/>
        </w:rPr>
        <w:t xml:space="preserve"> от </w:t>
      </w:r>
      <w:r w:rsidR="0051747D">
        <w:rPr>
          <w:shd w:val="clear" w:color="auto" w:fill="FFFFFF"/>
        </w:rPr>
        <w:t>21</w:t>
      </w:r>
      <w:r w:rsidRPr="00CD1F57">
        <w:rPr>
          <w:shd w:val="clear" w:color="auto" w:fill="FFFFFF"/>
        </w:rPr>
        <w:t>.</w:t>
      </w:r>
      <w:r w:rsidR="0051747D">
        <w:rPr>
          <w:shd w:val="clear" w:color="auto" w:fill="FFFFFF"/>
        </w:rPr>
        <w:t>02</w:t>
      </w:r>
      <w:r w:rsidRPr="00CD1F57">
        <w:rPr>
          <w:shd w:val="clear" w:color="auto" w:fill="FFFFFF"/>
        </w:rPr>
        <w:t>.20</w:t>
      </w:r>
      <w:r w:rsidR="0051747D">
        <w:rPr>
          <w:shd w:val="clear" w:color="auto" w:fill="FFFFFF"/>
        </w:rPr>
        <w:t>22 </w:t>
      </w:r>
      <w:r w:rsidRPr="00CD1F57">
        <w:rPr>
          <w:shd w:val="clear" w:color="auto" w:fill="FFFFFF"/>
        </w:rPr>
        <w:t>г.</w:t>
      </w:r>
    </w:p>
    <w:p w:rsidR="00A91C0D" w:rsidRPr="009D02E2" w:rsidRDefault="00A91C0D" w:rsidP="00A91C0D">
      <w:pPr>
        <w:ind w:firstLine="709"/>
        <w:jc w:val="both"/>
        <w:rPr>
          <w:bCs/>
          <w:kern w:val="2"/>
        </w:rPr>
      </w:pPr>
      <w:r w:rsidRPr="00EE3B12">
        <w:rPr>
          <w:shd w:val="clear" w:color="auto" w:fill="FFFFFF"/>
        </w:rPr>
        <w:t>Продавец гарантирует, что Объекты продажи никому</w:t>
      </w:r>
      <w:r w:rsidRPr="009D02E2">
        <w:rPr>
          <w:shd w:val="clear" w:color="auto" w:fill="FFFFFF"/>
        </w:rPr>
        <w:t xml:space="preserve"> не проданы, не заложены, не являются предметом судебного разбирательства, </w:t>
      </w:r>
      <w:r w:rsidR="0051747D">
        <w:rPr>
          <w:shd w:val="clear" w:color="auto" w:fill="FFFFFF"/>
        </w:rPr>
        <w:t>не находятся под арестом, за исключением обременения в виде ипотеки указанной в настоящем информационном сообщении.</w:t>
      </w:r>
    </w:p>
    <w:p w:rsidR="00A91C0D" w:rsidRDefault="00A91C0D" w:rsidP="00A91C0D">
      <w:pPr>
        <w:ind w:firstLine="709"/>
        <w:jc w:val="both"/>
      </w:pPr>
      <w:r>
        <w:rPr>
          <w:bCs/>
        </w:rPr>
        <w:t xml:space="preserve">Порядок взаимодействия между Организатором аукциона,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аукциона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 муниципального имущества), утвержденным Организатором аукциона и размещенным на </w:t>
      </w:r>
      <w:r>
        <w:t xml:space="preserve">сайте </w:t>
      </w:r>
      <w:hyperlink r:id="rId9" w:history="1">
        <w:r>
          <w:rPr>
            <w:rStyle w:val="a4"/>
            <w:lang w:val="en-US"/>
          </w:rPr>
          <w:t>www</w:t>
        </w:r>
        <w:r w:rsidRPr="00936BC1">
          <w:rPr>
            <w:rStyle w:val="a4"/>
          </w:rPr>
          <w:t>.</w:t>
        </w:r>
        <w:r>
          <w:rPr>
            <w:rStyle w:val="a4"/>
            <w:lang w:val="en-US"/>
          </w:rPr>
          <w:t>lot</w:t>
        </w:r>
        <w:r w:rsidRPr="00936BC1">
          <w:rPr>
            <w:rStyle w:val="a4"/>
          </w:rPr>
          <w:t>-</w:t>
        </w:r>
        <w:r>
          <w:rPr>
            <w:rStyle w:val="a4"/>
            <w:lang w:val="en-US"/>
          </w:rPr>
          <w:t>online</w:t>
        </w:r>
        <w:r w:rsidRPr="00936BC1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(далее - Регламент).</w:t>
      </w:r>
    </w:p>
    <w:p w:rsidR="00A91C0D" w:rsidRDefault="00A91C0D" w:rsidP="00A91C0D">
      <w:pPr>
        <w:ind w:firstLine="709"/>
        <w:jc w:val="both"/>
      </w:pPr>
    </w:p>
    <w:p w:rsidR="00A91C0D" w:rsidRPr="009D02E2" w:rsidRDefault="00A91C0D" w:rsidP="00A91C0D">
      <w:pPr>
        <w:jc w:val="center"/>
        <w:rPr>
          <w:b/>
          <w:bCs/>
          <w:kern w:val="2"/>
          <w:shd w:val="clear" w:color="auto" w:fill="FFFFFF"/>
        </w:rPr>
      </w:pPr>
      <w:r w:rsidRPr="009D02E2">
        <w:rPr>
          <w:b/>
          <w:bCs/>
          <w:kern w:val="2"/>
          <w:shd w:val="clear" w:color="auto" w:fill="FFFFFF"/>
        </w:rPr>
        <w:t>Условия проведения аукциона</w:t>
      </w:r>
    </w:p>
    <w:p w:rsidR="00A91C0D" w:rsidRPr="009D02E2" w:rsidRDefault="00A91C0D" w:rsidP="00A91C0D">
      <w:pPr>
        <w:ind w:firstLine="567"/>
        <w:jc w:val="both"/>
        <w:rPr>
          <w:rFonts w:eastAsia="Times New Roman" w:cs="Times New Roman"/>
          <w:kern w:val="2"/>
        </w:rPr>
      </w:pPr>
      <w:r w:rsidRPr="009D02E2">
        <w:rPr>
          <w:rFonts w:eastAsia="Times New Roman" w:cs="Times New Roman"/>
          <w:kern w:val="2"/>
        </w:rPr>
        <w:t xml:space="preserve">Торги проводятся в форме «английского» аукциона, открытого по составу участников и открытого по способу подачи предложений по цене. </w:t>
      </w:r>
    </w:p>
    <w:p w:rsidR="00A91C0D" w:rsidRPr="009D02E2" w:rsidRDefault="00A91C0D" w:rsidP="00A91C0D">
      <w:pPr>
        <w:ind w:firstLine="567"/>
        <w:jc w:val="both"/>
        <w:rPr>
          <w:rFonts w:eastAsia="Times New Roman" w:cs="Times New Roman"/>
          <w:kern w:val="2"/>
        </w:rPr>
      </w:pPr>
      <w:r w:rsidRPr="009D02E2">
        <w:lastRenderedPageBreak/>
        <w:t xml:space="preserve">Список документов, необходимых для участия в электронном аукционе, размещен </w:t>
      </w:r>
      <w:r w:rsidRPr="009D02E2">
        <w:rPr>
          <w:rFonts w:eastAsia="Times New Roman" w:cs="Times New Roman"/>
        </w:rPr>
        <w:t xml:space="preserve">на сайтах </w:t>
      </w:r>
      <w:hyperlink r:id="rId10" w:history="1">
        <w:r w:rsidRPr="009D02E2">
          <w:rPr>
            <w:rStyle w:val="a4"/>
            <w:rFonts w:eastAsia="Times New Roman"/>
          </w:rPr>
          <w:t>www.lot-online.ru</w:t>
        </w:r>
      </w:hyperlink>
      <w:r w:rsidRPr="009D02E2">
        <w:t xml:space="preserve"> в разделе «Документы к лоту».</w:t>
      </w:r>
    </w:p>
    <w:p w:rsidR="00A91C0D" w:rsidRPr="009D02E2" w:rsidRDefault="00A91C0D" w:rsidP="00A91C0D">
      <w:pPr>
        <w:spacing w:line="190" w:lineRule="atLeast"/>
        <w:ind w:firstLine="709"/>
        <w:jc w:val="both"/>
        <w:rPr>
          <w:rFonts w:eastAsia="Times New Roman" w:cs="Times New Roman"/>
        </w:rPr>
      </w:pPr>
      <w:r w:rsidRPr="009D02E2">
        <w:rPr>
          <w:rFonts w:eastAsia="Times New Roman" w:cs="Times New Roman"/>
        </w:rPr>
        <w:t xml:space="preserve">К участию в аукционе допускаются физические и юридические лица, своевременно подавшие заявку на участие в аукционе и представившие документы в соответствии с «перечнем документов, необходимых для участия в аукционе», размещенном на сайтах </w:t>
      </w:r>
      <w:hyperlink r:id="rId11" w:history="1">
        <w:r w:rsidRPr="009D02E2">
          <w:rPr>
            <w:rStyle w:val="a4"/>
            <w:rFonts w:eastAsia="Times New Roman"/>
          </w:rPr>
          <w:t>www.lot-online.ru</w:t>
        </w:r>
      </w:hyperlink>
      <w:r w:rsidRPr="009D02E2">
        <w:t xml:space="preserve"> в разделе «Документы к лоту»</w:t>
      </w:r>
      <w:r w:rsidRPr="009D02E2">
        <w:rPr>
          <w:rFonts w:eastAsia="Times New Roman" w:cs="Times New Roman"/>
        </w:rPr>
        <w:t xml:space="preserve">, а также обеспечившие в установленный срок поступление на счет </w:t>
      </w:r>
      <w:r w:rsidR="006C65C4">
        <w:rPr>
          <w:rFonts w:eastAsia="Times New Roman" w:cs="Times New Roman"/>
        </w:rPr>
        <w:t>Оператора</w:t>
      </w:r>
      <w:r w:rsidRPr="009D02E2">
        <w:rPr>
          <w:rFonts w:eastAsia="Times New Roman" w:cs="Times New Roman"/>
        </w:rPr>
        <w:t xml:space="preserve">, указанный в настоящем информационном сообщении, установленной суммы задатка. Документом, подтверждающим поступление задатка на счет </w:t>
      </w:r>
      <w:r w:rsidR="006C65C4">
        <w:rPr>
          <w:rFonts w:eastAsia="Times New Roman" w:cs="Times New Roman"/>
        </w:rPr>
        <w:t>Оператора</w:t>
      </w:r>
      <w:r w:rsidRPr="009D02E2">
        <w:rPr>
          <w:rFonts w:eastAsia="Times New Roman" w:cs="Times New Roman"/>
        </w:rPr>
        <w:t xml:space="preserve">, является выписка со счета </w:t>
      </w:r>
      <w:r w:rsidR="006C65C4">
        <w:rPr>
          <w:rFonts w:eastAsia="Times New Roman" w:cs="Times New Roman"/>
        </w:rPr>
        <w:t>Оператора</w:t>
      </w:r>
      <w:r w:rsidRPr="009D02E2">
        <w:rPr>
          <w:rFonts w:eastAsia="Times New Roman" w:cs="Times New Roman"/>
        </w:rPr>
        <w:t>. Обязанность доказать свое право на участие в аукционе лежит на претенденте. 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91C0D" w:rsidRPr="009D02E2" w:rsidRDefault="00A91C0D" w:rsidP="00A91C0D">
      <w:pPr>
        <w:spacing w:line="190" w:lineRule="atLeast"/>
        <w:ind w:firstLine="709"/>
        <w:jc w:val="both"/>
        <w:rPr>
          <w:rFonts w:eastAsia="Times New Roman" w:cs="Times New Roman"/>
        </w:rPr>
      </w:pPr>
      <w:r w:rsidRPr="009D02E2">
        <w:rPr>
          <w:rFonts w:eastAsia="Times New Roman" w:cs="Times New Roman"/>
        </w:rPr>
        <w:t>Порядок проведения электронного аукциона и оформления его результатов размещен на сайт</w:t>
      </w:r>
      <w:r w:rsidR="006C65C4">
        <w:rPr>
          <w:rFonts w:eastAsia="Times New Roman" w:cs="Times New Roman"/>
        </w:rPr>
        <w:t>е</w:t>
      </w:r>
      <w:r w:rsidRPr="009D02E2">
        <w:rPr>
          <w:rFonts w:eastAsia="Times New Roman" w:cs="Times New Roman"/>
        </w:rPr>
        <w:t xml:space="preserve"> </w:t>
      </w:r>
      <w:hyperlink r:id="rId12" w:history="1">
        <w:r w:rsidRPr="009D02E2">
          <w:rPr>
            <w:rStyle w:val="a4"/>
            <w:rFonts w:eastAsia="Times New Roman"/>
          </w:rPr>
          <w:t>www.lot-online.ru</w:t>
        </w:r>
      </w:hyperlink>
      <w:r w:rsidRPr="009D02E2">
        <w:rPr>
          <w:rFonts w:eastAsia="Times New Roman" w:cs="Times New Roman"/>
        </w:rPr>
        <w:t xml:space="preserve"> в разделе «Документы к лоту».</w:t>
      </w:r>
    </w:p>
    <w:p w:rsidR="00A91C0D" w:rsidRPr="009D02E2" w:rsidRDefault="00A91C0D" w:rsidP="00A91C0D">
      <w:pPr>
        <w:spacing w:line="190" w:lineRule="atLeast"/>
        <w:ind w:firstLine="709"/>
        <w:jc w:val="both"/>
        <w:rPr>
          <w:rFonts w:eastAsia="Times New Roman" w:cs="Times New Roman"/>
        </w:rPr>
      </w:pPr>
      <w:r w:rsidRPr="009D02E2">
        <w:rPr>
          <w:rFonts w:eastAsia="Times New Roman" w:cs="Times New Roman"/>
        </w:rPr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9D02E2">
          <w:rPr>
            <w:rStyle w:val="a4"/>
            <w:rFonts w:eastAsia="Times New Roman"/>
          </w:rPr>
          <w:t>электронной подписью</w:t>
        </w:r>
      </w:hyperlink>
      <w:r w:rsidRPr="009D02E2">
        <w:rPr>
          <w:rFonts w:eastAsia="Times New Roman" w:cs="Times New Roman"/>
        </w:rPr>
        <w:t xml:space="preserve"> Претендента документы.</w:t>
      </w:r>
    </w:p>
    <w:p w:rsidR="00A91C0D" w:rsidRPr="009D02E2" w:rsidRDefault="00A91C0D" w:rsidP="00A91C0D">
      <w:pPr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</w:rPr>
      </w:pPr>
      <w:r w:rsidRPr="009D02E2">
        <w:rPr>
          <w:rFonts w:eastAsia="Times New Roman" w:cs="Times New Roman"/>
        </w:rPr>
        <w:t xml:space="preserve">Для участия в аукционе Претендент вносит задаток в соответствии с условиями, опубликованными в настоящем информационном сообщении, </w:t>
      </w:r>
      <w:r w:rsidRPr="009D02E2">
        <w:rPr>
          <w:rFonts w:eastAsia="Times New Roman" w:cs="Times New Roman"/>
          <w:color w:val="000000"/>
        </w:rPr>
        <w:t>путем перечисления денежных средств нижеуказанны</w:t>
      </w:r>
      <w:r w:rsidR="006C65C4">
        <w:rPr>
          <w:rFonts w:eastAsia="Times New Roman" w:cs="Times New Roman"/>
          <w:color w:val="000000"/>
        </w:rPr>
        <w:t xml:space="preserve">й </w:t>
      </w:r>
      <w:r w:rsidRPr="009D02E2">
        <w:rPr>
          <w:rFonts w:eastAsia="Times New Roman" w:cs="Times New Roman"/>
          <w:color w:val="000000"/>
        </w:rPr>
        <w:t>расчетны</w:t>
      </w:r>
      <w:r w:rsidR="006C65C4">
        <w:rPr>
          <w:rFonts w:eastAsia="Times New Roman" w:cs="Times New Roman"/>
          <w:color w:val="000000"/>
        </w:rPr>
        <w:t>й</w:t>
      </w:r>
      <w:r w:rsidRPr="009D02E2">
        <w:rPr>
          <w:rFonts w:eastAsia="Times New Roman" w:cs="Times New Roman"/>
          <w:color w:val="000000"/>
        </w:rPr>
        <w:t xml:space="preserve"> счет.</w:t>
      </w:r>
    </w:p>
    <w:p w:rsidR="00A91C0D" w:rsidRPr="009D02E2" w:rsidRDefault="006C65C4" w:rsidP="00A91C0D">
      <w:pPr>
        <w:rPr>
          <w:rFonts w:eastAsia="Times New Roman" w:cs="Times New Roman"/>
          <w:b/>
          <w:bCs/>
          <w:kern w:val="2"/>
          <w:lang w:eastAsia="ar-SA"/>
        </w:rPr>
      </w:pPr>
      <w:r>
        <w:rPr>
          <w:rFonts w:eastAsia="Times New Roman" w:cs="Times New Roman"/>
          <w:b/>
          <w:bCs/>
          <w:kern w:val="2"/>
          <w:lang w:eastAsia="ar-SA"/>
        </w:rPr>
        <w:t>Получатель -</w:t>
      </w:r>
      <w:r w:rsidR="00A91C0D" w:rsidRPr="009D02E2">
        <w:rPr>
          <w:rFonts w:eastAsia="Times New Roman" w:cs="Times New Roman"/>
          <w:b/>
          <w:bCs/>
          <w:kern w:val="2"/>
          <w:lang w:eastAsia="ar-SA"/>
        </w:rPr>
        <w:t xml:space="preserve"> АО «Российский аукционный дом»</w:t>
      </w:r>
      <w:r w:rsidR="00A91C0D" w:rsidRPr="009D02E2">
        <w:rPr>
          <w:rFonts w:eastAsia="Times New Roman" w:cs="Times New Roman"/>
          <w:bCs/>
          <w:kern w:val="2"/>
          <w:lang w:eastAsia="ar-SA"/>
        </w:rPr>
        <w:t xml:space="preserve"> </w:t>
      </w:r>
      <w:r w:rsidR="00A91C0D" w:rsidRPr="00DD45F3">
        <w:rPr>
          <w:rFonts w:eastAsia="Times New Roman" w:cs="Times New Roman"/>
          <w:b/>
          <w:bCs/>
          <w:kern w:val="2"/>
          <w:lang w:eastAsia="ar-SA"/>
        </w:rPr>
        <w:t>ИНН 7838430413, КПП 783801001</w:t>
      </w:r>
    </w:p>
    <w:p w:rsidR="00A91C0D" w:rsidRPr="00B3045D" w:rsidRDefault="006C65C4" w:rsidP="00B3045D">
      <w:pPr>
        <w:jc w:val="both"/>
        <w:rPr>
          <w:rFonts w:eastAsia="Times New Roman" w:cs="Times New Roman"/>
          <w:b/>
          <w:kern w:val="2"/>
          <w:lang w:eastAsia="ar-SA"/>
        </w:rPr>
      </w:pPr>
      <w:r w:rsidRPr="00B3045D">
        <w:rPr>
          <w:rFonts w:eastAsia="Times New Roman" w:cs="Times New Roman"/>
          <w:b/>
          <w:kern w:val="2"/>
          <w:lang w:eastAsia="ar-SA"/>
        </w:rPr>
        <w:t>р/с № 40702810355000036459 в СЕВЕРО-ЗАПАДНЫЙ БАНК ПАО СБЕРБАНК, БИК 044030653, к/с 30101810500000000653</w:t>
      </w:r>
    </w:p>
    <w:p w:rsidR="00A91C0D" w:rsidRPr="009D02E2" w:rsidRDefault="00A91C0D" w:rsidP="00A91C0D">
      <w:pPr>
        <w:ind w:firstLine="709"/>
        <w:jc w:val="both"/>
        <w:rPr>
          <w:kern w:val="2"/>
        </w:rPr>
      </w:pPr>
    </w:p>
    <w:p w:rsidR="00A91C0D" w:rsidRPr="009D02E2" w:rsidRDefault="00A91C0D" w:rsidP="00A91C0D">
      <w:pPr>
        <w:jc w:val="both"/>
        <w:rPr>
          <w:kern w:val="2"/>
        </w:rPr>
      </w:pPr>
      <w:r>
        <w:rPr>
          <w:kern w:val="2"/>
        </w:rPr>
        <w:t xml:space="preserve">          </w:t>
      </w:r>
      <w:r w:rsidRPr="009D02E2">
        <w:rPr>
          <w:kern w:val="2"/>
        </w:rPr>
        <w:t xml:space="preserve">Задаток должен поступить на счет Организатора аукциона </w:t>
      </w:r>
      <w:r w:rsidRPr="009D02E2">
        <w:rPr>
          <w:b/>
          <w:bCs/>
          <w:kern w:val="2"/>
        </w:rPr>
        <w:t xml:space="preserve">не позднее </w:t>
      </w:r>
      <w:r w:rsidR="006C65C4">
        <w:rPr>
          <w:b/>
          <w:bCs/>
          <w:kern w:val="2"/>
        </w:rPr>
        <w:t>01</w:t>
      </w:r>
      <w:r>
        <w:rPr>
          <w:b/>
          <w:bCs/>
          <w:kern w:val="2"/>
        </w:rPr>
        <w:t>.0</w:t>
      </w:r>
      <w:r w:rsidR="006C65C4">
        <w:rPr>
          <w:b/>
          <w:bCs/>
          <w:kern w:val="2"/>
        </w:rPr>
        <w:t>4</w:t>
      </w:r>
      <w:r>
        <w:rPr>
          <w:b/>
          <w:bCs/>
          <w:kern w:val="2"/>
        </w:rPr>
        <w:t>.2022</w:t>
      </w:r>
      <w:r w:rsidRPr="009D02E2">
        <w:rPr>
          <w:b/>
          <w:bCs/>
          <w:kern w:val="2"/>
        </w:rPr>
        <w:t xml:space="preserve"> г.</w:t>
      </w:r>
    </w:p>
    <w:p w:rsidR="00A91C0D" w:rsidRPr="009D02E2" w:rsidRDefault="00A91C0D" w:rsidP="00A91C0D">
      <w:pPr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bCs/>
          <w:color w:val="000000"/>
        </w:rPr>
      </w:pPr>
      <w:r w:rsidRPr="009D02E2">
        <w:rPr>
          <w:rFonts w:eastAsia="Times New Roman" w:cs="Times New Roman"/>
          <w:b/>
          <w:bCs/>
          <w:color w:val="000000"/>
        </w:rPr>
        <w:t>В платёжном поручении в части «Назначение платежа» должна содержаться информация о дате проведения аукциона и номере (код) Лота.</w:t>
      </w:r>
    </w:p>
    <w:p w:rsidR="00A91C0D" w:rsidRPr="009D02E2" w:rsidRDefault="00A91C0D" w:rsidP="00A91C0D">
      <w:pPr>
        <w:ind w:firstLine="709"/>
        <w:jc w:val="both"/>
        <w:rPr>
          <w:rFonts w:eastAsia="Times New Roman" w:cs="Times New Roman"/>
        </w:rPr>
      </w:pPr>
      <w:r w:rsidRPr="009D02E2">
        <w:rPr>
          <w:rFonts w:eastAsia="Times New Roman" w:cs="Times New Roman"/>
        </w:rPr>
        <w:t>Задаток подлежит перечислению на указанны</w:t>
      </w:r>
      <w:r w:rsidR="006C65C4">
        <w:rPr>
          <w:rFonts w:eastAsia="Times New Roman" w:cs="Times New Roman"/>
        </w:rPr>
        <w:t>й счет</w:t>
      </w:r>
      <w:r w:rsidRPr="009D02E2">
        <w:rPr>
          <w:rFonts w:eastAsia="Times New Roman" w:cs="Times New Roman"/>
        </w:rPr>
        <w:t xml:space="preserve"> </w:t>
      </w:r>
      <w:r w:rsidR="006C65C4">
        <w:rPr>
          <w:rFonts w:eastAsia="Times New Roman" w:cs="Times New Roman"/>
        </w:rPr>
        <w:t>Оператора</w:t>
      </w:r>
      <w:r w:rsidRPr="009D02E2">
        <w:rPr>
          <w:rFonts w:eastAsia="Times New Roman" w:cs="Times New Roman"/>
        </w:rPr>
        <w:t xml:space="preserve"> после заключения договора о задатке (договора присоединения) и перечисляется непосредственно стороной по договору о задатке (договору присоединения).</w:t>
      </w:r>
    </w:p>
    <w:p w:rsidR="00A91C0D" w:rsidRPr="009D02E2" w:rsidRDefault="00A91C0D" w:rsidP="00A91C0D">
      <w:pPr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</w:rPr>
      </w:pPr>
      <w:r w:rsidRPr="009D02E2">
        <w:rPr>
          <w:rFonts w:eastAsia="Times New Roman" w:cs="Times New Roman"/>
          <w:color w:val="000000"/>
        </w:rPr>
        <w:t xml:space="preserve">Задаток служит обеспечением исполнения обязательств победителя/единственного участника аукциона по заключению договора купли-продажи и оплате приобретенных на аукционе Объектов. </w:t>
      </w:r>
    </w:p>
    <w:p w:rsidR="00A91C0D" w:rsidRPr="009D02E2" w:rsidRDefault="00A91C0D" w:rsidP="00A91C0D">
      <w:pPr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</w:rPr>
      </w:pPr>
      <w:r w:rsidRPr="009D02E2">
        <w:rPr>
          <w:rFonts w:eastAsia="Times New Roman" w:cs="Times New Roman"/>
          <w:color w:val="000000"/>
        </w:rPr>
        <w:t>Задаток возвращается всем участникам аукциона, кроме победителя/единственного участника аукциона и участника аукциона, сделавшего предпоследнее предложение о цене Объект</w:t>
      </w:r>
      <w:r>
        <w:rPr>
          <w:rFonts w:eastAsia="Times New Roman" w:cs="Times New Roman"/>
          <w:color w:val="000000"/>
        </w:rPr>
        <w:t>ов</w:t>
      </w:r>
      <w:r w:rsidRPr="009D02E2">
        <w:rPr>
          <w:rFonts w:eastAsia="Times New Roman" w:cs="Times New Roman"/>
          <w:color w:val="000000"/>
        </w:rPr>
        <w:t xml:space="preserve"> в течение 5 (пяти) банковских дней с даты подведения итогов аукциона. </w:t>
      </w:r>
    </w:p>
    <w:p w:rsidR="00A91C0D" w:rsidRPr="009D02E2" w:rsidRDefault="00A91C0D" w:rsidP="00A91C0D">
      <w:pPr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</w:rPr>
      </w:pPr>
      <w:r w:rsidRPr="009D02E2">
        <w:rPr>
          <w:rFonts w:eastAsia="Times New Roman" w:cs="Times New Roman"/>
          <w:color w:val="000000"/>
        </w:rPr>
        <w:t>Задаток, внесенный участником аукциона, сделавшим предпоследнее предложение о цене Объектов, возвращается такому участнику аукциона в течение 5 (пяти) рабочих дней с даты подписания договора купли-продажи с победителем аукциона или с таким участником аукциона, но не более 15 (пятнадцати) рабочих дней с даты подписания протокола об итогах аукциона.</w:t>
      </w:r>
    </w:p>
    <w:p w:rsidR="00A91C0D" w:rsidRPr="009D02E2" w:rsidRDefault="00A91C0D" w:rsidP="00A91C0D">
      <w:pPr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</w:rPr>
      </w:pPr>
      <w:r w:rsidRPr="009D02E2">
        <w:rPr>
          <w:rFonts w:eastAsia="Times New Roman" w:cs="Times New Roman"/>
          <w:color w:val="000000"/>
        </w:rPr>
        <w:t>З</w:t>
      </w:r>
      <w:r w:rsidRPr="009D02E2">
        <w:rPr>
          <w:rFonts w:eastAsia="Times New Roman" w:cs="Times New Roman"/>
          <w:color w:val="000000"/>
          <w:lang w:eastAsia="ar-SA"/>
        </w:rPr>
        <w:t>адаток, полученный от победителя/единственного участника аукциона засчитывается в счет оплаты цены продажи Объектов по договору купли-продажи Объектов.</w:t>
      </w:r>
    </w:p>
    <w:p w:rsidR="00A91C0D" w:rsidRPr="009D02E2" w:rsidRDefault="00A91C0D" w:rsidP="00A91C0D">
      <w:pPr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</w:rPr>
      </w:pPr>
      <w:r w:rsidRPr="009D02E2">
        <w:rPr>
          <w:rFonts w:eastAsia="Times New Roman" w:cs="Times New Roman"/>
          <w:color w:val="000000"/>
        </w:rPr>
        <w:lastRenderedPageBreak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аукциона, опубликованными в сообщении о проведении аукциона.</w:t>
      </w:r>
    </w:p>
    <w:p w:rsidR="00A91C0D" w:rsidRPr="009D02E2" w:rsidRDefault="00A91C0D" w:rsidP="00A91C0D">
      <w:pPr>
        <w:spacing w:line="190" w:lineRule="atLeast"/>
        <w:ind w:firstLine="709"/>
        <w:jc w:val="both"/>
        <w:rPr>
          <w:kern w:val="2"/>
        </w:rPr>
      </w:pPr>
      <w:r w:rsidRPr="009D02E2">
        <w:rPr>
          <w:kern w:val="2"/>
        </w:rPr>
        <w:t>Организатором аукциона рассматриваются заявки и документы претендентов, на основании выписки с соответствующего счета устанавливаются факты поступления от претендентов задатков. По результатам рассмотрения документов Организатор аукциона принимает решение о признании претендента участником аукциона или об отказе в допуске претендента к участию в аукционе, которое оформляется протоколом определения участников аукциона.</w:t>
      </w:r>
    </w:p>
    <w:p w:rsidR="00A91C0D" w:rsidRPr="009D02E2" w:rsidRDefault="00A91C0D" w:rsidP="00A91C0D">
      <w:pPr>
        <w:spacing w:line="190" w:lineRule="atLeast"/>
        <w:ind w:firstLine="709"/>
        <w:jc w:val="both"/>
        <w:rPr>
          <w:b/>
          <w:kern w:val="2"/>
        </w:rPr>
      </w:pPr>
      <w:r w:rsidRPr="009D02E2">
        <w:rPr>
          <w:kern w:val="2"/>
        </w:rPr>
        <w:t>Претендент приобретает статус участника аукциона с момента подписания указанного протокола.</w:t>
      </w:r>
    </w:p>
    <w:p w:rsidR="00A91C0D" w:rsidRDefault="00A91C0D" w:rsidP="00A91C0D">
      <w:pPr>
        <w:spacing w:line="200" w:lineRule="atLeast"/>
        <w:ind w:firstLine="709"/>
        <w:jc w:val="both"/>
        <w:textAlignment w:val="center"/>
        <w:rPr>
          <w:kern w:val="2"/>
        </w:rPr>
      </w:pPr>
      <w:r w:rsidRPr="009D02E2">
        <w:rPr>
          <w:kern w:val="2"/>
        </w:rPr>
        <w:t>Ознакомиться с условиями договора о задатке (договора присоединения), договора купли-продажи и иными сведениями об Объектах, выставляемых на продажу, можно с момента начала приема заявок по адресу Организатора аукциона</w:t>
      </w:r>
      <w:r w:rsidR="00B3045D">
        <w:rPr>
          <w:kern w:val="2"/>
        </w:rPr>
        <w:t xml:space="preserve"> по предварительной договоренности</w:t>
      </w:r>
      <w:r w:rsidRPr="009D02E2">
        <w:rPr>
          <w:kern w:val="2"/>
        </w:rPr>
        <w:t xml:space="preserve">: </w:t>
      </w:r>
      <w:r w:rsidR="006C65C4" w:rsidRPr="006C65C4">
        <w:rPr>
          <w:kern w:val="2"/>
        </w:rPr>
        <w:t>+7</w:t>
      </w:r>
      <w:r w:rsidR="006C65C4">
        <w:rPr>
          <w:kern w:val="2"/>
        </w:rPr>
        <w:t>-</w:t>
      </w:r>
      <w:r w:rsidR="006C65C4" w:rsidRPr="006C65C4">
        <w:rPr>
          <w:kern w:val="2"/>
        </w:rPr>
        <w:t>920</w:t>
      </w:r>
      <w:r w:rsidR="006C65C4">
        <w:rPr>
          <w:kern w:val="2"/>
        </w:rPr>
        <w:t>-</w:t>
      </w:r>
      <w:r w:rsidR="006C65C4" w:rsidRPr="006C65C4">
        <w:rPr>
          <w:kern w:val="2"/>
        </w:rPr>
        <w:t>016</w:t>
      </w:r>
      <w:r w:rsidR="006C65C4">
        <w:rPr>
          <w:kern w:val="2"/>
        </w:rPr>
        <w:t>-</w:t>
      </w:r>
      <w:r w:rsidR="006C65C4" w:rsidRPr="006C65C4">
        <w:rPr>
          <w:kern w:val="2"/>
        </w:rPr>
        <w:t>99</w:t>
      </w:r>
      <w:r w:rsidR="006C65C4">
        <w:rPr>
          <w:kern w:val="2"/>
        </w:rPr>
        <w:t>-</w:t>
      </w:r>
      <w:r w:rsidR="006C65C4" w:rsidRPr="006C65C4">
        <w:rPr>
          <w:kern w:val="2"/>
        </w:rPr>
        <w:t>00</w:t>
      </w:r>
      <w:r w:rsidR="006C65C4">
        <w:rPr>
          <w:kern w:val="2"/>
        </w:rPr>
        <w:t xml:space="preserve">, </w:t>
      </w:r>
      <w:r w:rsidR="006C65C4">
        <w:rPr>
          <w:kern w:val="2"/>
          <w:lang w:val="en-US"/>
        </w:rPr>
        <w:t>email</w:t>
      </w:r>
      <w:r w:rsidR="006C65C4">
        <w:rPr>
          <w:kern w:val="2"/>
        </w:rPr>
        <w:t xml:space="preserve">: </w:t>
      </w:r>
      <w:hyperlink r:id="rId14" w:history="1">
        <w:r w:rsidR="006C65C4" w:rsidRPr="00665E78">
          <w:rPr>
            <w:rStyle w:val="a4"/>
            <w:rFonts w:cs="Calibri"/>
            <w:kern w:val="2"/>
          </w:rPr>
          <w:t>d.anoufriev@gmail.com</w:t>
        </w:r>
      </w:hyperlink>
    </w:p>
    <w:p w:rsidR="00A91C0D" w:rsidRPr="009D02E2" w:rsidRDefault="00A91C0D" w:rsidP="00A91C0D">
      <w:pPr>
        <w:ind w:firstLine="709"/>
        <w:rPr>
          <w:rFonts w:eastAsia="Times New Roman" w:cs="Times New Roman"/>
          <w:kern w:val="2"/>
          <w:lang w:eastAsia="ar-SA"/>
        </w:rPr>
      </w:pPr>
      <w:r w:rsidRPr="009D02E2">
        <w:rPr>
          <w:b/>
          <w:kern w:val="2"/>
        </w:rPr>
        <w:t>Претендент не допускается к участию в аукционе в случае, если:</w:t>
      </w:r>
    </w:p>
    <w:p w:rsidR="00A91C0D" w:rsidRPr="009D02E2" w:rsidRDefault="00A91C0D" w:rsidP="00A91C0D">
      <w:pPr>
        <w:spacing w:line="200" w:lineRule="atLeast"/>
        <w:ind w:firstLine="709"/>
        <w:jc w:val="both"/>
        <w:textAlignment w:val="center"/>
        <w:rPr>
          <w:rFonts w:eastAsia="Times New Roman" w:cs="Times New Roman"/>
        </w:rPr>
      </w:pPr>
      <w:r w:rsidRPr="009D02E2">
        <w:rPr>
          <w:rFonts w:eastAsia="Times New Roman" w:cs="Times New Roman"/>
        </w:rPr>
        <w:t>- заявка на участие в аукционе не соответствует требованиям, установленным настоящим сообщением;</w:t>
      </w:r>
    </w:p>
    <w:p w:rsidR="00A91C0D" w:rsidRPr="009D02E2" w:rsidRDefault="00A91C0D" w:rsidP="00A91C0D">
      <w:pPr>
        <w:spacing w:line="200" w:lineRule="atLeast"/>
        <w:ind w:firstLine="709"/>
        <w:jc w:val="both"/>
        <w:textAlignment w:val="center"/>
        <w:rPr>
          <w:rFonts w:eastAsia="Times New Roman" w:cs="Times New Roman"/>
        </w:rPr>
      </w:pPr>
      <w:r w:rsidRPr="009D02E2">
        <w:rPr>
          <w:rFonts w:eastAsia="Times New Roman" w:cs="Times New Roman"/>
        </w:rPr>
        <w:t>- представленные Претендентом документы оформлены с нарушением требований законодательства Российской Федерации и условий проведения аукциона, опубликованных в настоящем информационном сообщении или сведения, содержащиеся в них, недостоверны;</w:t>
      </w:r>
    </w:p>
    <w:p w:rsidR="00A91C0D" w:rsidRPr="009D02E2" w:rsidRDefault="00A91C0D" w:rsidP="00A91C0D">
      <w:pPr>
        <w:spacing w:line="200" w:lineRule="atLeast"/>
        <w:ind w:firstLine="709"/>
        <w:jc w:val="both"/>
        <w:textAlignment w:val="center"/>
        <w:rPr>
          <w:rFonts w:eastAsia="Times New Roman" w:cs="Times New Roman"/>
        </w:rPr>
      </w:pPr>
      <w:r w:rsidRPr="009D02E2">
        <w:rPr>
          <w:rFonts w:eastAsia="Times New Roman" w:cs="Times New Roman"/>
        </w:rPr>
        <w:t xml:space="preserve">- представленные документы не подтверждают права Претендента быть покупателем имущества в соответствии с законодательством Российской Федерации; </w:t>
      </w:r>
    </w:p>
    <w:p w:rsidR="00A91C0D" w:rsidRPr="009D02E2" w:rsidRDefault="00A91C0D" w:rsidP="00A91C0D">
      <w:pPr>
        <w:spacing w:line="200" w:lineRule="atLeast"/>
        <w:ind w:firstLine="709"/>
        <w:jc w:val="both"/>
        <w:textAlignment w:val="center"/>
        <w:rPr>
          <w:rFonts w:eastAsia="Times New Roman" w:cs="Times New Roman"/>
        </w:rPr>
      </w:pPr>
      <w:r w:rsidRPr="009D02E2">
        <w:rPr>
          <w:rFonts w:eastAsia="Times New Roman" w:cs="Times New Roman"/>
        </w:rPr>
        <w:t>- не подтверждено поступление задатка на один из счетов, указанных в сообщении о проведении аукциона, на дату, указанную в информационном сообщении.</w:t>
      </w:r>
    </w:p>
    <w:p w:rsidR="00A91C0D" w:rsidRPr="009D02E2" w:rsidRDefault="00A91C0D" w:rsidP="00A91C0D">
      <w:pPr>
        <w:ind w:firstLine="720"/>
        <w:jc w:val="both"/>
        <w:rPr>
          <w:rFonts w:eastAsia="Times New Roman"/>
          <w:kern w:val="2"/>
        </w:rPr>
      </w:pPr>
      <w:r w:rsidRPr="009D02E2">
        <w:rPr>
          <w:rFonts w:eastAsia="Times New Roman"/>
          <w:b/>
          <w:kern w:val="2"/>
        </w:rPr>
        <w:t>Победителем аукциона признается лицо, предложившее наиболее высокую цену.</w:t>
      </w:r>
    </w:p>
    <w:p w:rsidR="00A91C0D" w:rsidRPr="009D02E2" w:rsidRDefault="00A91C0D" w:rsidP="00A91C0D">
      <w:pPr>
        <w:tabs>
          <w:tab w:val="right" w:leader="dot" w:pos="4762"/>
        </w:tabs>
        <w:spacing w:line="210" w:lineRule="atLeast"/>
        <w:ind w:firstLine="720"/>
        <w:jc w:val="both"/>
        <w:rPr>
          <w:rFonts w:eastAsia="Times New Roman"/>
          <w:kern w:val="2"/>
        </w:rPr>
      </w:pPr>
      <w:r w:rsidRPr="009D02E2">
        <w:rPr>
          <w:rFonts w:eastAsia="Times New Roman"/>
          <w:kern w:val="2"/>
        </w:rPr>
        <w:t xml:space="preserve">Предложение по цене приобретения Объектов, заявленное победителем аукциона и предложение по цене Объектов, заявленное участником, сделавшим предпоследнее предложение по цене Объектов, заносится в протокол подведения итогов аукциона. </w:t>
      </w:r>
    </w:p>
    <w:p w:rsidR="00A91C0D" w:rsidRPr="009D02E2" w:rsidRDefault="00AE0774" w:rsidP="00A91C0D">
      <w:pPr>
        <w:ind w:firstLine="708"/>
        <w:jc w:val="both"/>
        <w:rPr>
          <w:rFonts w:cs="Times New Roman"/>
          <w:kern w:val="2"/>
          <w:shd w:val="clear" w:color="auto" w:fill="FFFFFF"/>
        </w:rPr>
      </w:pPr>
      <w:r w:rsidRPr="00AE0774">
        <w:rPr>
          <w:kern w:val="2"/>
          <w:shd w:val="clear" w:color="auto" w:fill="FFFFFF"/>
        </w:rPr>
        <w:t>Договор купли-продажи заключается в течение 14 (четырнадцати) календарных дней с момента подписания протокола об итогах аукциона по цене, сформировавшейся по итогам аукциона. Договор купли-продажи должен быть подписан победителем торгов в течение 5 дней с даты получения предложения о за</w:t>
      </w:r>
      <w:r>
        <w:rPr>
          <w:kern w:val="2"/>
          <w:shd w:val="clear" w:color="auto" w:fill="FFFFFF"/>
        </w:rPr>
        <w:t xml:space="preserve">ключении договора купли-продажи </w:t>
      </w:r>
      <w:r w:rsidR="00B3045D">
        <w:rPr>
          <w:kern w:val="2"/>
          <w:shd w:val="clear" w:color="auto" w:fill="FFFFFF"/>
        </w:rPr>
        <w:t xml:space="preserve">по </w:t>
      </w:r>
      <w:r w:rsidRPr="009D02E2">
        <w:rPr>
          <w:kern w:val="2"/>
          <w:shd w:val="clear" w:color="auto" w:fill="FFFFFF"/>
        </w:rPr>
        <w:t xml:space="preserve">форме договора купли-продажи, размещенной </w:t>
      </w:r>
      <w:r w:rsidRPr="009D02E2">
        <w:rPr>
          <w:rFonts w:cs="Times New Roman"/>
          <w:kern w:val="2"/>
          <w:shd w:val="clear" w:color="auto" w:fill="FFFFFF"/>
        </w:rPr>
        <w:t>на сайте</w:t>
      </w:r>
      <w:r w:rsidRPr="009D02E2">
        <w:rPr>
          <w:rFonts w:cs="Times New Roman"/>
          <w:b/>
          <w:bCs/>
          <w:kern w:val="2"/>
          <w:shd w:val="clear" w:color="auto" w:fill="FFFFFF"/>
        </w:rPr>
        <w:t xml:space="preserve"> </w:t>
      </w:r>
      <w:r>
        <w:rPr>
          <w:rFonts w:cs="Times New Roman"/>
          <w:kern w:val="2"/>
          <w:shd w:val="clear" w:color="auto" w:fill="FFFFFF"/>
        </w:rPr>
        <w:t xml:space="preserve">Оператора </w:t>
      </w:r>
      <w:hyperlink r:id="rId15" w:history="1">
        <w:r w:rsidRPr="009D02E2">
          <w:rPr>
            <w:rStyle w:val="a4"/>
            <w:rFonts w:eastAsia="Times New Roman"/>
          </w:rPr>
          <w:t>www.lot-online.ru</w:t>
        </w:r>
      </w:hyperlink>
      <w:r>
        <w:rPr>
          <w:rFonts w:eastAsia="Times New Roman" w:cs="Times New Roman"/>
        </w:rPr>
        <w:t xml:space="preserve"> </w:t>
      </w:r>
      <w:r w:rsidRPr="009D02E2">
        <w:rPr>
          <w:rFonts w:cs="Times New Roman"/>
          <w:kern w:val="2"/>
          <w:shd w:val="clear" w:color="auto" w:fill="FFFFFF"/>
        </w:rPr>
        <w:t>в разделе «Документы к лоту»</w:t>
      </w:r>
      <w:r>
        <w:rPr>
          <w:rFonts w:cs="Times New Roman"/>
          <w:kern w:val="2"/>
          <w:shd w:val="clear" w:color="auto" w:fill="FFFFFF"/>
        </w:rPr>
        <w:t>.</w:t>
      </w:r>
    </w:p>
    <w:p w:rsidR="00A91C0D" w:rsidRPr="009D02E2" w:rsidRDefault="00A91C0D" w:rsidP="00A91C0D">
      <w:pPr>
        <w:ind w:firstLine="708"/>
        <w:jc w:val="both"/>
        <w:rPr>
          <w:rFonts w:cs="Times New Roman"/>
          <w:kern w:val="2"/>
          <w:shd w:val="clear" w:color="auto" w:fill="FFFFFF"/>
        </w:rPr>
      </w:pPr>
      <w:r w:rsidRPr="009E3C98">
        <w:rPr>
          <w:rFonts w:cs="Times New Roman"/>
          <w:color w:val="000000"/>
          <w:kern w:val="2"/>
          <w:shd w:val="clear" w:color="auto" w:fill="FFFFFF"/>
        </w:rPr>
        <w:t xml:space="preserve">В случае признания аукциона несостоявшимся </w:t>
      </w:r>
      <w:r>
        <w:rPr>
          <w:rFonts w:cs="Times New Roman"/>
          <w:color w:val="000000"/>
          <w:kern w:val="2"/>
          <w:shd w:val="clear" w:color="auto" w:fill="FFFFFF"/>
        </w:rPr>
        <w:t xml:space="preserve">в </w:t>
      </w:r>
      <w:r w:rsidRPr="009E3C98">
        <w:rPr>
          <w:rFonts w:cs="Times New Roman"/>
          <w:color w:val="000000"/>
          <w:kern w:val="2"/>
          <w:shd w:val="clear" w:color="auto" w:fill="FFFFFF"/>
        </w:rPr>
        <w:t xml:space="preserve">связи с допуском к аукциону единственного претендента </w:t>
      </w:r>
      <w:r w:rsidRPr="009D02E2">
        <w:rPr>
          <w:kern w:val="2"/>
          <w:shd w:val="clear" w:color="auto" w:fill="FFFFFF"/>
        </w:rPr>
        <w:t>договор купли-продажи Объектов</w:t>
      </w:r>
      <w:r w:rsidRPr="009D02E2">
        <w:rPr>
          <w:rFonts w:eastAsia="Times New Roman" w:cs="Times New Roman"/>
          <w:lang w:eastAsia="ar-SA"/>
        </w:rPr>
        <w:t xml:space="preserve"> </w:t>
      </w:r>
      <w:r w:rsidRPr="009D02E2">
        <w:rPr>
          <w:kern w:val="2"/>
          <w:shd w:val="clear" w:color="auto" w:fill="FFFFFF"/>
        </w:rPr>
        <w:t xml:space="preserve">заключается с </w:t>
      </w:r>
      <w:r w:rsidRPr="009E3C98">
        <w:rPr>
          <w:kern w:val="2"/>
          <w:u w:val="single"/>
          <w:shd w:val="clear" w:color="auto" w:fill="FFFFFF"/>
        </w:rPr>
        <w:t>единственным участником аукциона</w:t>
      </w:r>
      <w:r>
        <w:rPr>
          <w:kern w:val="2"/>
          <w:shd w:val="clear" w:color="auto" w:fill="FFFFFF"/>
        </w:rPr>
        <w:t xml:space="preserve"> </w:t>
      </w:r>
      <w:r w:rsidRPr="009D02E2">
        <w:rPr>
          <w:kern w:val="2"/>
          <w:shd w:val="clear" w:color="auto" w:fill="FFFFFF"/>
        </w:rPr>
        <w:t xml:space="preserve">в течение </w:t>
      </w:r>
      <w:r>
        <w:rPr>
          <w:kern w:val="2"/>
          <w:shd w:val="clear" w:color="auto" w:fill="FFFFFF"/>
        </w:rPr>
        <w:t>14</w:t>
      </w:r>
      <w:r w:rsidRPr="009D02E2">
        <w:rPr>
          <w:kern w:val="2"/>
          <w:shd w:val="clear" w:color="auto" w:fill="FFFFFF"/>
        </w:rPr>
        <w:t xml:space="preserve"> (</w:t>
      </w:r>
      <w:r>
        <w:rPr>
          <w:kern w:val="2"/>
          <w:shd w:val="clear" w:color="auto" w:fill="FFFFFF"/>
        </w:rPr>
        <w:t>четырнадцати</w:t>
      </w:r>
      <w:r w:rsidRPr="009D02E2">
        <w:rPr>
          <w:kern w:val="2"/>
          <w:shd w:val="clear" w:color="auto" w:fill="FFFFFF"/>
        </w:rPr>
        <w:t xml:space="preserve">) календарных дней с момента подписания протокола об итогах аукциона по начальной цене продажи Объектов и по  форме договора купли-продажи, размещенной </w:t>
      </w:r>
      <w:r w:rsidRPr="009D02E2">
        <w:rPr>
          <w:rFonts w:cs="Times New Roman"/>
          <w:kern w:val="2"/>
          <w:shd w:val="clear" w:color="auto" w:fill="FFFFFF"/>
        </w:rPr>
        <w:t>на сайте</w:t>
      </w:r>
      <w:r w:rsidRPr="009D02E2">
        <w:rPr>
          <w:rFonts w:cs="Times New Roman"/>
          <w:b/>
          <w:bCs/>
          <w:kern w:val="2"/>
          <w:shd w:val="clear" w:color="auto" w:fill="FFFFFF"/>
        </w:rPr>
        <w:t xml:space="preserve"> </w:t>
      </w:r>
      <w:r w:rsidR="00AE0774">
        <w:rPr>
          <w:rFonts w:cs="Times New Roman"/>
          <w:kern w:val="2"/>
          <w:shd w:val="clear" w:color="auto" w:fill="FFFFFF"/>
        </w:rPr>
        <w:t xml:space="preserve">Оператора </w:t>
      </w:r>
      <w:hyperlink r:id="rId16" w:history="1">
        <w:r w:rsidRPr="009D02E2">
          <w:rPr>
            <w:rStyle w:val="a4"/>
            <w:rFonts w:eastAsia="Times New Roman"/>
          </w:rPr>
          <w:t>www.lot-online.ru</w:t>
        </w:r>
      </w:hyperlink>
      <w:r>
        <w:rPr>
          <w:rFonts w:eastAsia="Times New Roman" w:cs="Times New Roman"/>
        </w:rPr>
        <w:t xml:space="preserve"> </w:t>
      </w:r>
      <w:r w:rsidRPr="009D02E2">
        <w:rPr>
          <w:rFonts w:cs="Times New Roman"/>
          <w:kern w:val="2"/>
          <w:shd w:val="clear" w:color="auto" w:fill="FFFFFF"/>
        </w:rPr>
        <w:t>в разделе «Документы к лоту».</w:t>
      </w:r>
    </w:p>
    <w:p w:rsidR="00A91C0D" w:rsidRPr="009D02E2" w:rsidRDefault="00A91C0D" w:rsidP="00A91C0D">
      <w:pPr>
        <w:ind w:firstLine="709"/>
        <w:jc w:val="both"/>
        <w:rPr>
          <w:kern w:val="2"/>
          <w:shd w:val="clear" w:color="auto" w:fill="FFFFFF"/>
        </w:rPr>
      </w:pPr>
      <w:r w:rsidRPr="009D02E2">
        <w:rPr>
          <w:kern w:val="2"/>
          <w:shd w:val="clear" w:color="auto" w:fill="FFFFFF"/>
        </w:rPr>
        <w:t>Оплата цены продажи Объектов производится покупателем в порядке, установленном договором купли-продажи.</w:t>
      </w:r>
    </w:p>
    <w:p w:rsidR="00A91C0D" w:rsidRPr="009D02E2" w:rsidRDefault="00A91C0D" w:rsidP="00A91C0D">
      <w:pPr>
        <w:ind w:firstLine="709"/>
        <w:jc w:val="both"/>
        <w:rPr>
          <w:kern w:val="2"/>
          <w:shd w:val="clear" w:color="auto" w:fill="FFFFFF"/>
        </w:rPr>
      </w:pPr>
      <w:r w:rsidRPr="009D02E2">
        <w:rPr>
          <w:kern w:val="2"/>
          <w:shd w:val="clear" w:color="auto" w:fill="FFFFFF"/>
        </w:rPr>
        <w:lastRenderedPageBreak/>
        <w:t>Передача Объект</w:t>
      </w:r>
      <w:r>
        <w:rPr>
          <w:kern w:val="2"/>
          <w:shd w:val="clear" w:color="auto" w:fill="FFFFFF"/>
        </w:rPr>
        <w:t>ов</w:t>
      </w:r>
      <w:r w:rsidRPr="009D02E2">
        <w:rPr>
          <w:kern w:val="2"/>
          <w:shd w:val="clear" w:color="auto" w:fill="FFFFFF"/>
        </w:rPr>
        <w:t xml:space="preserve"> покупателю осуществляется в соответствии с законодательством Российской Федерации и договором купли-продажи.</w:t>
      </w:r>
    </w:p>
    <w:p w:rsidR="00A91C0D" w:rsidRPr="009D02E2" w:rsidRDefault="00A91C0D" w:rsidP="00A91C0D">
      <w:pPr>
        <w:ind w:firstLine="709"/>
        <w:jc w:val="both"/>
        <w:rPr>
          <w:kern w:val="2"/>
          <w:shd w:val="clear" w:color="auto" w:fill="FFFFFF"/>
        </w:rPr>
      </w:pPr>
      <w:r w:rsidRPr="009D02E2">
        <w:rPr>
          <w:kern w:val="2"/>
        </w:rPr>
        <w:t>Расходы, необходимые для государственной регистрации перехода права собственности на Объекты к Покупателю, Покупатель несет самостоятельно.</w:t>
      </w:r>
    </w:p>
    <w:p w:rsidR="00A91C0D" w:rsidRPr="009D02E2" w:rsidRDefault="00A91C0D" w:rsidP="00A91C0D">
      <w:pPr>
        <w:ind w:firstLine="709"/>
        <w:jc w:val="both"/>
        <w:rPr>
          <w:b/>
          <w:kern w:val="2"/>
          <w:shd w:val="clear" w:color="auto" w:fill="FFFFFF"/>
        </w:rPr>
      </w:pPr>
      <w:r w:rsidRPr="009D02E2">
        <w:rPr>
          <w:b/>
          <w:kern w:val="2"/>
          <w:shd w:val="clear" w:color="auto" w:fill="FFFFFF"/>
        </w:rPr>
        <w:t>При уклонении (отказе) победителя/единственного участника аукциона от заключения в установленный срок договора купли-продажи, оплаты цены продажи Объектов, задаток ему не возвращается.</w:t>
      </w:r>
    </w:p>
    <w:p w:rsidR="00A91C0D" w:rsidRPr="00A91C0D" w:rsidRDefault="00A91C0D" w:rsidP="00A91C0D">
      <w:pPr>
        <w:ind w:firstLine="709"/>
        <w:jc w:val="both"/>
        <w:rPr>
          <w:kern w:val="2"/>
          <w:shd w:val="clear" w:color="auto" w:fill="FFFFFF"/>
        </w:rPr>
      </w:pPr>
      <w:r w:rsidRPr="009D02E2">
        <w:rPr>
          <w:kern w:val="2"/>
          <w:shd w:val="clear" w:color="auto" w:fill="FFFFFF"/>
        </w:rPr>
        <w:t xml:space="preserve">В случае отказа победителя аукциона от заключения договора купли-продажи Продавец вправе принять решение о заключении по итогам торгов договора </w:t>
      </w:r>
      <w:r w:rsidRPr="009D02E2">
        <w:rPr>
          <w:kern w:val="2"/>
          <w:u w:val="single"/>
          <w:shd w:val="clear" w:color="auto" w:fill="FFFFFF"/>
        </w:rPr>
        <w:t>с участником, который сделал предпоследнее предложение о цене Объектов</w:t>
      </w:r>
      <w:r w:rsidRPr="009D02E2">
        <w:rPr>
          <w:kern w:val="2"/>
          <w:shd w:val="clear" w:color="auto" w:fill="FFFFFF"/>
        </w:rPr>
        <w:t>. В случае принятия такого решения Продавец направляет такому участнику письменное уведомление.</w:t>
      </w:r>
    </w:p>
    <w:p w:rsidR="00A91C0D" w:rsidRPr="009D02E2" w:rsidRDefault="00774A1B" w:rsidP="00A91C0D">
      <w:pPr>
        <w:ind w:firstLine="709"/>
        <w:jc w:val="both"/>
        <w:rPr>
          <w:kern w:val="2"/>
        </w:rPr>
      </w:pPr>
      <w:r>
        <w:rPr>
          <w:kern w:val="2"/>
          <w:shd w:val="clear" w:color="auto" w:fill="FFFFFF"/>
        </w:rPr>
        <w:t>В</w:t>
      </w:r>
      <w:r w:rsidR="00A91C0D" w:rsidRPr="009D02E2">
        <w:rPr>
          <w:kern w:val="2"/>
          <w:shd w:val="clear" w:color="auto" w:fill="FFFFFF"/>
        </w:rPr>
        <w:t xml:space="preserve">ознаграждение Организатора аукциона не входит в цену Объектов и уплачивается </w:t>
      </w:r>
      <w:r w:rsidR="00B3045D">
        <w:rPr>
          <w:kern w:val="2"/>
          <w:shd w:val="clear" w:color="auto" w:fill="FFFFFF"/>
        </w:rPr>
        <w:t xml:space="preserve">Продавцом </w:t>
      </w:r>
      <w:r w:rsidR="00A91C0D" w:rsidRPr="009D02E2">
        <w:rPr>
          <w:kern w:val="2"/>
          <w:shd w:val="clear" w:color="auto" w:fill="FFFFFF"/>
        </w:rPr>
        <w:t xml:space="preserve">сверх цены продажи Объектов, определенной по итогам аукциона. </w:t>
      </w:r>
    </w:p>
    <w:p w:rsidR="00A91C0D" w:rsidRPr="009D02E2" w:rsidRDefault="00A91C0D" w:rsidP="00A91C0D">
      <w:pPr>
        <w:ind w:firstLine="709"/>
        <w:jc w:val="both"/>
        <w:rPr>
          <w:rFonts w:eastAsia="Times New Roman"/>
          <w:b/>
          <w:kern w:val="2"/>
        </w:rPr>
      </w:pPr>
      <w:r w:rsidRPr="009D02E2">
        <w:rPr>
          <w:rFonts w:eastAsia="Times New Roman"/>
          <w:b/>
          <w:kern w:val="2"/>
        </w:rPr>
        <w:t>Аукцион признается несостоявшимся в следующих случаях:</w:t>
      </w:r>
    </w:p>
    <w:p w:rsidR="00A91C0D" w:rsidRPr="009D02E2" w:rsidRDefault="00A91C0D" w:rsidP="00A91C0D">
      <w:pPr>
        <w:jc w:val="both"/>
        <w:rPr>
          <w:rFonts w:eastAsia="Times New Roman"/>
          <w:kern w:val="2"/>
        </w:rPr>
      </w:pPr>
      <w:r w:rsidRPr="009D02E2">
        <w:rPr>
          <w:rFonts w:eastAsia="Times New Roman"/>
          <w:kern w:val="2"/>
        </w:rPr>
        <w:t>- отсутствие заявок на участие в аукционе, либо ни один из Претендентов не признан участником аукциона;</w:t>
      </w:r>
    </w:p>
    <w:p w:rsidR="00A91C0D" w:rsidRPr="009D02E2" w:rsidRDefault="00A91C0D" w:rsidP="00A91C0D">
      <w:pPr>
        <w:jc w:val="both"/>
        <w:rPr>
          <w:rFonts w:eastAsia="Times New Roman"/>
          <w:kern w:val="2"/>
        </w:rPr>
      </w:pPr>
      <w:r w:rsidRPr="009D02E2">
        <w:rPr>
          <w:rFonts w:eastAsia="Times New Roman"/>
          <w:kern w:val="2"/>
        </w:rPr>
        <w:t>- к участию в аукционе допущен только один Претендент;</w:t>
      </w:r>
    </w:p>
    <w:p w:rsidR="00A91C0D" w:rsidRPr="009D02E2" w:rsidRDefault="00A91C0D" w:rsidP="00A91C0D">
      <w:pPr>
        <w:jc w:val="both"/>
        <w:rPr>
          <w:rFonts w:eastAsia="Times New Roman"/>
          <w:kern w:val="2"/>
        </w:rPr>
      </w:pPr>
      <w:r w:rsidRPr="009D02E2">
        <w:rPr>
          <w:rFonts w:eastAsia="Times New Roman"/>
          <w:kern w:val="2"/>
        </w:rPr>
        <w:t>- ни один из участников не сделал предложения по начальной цене И</w:t>
      </w:r>
      <w:r w:rsidR="00774A1B">
        <w:rPr>
          <w:rFonts w:eastAsia="Times New Roman"/>
          <w:kern w:val="2"/>
        </w:rPr>
        <w:t>мущества.</w:t>
      </w:r>
    </w:p>
    <w:p w:rsidR="00C908D1" w:rsidRPr="00A91C0D" w:rsidRDefault="00C908D1" w:rsidP="00A91C0D"/>
    <w:sectPr w:rsidR="00C908D1" w:rsidRPr="00A91C0D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CC" w:rsidRDefault="000C00CC" w:rsidP="00A91C0D">
      <w:pPr>
        <w:spacing w:after="0" w:line="240" w:lineRule="auto"/>
      </w:pPr>
      <w:r>
        <w:separator/>
      </w:r>
    </w:p>
  </w:endnote>
  <w:endnote w:type="continuationSeparator" w:id="0">
    <w:p w:rsidR="000C00CC" w:rsidRDefault="000C00CC" w:rsidP="00A9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706781"/>
      <w:docPartObj>
        <w:docPartGallery w:val="Page Numbers (Bottom of Page)"/>
        <w:docPartUnique/>
      </w:docPartObj>
    </w:sdtPr>
    <w:sdtEndPr/>
    <w:sdtContent>
      <w:p w:rsidR="00A91C0D" w:rsidRDefault="00A91C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3C1">
          <w:rPr>
            <w:noProof/>
          </w:rPr>
          <w:t>5</w:t>
        </w:r>
        <w:r>
          <w:fldChar w:fldCharType="end"/>
        </w:r>
      </w:p>
    </w:sdtContent>
  </w:sdt>
  <w:p w:rsidR="00A91C0D" w:rsidRDefault="00A91C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CC" w:rsidRDefault="000C00CC" w:rsidP="00A91C0D">
      <w:pPr>
        <w:spacing w:after="0" w:line="240" w:lineRule="auto"/>
      </w:pPr>
      <w:r>
        <w:separator/>
      </w:r>
    </w:p>
  </w:footnote>
  <w:footnote w:type="continuationSeparator" w:id="0">
    <w:p w:rsidR="000C00CC" w:rsidRDefault="000C00CC" w:rsidP="00A91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1C"/>
    <w:rsid w:val="000C00CC"/>
    <w:rsid w:val="00131D66"/>
    <w:rsid w:val="002935E5"/>
    <w:rsid w:val="003113C1"/>
    <w:rsid w:val="0051747D"/>
    <w:rsid w:val="0056504E"/>
    <w:rsid w:val="006C65C4"/>
    <w:rsid w:val="006F69C2"/>
    <w:rsid w:val="0074551C"/>
    <w:rsid w:val="00774A1B"/>
    <w:rsid w:val="00A91C0D"/>
    <w:rsid w:val="00AE0774"/>
    <w:rsid w:val="00B3045D"/>
    <w:rsid w:val="00B40C07"/>
    <w:rsid w:val="00BD7EF5"/>
    <w:rsid w:val="00BF353F"/>
    <w:rsid w:val="00C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0D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A91C0D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A91C0D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9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C0D"/>
    <w:rPr>
      <w:rFonts w:ascii="Calibri" w:eastAsiaTheme="minorEastAsia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A9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C0D"/>
    <w:rPr>
      <w:rFonts w:ascii="Calibri" w:eastAsiaTheme="minorEastAsia" w:hAnsi="Calibri" w:cs="Calibri"/>
      <w:lang w:eastAsia="ru-RU"/>
    </w:rPr>
  </w:style>
  <w:style w:type="character" w:styleId="a9">
    <w:name w:val="footnote reference"/>
    <w:uiPriority w:val="99"/>
    <w:semiHidden/>
    <w:unhideWhenUsed/>
    <w:rsid w:val="00A91C0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C65C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C65C4"/>
    <w:rPr>
      <w:rFonts w:ascii="Calibri" w:eastAsiaTheme="minorEastAsia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0D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A91C0D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A91C0D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9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C0D"/>
    <w:rPr>
      <w:rFonts w:ascii="Calibri" w:eastAsiaTheme="minorEastAsia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A9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C0D"/>
    <w:rPr>
      <w:rFonts w:ascii="Calibri" w:eastAsiaTheme="minorEastAsia" w:hAnsi="Calibri" w:cs="Calibri"/>
      <w:lang w:eastAsia="ru-RU"/>
    </w:rPr>
  </w:style>
  <w:style w:type="character" w:styleId="a9">
    <w:name w:val="footnote reference"/>
    <w:uiPriority w:val="99"/>
    <w:semiHidden/>
    <w:unhideWhenUsed/>
    <w:rsid w:val="00A91C0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C65C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C65C4"/>
    <w:rPr>
      <w:rFonts w:ascii="Calibri" w:eastAsiaTheme="minorEastAsia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anoufriev@gmail.com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ww.lot-online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mailto:d.anoufri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Ш.</dc:creator>
  <cp:lastModifiedBy>User</cp:lastModifiedBy>
  <cp:revision>3</cp:revision>
  <dcterms:created xsi:type="dcterms:W3CDTF">2022-03-02T13:32:00Z</dcterms:created>
  <dcterms:modified xsi:type="dcterms:W3CDTF">2022-03-02T13:33:00Z</dcterms:modified>
</cp:coreProperties>
</file>