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E1" w:rsidRPr="00FB22E1" w:rsidRDefault="00FB22E1" w:rsidP="00FB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пер.Гривцова, д.5, лит.В, </w:t>
      </w:r>
      <w:r w:rsidRPr="00FB22E1">
        <w:rPr>
          <w:rFonts w:ascii="Times New Roman" w:hAnsi="Times New Roman" w:cs="Times New Roman"/>
          <w:sz w:val="24"/>
          <w:szCs w:val="24"/>
        </w:rPr>
        <w:t xml:space="preserve"> +7 (495) 234-04-00 (доб. 336), 8(800) 777-57-57, </w:t>
      </w:r>
      <w:hyperlink r:id="rId7" w:history="1">
        <w:r w:rsidRPr="00071E4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kaupinen</w:t>
        </w:r>
        <w:r w:rsidRPr="00071E46">
          <w:rPr>
            <w:rStyle w:val="a8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ООО «ФИРМА «ЧЕСИКО» </w:t>
      </w:r>
      <w:r w:rsidRPr="00E9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(ОГРН 1025003757217, ИНН 5030002170; 143300, Московская обл, г. Наро-Фоминск, ул. Пушкина,д.1, пом.2)</w:t>
      </w:r>
      <w:r w:rsidRPr="00E929E8">
        <w:rPr>
          <w:sz w:val="24"/>
          <w:szCs w:val="24"/>
        </w:rPr>
        <w:t xml:space="preserve"> </w:t>
      </w:r>
      <w:r w:rsidRPr="00E9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r w:rsidRPr="00E929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Дорожкиной Татьяны Федоровны (ИНН 690140755799, СНИЛС 005-989-039-79, рег.№ 8564 адрес для корреспонденции: 107076, г. Москва, ОПС № 107076, а/я 35),</w:t>
      </w:r>
      <w:r w:rsidRPr="00E929E8">
        <w:t xml:space="preserve"> </w:t>
      </w:r>
      <w:r w:rsidRPr="00E929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член САУ «СРО «ДЕЛО» (ИНН 5010029544), адрес: 125284, г Москва, Хорошевское ш., д. 32А, оф. 300, info@sro-delo.ru, www.sro-delo.ru)</w:t>
      </w:r>
      <w:r w:rsidRPr="00FB22E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- КУ), 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действующей на основании решения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Арбитражного суда Московской области по делу № А41-55929/2019 от 26.11.2020, 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сообщает о проведении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5705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2.04.2022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г. в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час.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электронной площадке 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</w:t>
      </w:r>
      <w:r w:rsidR="00BC6250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Торги</w:t>
      </w:r>
      <w:r w:rsidRPr="00FB22E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FB22E1" w:rsidRPr="00FB22E1" w:rsidRDefault="00FB22E1" w:rsidP="00FB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Начало при</w:t>
      </w:r>
      <w:r w:rsidR="001F5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ема заявок на участие в Торгах </w:t>
      </w:r>
      <w:bookmarkStart w:id="0" w:name="_GoBack"/>
      <w:bookmarkEnd w:id="0"/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 </w:t>
      </w:r>
      <w:r w:rsidR="00831C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09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час. </w:t>
      </w:r>
      <w:r w:rsidR="00831C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 (время мск) </w:t>
      </w:r>
      <w:r w:rsidR="004211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15.03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</w:t>
      </w:r>
      <w:r w:rsidR="004211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22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 по </w:t>
      </w:r>
      <w:r w:rsidR="005705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20.04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</w:t>
      </w:r>
      <w:r w:rsidR="005705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22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 до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23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торгов – </w:t>
      </w:r>
      <w:r w:rsidR="005705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21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5705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04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</w:t>
      </w:r>
      <w:r w:rsidR="005705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22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 в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час.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мин.,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360FF6" w:rsidRPr="00360FF6" w:rsidRDefault="00BC6250" w:rsidP="00360FF6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="00FB22E1"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Продаже на Торгах подлежит недвижимое </w:t>
      </w:r>
      <w:r w:rsidR="00FB22E1" w:rsidRPr="00FB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</w:t>
      </w:r>
      <w:r w:rsidR="00FB22E1" w:rsidRPr="00FB22E1">
        <w:rPr>
          <w:rFonts w:ascii="Times New Roman" w:hAnsi="Times New Roman" w:cs="Times New Roman"/>
          <w:sz w:val="24"/>
          <w:szCs w:val="24"/>
        </w:rPr>
        <w:t xml:space="preserve">находящееся </w:t>
      </w:r>
      <w:r w:rsidR="00FB22E1" w:rsidRPr="00FB22E1">
        <w:rPr>
          <w:rFonts w:ascii="Times New Roman" w:hAnsi="Times New Roman" w:cs="Times New Roman"/>
          <w:b/>
          <w:sz w:val="24"/>
          <w:szCs w:val="24"/>
        </w:rPr>
        <w:t xml:space="preserve">в залоге у </w:t>
      </w:r>
      <w:r w:rsidR="00FB22E1">
        <w:rPr>
          <w:rFonts w:ascii="Times New Roman" w:hAnsi="Times New Roman" w:cs="Times New Roman"/>
          <w:b/>
          <w:sz w:val="24"/>
          <w:szCs w:val="24"/>
        </w:rPr>
        <w:t>АКБ «Мосуралбанк» (АО)</w:t>
      </w:r>
      <w:r w:rsidR="00421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2E1" w:rsidRPr="00FB22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Имущество, Лот</w:t>
      </w:r>
      <w:r w:rsidR="00FB22E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Лоты</w:t>
      </w:r>
      <w:r w:rsidR="00FB22E1" w:rsidRPr="00FB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360FF6" w:rsidRPr="00360FF6">
        <w:rPr>
          <w:rFonts w:ascii="Times New Roman" w:eastAsia="Times New Roman" w:hAnsi="Times New Roman" w:cs="Times New Roman"/>
          <w:b/>
          <w:bCs/>
          <w:lang w:eastAsia="ru-RU"/>
        </w:rPr>
        <w:t>Лот №1: Объекты недвижимости, расположенные по адресу Москва, поселение Кокошкино, дачный поселок Кокошкино, улица Дзержинского, д. 14, 14В стр.1.</w:t>
      </w:r>
      <w:r w:rsidR="004211FC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4211FC" w:rsidRPr="004211FC">
        <w:t xml:space="preserve"> </w:t>
      </w:r>
      <w:r w:rsidR="004211FC" w:rsidRPr="004211FC">
        <w:rPr>
          <w:rFonts w:ascii="Times New Roman" w:eastAsia="Times New Roman" w:hAnsi="Times New Roman" w:cs="Times New Roman"/>
          <w:b/>
          <w:bCs/>
          <w:lang w:eastAsia="ru-RU"/>
        </w:rPr>
        <w:t>14Д, стр. 1, д. 14Е, стр.1, д.14Г:</w:t>
      </w:r>
    </w:p>
    <w:p w:rsidR="00360FF6" w:rsidRPr="004D4BEA" w:rsidRDefault="00360FF6" w:rsidP="00360FF6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FF6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Здание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нежилое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D4BEA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х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этаж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административный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корпус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площадь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277,6 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кв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м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кадастровый номер 77:21:0000000:2881; </w:t>
      </w:r>
    </w:p>
    <w:p w:rsidR="00360FF6" w:rsidRPr="004D4BEA" w:rsidRDefault="00360FF6" w:rsidP="00360FF6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Здание нежилое, 1 этаж., административно-бытовой корпус, площадь 90 кв.м, кадастровый номер 50:26:0000000:21533;</w:t>
      </w:r>
    </w:p>
    <w:p w:rsidR="00360FF6" w:rsidRPr="004D4BEA" w:rsidRDefault="00360FF6" w:rsidP="00360FF6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Здание нежилое, 2-х этаж., склад растворобетонного узла, площадь 178,3 кв.м, кадастровый номер 77:18:0171105:212; </w:t>
      </w:r>
    </w:p>
    <w:p w:rsidR="00360FF6" w:rsidRPr="004D4BEA" w:rsidRDefault="00360FF6" w:rsidP="00360FF6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Земельный участок под размещение производственной базы, площадь 1206 кв.м, кадастровый номер 50:26:0171105:13;</w:t>
      </w:r>
    </w:p>
    <w:p w:rsidR="00360FF6" w:rsidRPr="004D4BEA" w:rsidRDefault="00360FF6" w:rsidP="00360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Земельный участок под размещение производственной базы, площадь 165 кв.м, кадастровый номер 50:26:0171105:14;</w:t>
      </w:r>
    </w:p>
    <w:p w:rsidR="00360FF6" w:rsidRPr="00360FF6" w:rsidRDefault="00360FF6" w:rsidP="004211FC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Земельный участок под размещение производственной базы, площадь 1302 кв.м, кадастровый номер 50:26:0171105:10, </w:t>
      </w:r>
    </w:p>
    <w:p w:rsidR="00360FF6" w:rsidRPr="00360FF6" w:rsidRDefault="00360FF6" w:rsidP="00421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0FF6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4211F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60FF6">
        <w:rPr>
          <w:rFonts w:ascii="Times New Roman" w:hAnsi="Times New Roman" w:cs="Times New Roman"/>
          <w:sz w:val="24"/>
          <w:szCs w:val="24"/>
          <w:lang w:bidi="ru-RU"/>
        </w:rPr>
        <w:t>Здание нежилое, 1 этаж., гараж, площадь 134,2 кв.м, кадастровый номер 77:18:0171115:39;</w:t>
      </w:r>
    </w:p>
    <w:p w:rsidR="00360FF6" w:rsidRPr="00360FF6" w:rsidRDefault="00360FF6" w:rsidP="00421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0FF6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4211F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60FF6">
        <w:rPr>
          <w:rFonts w:ascii="Times New Roman" w:hAnsi="Times New Roman" w:cs="Times New Roman"/>
          <w:sz w:val="24"/>
          <w:szCs w:val="24"/>
          <w:lang w:bidi="ru-RU"/>
        </w:rPr>
        <w:t>Здание нежилое, 1 этаж., производственно-складской корпус, площадь 351,4 кв.м, кадастровый номер 50:26:0000000:21527;</w:t>
      </w:r>
    </w:p>
    <w:p w:rsidR="00360FF6" w:rsidRPr="00360FF6" w:rsidRDefault="00360FF6" w:rsidP="00421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0FF6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4211FC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Pr="00360FF6">
        <w:rPr>
          <w:rFonts w:ascii="Times New Roman" w:hAnsi="Times New Roman" w:cs="Times New Roman"/>
          <w:sz w:val="24"/>
          <w:szCs w:val="24"/>
          <w:lang w:bidi="ru-RU"/>
        </w:rPr>
        <w:t>Здание нежилое, 2-х этаж., на блок для обслуживания автотранстпорта, площадь 125 кв.м, кадастровый номер 50:26:0000000:21525;</w:t>
      </w:r>
    </w:p>
    <w:p w:rsidR="00360FF6" w:rsidRPr="00360FF6" w:rsidRDefault="00360FF6" w:rsidP="00421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0FF6">
        <w:rPr>
          <w:rFonts w:ascii="Times New Roman" w:hAnsi="Times New Roman" w:cs="Times New Roman"/>
          <w:sz w:val="24"/>
          <w:szCs w:val="24"/>
          <w:lang w:bidi="ru-RU"/>
        </w:rPr>
        <w:t>- Земельный участок под размещение производственной базы, площадь 522 кв.м, кадастровый номер 50:26:0171105:11;</w:t>
      </w:r>
    </w:p>
    <w:p w:rsidR="00360FF6" w:rsidRPr="00360FF6" w:rsidRDefault="00360FF6" w:rsidP="00421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0FF6">
        <w:rPr>
          <w:rFonts w:ascii="Times New Roman" w:hAnsi="Times New Roman" w:cs="Times New Roman"/>
          <w:sz w:val="24"/>
          <w:szCs w:val="24"/>
          <w:lang w:bidi="ru-RU"/>
        </w:rPr>
        <w:t>- Земельный участок под размещение производственной базы, площадь 675 кв.м, кадастровый номер 50:26:0171105:12;</w:t>
      </w:r>
    </w:p>
    <w:p w:rsidR="00FB22E1" w:rsidRDefault="00360FF6" w:rsidP="004211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60FF6">
        <w:rPr>
          <w:rFonts w:ascii="Times New Roman" w:hAnsi="Times New Roman" w:cs="Times New Roman"/>
          <w:sz w:val="24"/>
          <w:szCs w:val="24"/>
          <w:lang w:bidi="ru-RU"/>
        </w:rPr>
        <w:t>- Земельный участок под размещение производственной базы, площадь 210 кв.м, кад</w:t>
      </w:r>
      <w:r>
        <w:rPr>
          <w:rFonts w:ascii="Times New Roman" w:hAnsi="Times New Roman" w:cs="Times New Roman"/>
          <w:sz w:val="24"/>
          <w:szCs w:val="24"/>
          <w:lang w:bidi="ru-RU"/>
        </w:rPr>
        <w:t>астровый номер 50:26:0171105:</w:t>
      </w:r>
      <w:r w:rsidR="004211FC">
        <w:rPr>
          <w:rFonts w:ascii="Times New Roman" w:hAnsi="Times New Roman" w:cs="Times New Roman"/>
          <w:sz w:val="24"/>
          <w:szCs w:val="24"/>
          <w:lang w:bidi="ru-RU"/>
        </w:rPr>
        <w:t xml:space="preserve">15, </w:t>
      </w:r>
      <w:r w:rsidR="004211FC" w:rsidRPr="004211FC">
        <w:rPr>
          <w:rFonts w:ascii="Times New Roman" w:hAnsi="Times New Roman" w:cs="Times New Roman"/>
          <w:b/>
          <w:sz w:val="24"/>
          <w:szCs w:val="24"/>
          <w:lang w:bidi="ru-RU"/>
        </w:rPr>
        <w:t>нач.</w:t>
      </w:r>
      <w:r w:rsidR="003860B9" w:rsidRPr="003860B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цена Лота № </w:t>
      </w:r>
      <w:r w:rsidR="004211FC">
        <w:rPr>
          <w:rFonts w:ascii="Times New Roman" w:hAnsi="Times New Roman" w:cs="Times New Roman"/>
          <w:b/>
          <w:sz w:val="24"/>
          <w:szCs w:val="24"/>
          <w:lang w:bidi="ru-RU"/>
        </w:rPr>
        <w:t>1</w:t>
      </w:r>
      <w:r w:rsidR="003860B9" w:rsidRPr="003860B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– </w:t>
      </w:r>
      <w:r w:rsidR="004211FC">
        <w:rPr>
          <w:rFonts w:ascii="Times New Roman" w:hAnsi="Times New Roman" w:cs="Times New Roman"/>
          <w:b/>
          <w:sz w:val="24"/>
          <w:szCs w:val="24"/>
          <w:lang w:bidi="ru-RU"/>
        </w:rPr>
        <w:t>44 482 000,00</w:t>
      </w:r>
      <w:r w:rsidR="003860B9" w:rsidRPr="003860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860B9" w:rsidRPr="003860B9">
        <w:rPr>
          <w:rFonts w:ascii="Times New Roman" w:hAnsi="Times New Roman" w:cs="Times New Roman"/>
          <w:b/>
          <w:sz w:val="24"/>
          <w:szCs w:val="24"/>
          <w:lang w:bidi="ru-RU"/>
        </w:rPr>
        <w:t>руб. (НДС не облагается).</w:t>
      </w:r>
    </w:p>
    <w:p w:rsidR="00FA1C05" w:rsidRPr="00FA1C05" w:rsidRDefault="004F4C91" w:rsidP="00386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</w:t>
      </w:r>
      <w:r w:rsidR="00FA1C0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Обременения: по данным Росреестра в режиме </w:t>
      </w:r>
      <w:r w:rsidR="00FA1C05">
        <w:rPr>
          <w:rFonts w:ascii="Times New Roman" w:hAnsi="Times New Roman" w:cs="Times New Roman"/>
          <w:b/>
          <w:sz w:val="24"/>
          <w:szCs w:val="24"/>
          <w:lang w:val="en-US" w:bidi="ru-RU"/>
        </w:rPr>
        <w:t>online</w:t>
      </w:r>
      <w:r w:rsidR="00FA1C0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в отношении Лот</w:t>
      </w:r>
      <w:r w:rsidR="004211FC">
        <w:rPr>
          <w:rFonts w:ascii="Times New Roman" w:hAnsi="Times New Roman" w:cs="Times New Roman"/>
          <w:b/>
          <w:sz w:val="24"/>
          <w:szCs w:val="24"/>
          <w:lang w:bidi="ru-RU"/>
        </w:rPr>
        <w:t>а</w:t>
      </w:r>
      <w:r w:rsidR="00FA1C0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имеются обременения в виде запрещения регистрации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  <w:r w:rsidR="00FA1C0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FB22E1" w:rsidRPr="00FB22E1" w:rsidRDefault="00BC6250" w:rsidP="00FB22E1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bidi="ru-RU"/>
        </w:rPr>
      </w:pPr>
      <w:r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="00FB22E1"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Лотом производится по адресу нахождения Лота, по предварительной договоренности в рабочие дни с </w:t>
      </w:r>
      <w:r w:rsidR="00006425" w:rsidRPr="00006425">
        <w:rPr>
          <w:rFonts w:ascii="Times New Roman" w:hAnsi="Times New Roman" w:cs="Times New Roman"/>
          <w:sz w:val="24"/>
          <w:szCs w:val="24"/>
          <w:lang w:bidi="ru-RU"/>
        </w:rPr>
        <w:t>09:00</w:t>
      </w:r>
      <w:r w:rsidR="00FB22E1"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 часов по </w:t>
      </w:r>
      <w:r w:rsidR="00006425" w:rsidRPr="00006425">
        <w:rPr>
          <w:rFonts w:ascii="Times New Roman" w:hAnsi="Times New Roman" w:cs="Times New Roman"/>
          <w:sz w:val="24"/>
          <w:szCs w:val="24"/>
          <w:lang w:bidi="ru-RU"/>
        </w:rPr>
        <w:t>18:00</w:t>
      </w:r>
      <w:r w:rsidR="00FB22E1"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 часов: тел </w:t>
      </w:r>
      <w:r w:rsidR="00006425" w:rsidRPr="00006425">
        <w:rPr>
          <w:rFonts w:ascii="Times New Roman" w:hAnsi="Times New Roman" w:cs="Times New Roman"/>
          <w:sz w:val="24"/>
          <w:szCs w:val="24"/>
          <w:lang w:bidi="ru-RU"/>
        </w:rPr>
        <w:t>8(903)630-40-87</w:t>
      </w:r>
      <w:r w:rsidR="00FB22E1" w:rsidRPr="00006425">
        <w:rPr>
          <w:rFonts w:ascii="Times New Roman" w:hAnsi="Times New Roman" w:cs="Times New Roman"/>
          <w:sz w:val="24"/>
          <w:szCs w:val="24"/>
          <w:lang w:bidi="ru-RU"/>
        </w:rPr>
        <w:t>, эл. почта</w:t>
      </w:r>
      <w:r w:rsidR="00006425" w:rsidRPr="00006425">
        <w:t xml:space="preserve"> </w:t>
      </w:r>
      <w:hyperlink r:id="rId8" w:history="1">
        <w:r w:rsidR="00006425" w:rsidRPr="00006425">
          <w:rPr>
            <w:rStyle w:val="a8"/>
            <w:rFonts w:ascii="Times New Roman" w:hAnsi="Times New Roman" w:cs="Times New Roman"/>
            <w:sz w:val="24"/>
            <w:szCs w:val="24"/>
            <w:lang w:bidi="ru-RU"/>
          </w:rPr>
          <w:t>dorojkina.t@gmail.com</w:t>
        </w:r>
      </w:hyperlink>
      <w:r w:rsidR="00006425"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B22E1"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 (контакт. лицо</w:t>
      </w:r>
      <w:r w:rsidR="00006425" w:rsidRPr="00006425">
        <w:rPr>
          <w:rFonts w:ascii="Times New Roman" w:hAnsi="Times New Roman" w:cs="Times New Roman"/>
          <w:sz w:val="24"/>
          <w:szCs w:val="24"/>
          <w:lang w:bidi="ru-RU"/>
        </w:rPr>
        <w:t>: Дорожкина Т.Ф.</w:t>
      </w:r>
      <w:r w:rsidR="00FB22E1"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), а также у ОТ: тел. </w:t>
      </w:r>
      <w:r w:rsidR="00FB22E1" w:rsidRPr="00006425">
        <w:rPr>
          <w:rStyle w:val="a8"/>
          <w:rFonts w:ascii="Times New Roman" w:hAnsi="Times New Roman" w:cs="Times New Roman"/>
          <w:sz w:val="24"/>
          <w:szCs w:val="24"/>
          <w:lang w:bidi="ru-RU"/>
        </w:rPr>
        <w:t>8 (812) 334-20-50 (с 9.00 до 18.00 по МСК в будние дни) informmsk@auction-house.ru</w:t>
      </w:r>
      <w:r w:rsidR="00FB22E1" w:rsidRPr="0000642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831CDD" w:rsidRDefault="00FB22E1" w:rsidP="00FB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З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адаток составляет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20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% от начальной цены Лота; шаг аукциона составляет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5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Pr="00FB22E1">
        <w:rPr>
          <w:rFonts w:ascii="Times New Roman" w:hAnsi="Times New Roman" w:cs="Times New Roman"/>
          <w:sz w:val="24"/>
          <w:szCs w:val="24"/>
        </w:rPr>
        <w:lastRenderedPageBreak/>
        <w:t>Реквизиты расч. 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22E1">
        <w:rPr>
          <w:rFonts w:ascii="Times New Roman" w:hAnsi="Times New Roman" w:cs="Times New Roman"/>
          <w:sz w:val="24"/>
          <w:szCs w:val="24"/>
        </w:rPr>
        <w:t xml:space="preserve"> для внесения задатка: Получатель – </w:t>
      </w:r>
      <w:r w:rsidR="00831CDD" w:rsidRPr="00831CDD">
        <w:rPr>
          <w:rFonts w:ascii="Times New Roman" w:hAnsi="Times New Roman" w:cs="Times New Roman"/>
          <w:b/>
          <w:sz w:val="24"/>
          <w:szCs w:val="24"/>
        </w:rPr>
        <w:t>ООО «ФИРМА «ЧЕСИКО» (ОГРН 1025003757217, ИНН 5030002170</w:t>
      </w:r>
      <w:r w:rsidR="00831CDD">
        <w:rPr>
          <w:rFonts w:ascii="Times New Roman" w:hAnsi="Times New Roman" w:cs="Times New Roman"/>
          <w:b/>
          <w:sz w:val="24"/>
          <w:szCs w:val="24"/>
        </w:rPr>
        <w:t>)</w:t>
      </w:r>
      <w:r w:rsidRPr="00FB22E1">
        <w:rPr>
          <w:rFonts w:ascii="Times New Roman" w:hAnsi="Times New Roman" w:cs="Times New Roman"/>
          <w:sz w:val="24"/>
          <w:szCs w:val="24"/>
        </w:rPr>
        <w:t xml:space="preserve">: № </w:t>
      </w:r>
      <w:r w:rsidR="00D6589A">
        <w:rPr>
          <w:rFonts w:ascii="Times New Roman" w:hAnsi="Times New Roman" w:cs="Times New Roman"/>
          <w:sz w:val="24"/>
          <w:szCs w:val="24"/>
        </w:rPr>
        <w:t>40702810</w:t>
      </w:r>
      <w:r w:rsidR="00E3203A">
        <w:rPr>
          <w:rFonts w:ascii="Times New Roman" w:hAnsi="Times New Roman" w:cs="Times New Roman"/>
          <w:sz w:val="24"/>
          <w:szCs w:val="24"/>
        </w:rPr>
        <w:t>8</w:t>
      </w:r>
      <w:r w:rsidR="00D6589A">
        <w:rPr>
          <w:rFonts w:ascii="Times New Roman" w:hAnsi="Times New Roman" w:cs="Times New Roman"/>
          <w:sz w:val="24"/>
          <w:szCs w:val="24"/>
        </w:rPr>
        <w:t>49030000525</w:t>
      </w:r>
      <w:r w:rsidRPr="00FB22E1">
        <w:rPr>
          <w:rFonts w:ascii="Times New Roman" w:hAnsi="Times New Roman" w:cs="Times New Roman"/>
          <w:sz w:val="24"/>
          <w:szCs w:val="24"/>
        </w:rPr>
        <w:t xml:space="preserve"> в </w:t>
      </w:r>
      <w:r w:rsidR="00831CDD">
        <w:rPr>
          <w:rFonts w:ascii="Times New Roman" w:hAnsi="Times New Roman" w:cs="Times New Roman"/>
          <w:sz w:val="24"/>
          <w:szCs w:val="24"/>
        </w:rPr>
        <w:t>Филиале «ЦЕНТРАЛЬНЫЙ»</w:t>
      </w:r>
      <w:r w:rsidR="00831CDD" w:rsidRPr="00831CDD">
        <w:rPr>
          <w:rFonts w:ascii="Times New Roman" w:hAnsi="Times New Roman" w:cs="Times New Roman"/>
          <w:sz w:val="24"/>
          <w:szCs w:val="24"/>
        </w:rPr>
        <w:t xml:space="preserve"> Банка ВТБ ПАО г. Москва</w:t>
      </w:r>
      <w:r w:rsidRPr="00FB22E1">
        <w:rPr>
          <w:rFonts w:ascii="Times New Roman" w:hAnsi="Times New Roman" w:cs="Times New Roman"/>
          <w:sz w:val="24"/>
          <w:szCs w:val="24"/>
        </w:rPr>
        <w:t xml:space="preserve">, к/с № </w:t>
      </w:r>
      <w:r w:rsidR="00831CDD">
        <w:rPr>
          <w:rFonts w:ascii="Times New Roman" w:hAnsi="Times New Roman" w:cs="Times New Roman"/>
          <w:sz w:val="24"/>
          <w:szCs w:val="24"/>
        </w:rPr>
        <w:t>30101810145250000</w:t>
      </w:r>
      <w:r w:rsidR="00831CDD" w:rsidRPr="00831CDD">
        <w:rPr>
          <w:rFonts w:ascii="Times New Roman" w:hAnsi="Times New Roman" w:cs="Times New Roman"/>
          <w:sz w:val="24"/>
          <w:szCs w:val="24"/>
        </w:rPr>
        <w:t>411</w:t>
      </w:r>
      <w:r w:rsidR="00831CDD">
        <w:rPr>
          <w:rFonts w:ascii="Times New Roman" w:hAnsi="Times New Roman" w:cs="Times New Roman"/>
          <w:sz w:val="24"/>
          <w:szCs w:val="24"/>
        </w:rPr>
        <w:t xml:space="preserve">, БИК </w:t>
      </w:r>
      <w:r w:rsidR="00831CDD" w:rsidRPr="00831CDD">
        <w:rPr>
          <w:rFonts w:ascii="Times New Roman" w:hAnsi="Times New Roman" w:cs="Times New Roman"/>
          <w:sz w:val="24"/>
          <w:szCs w:val="24"/>
        </w:rPr>
        <w:t>044525411</w:t>
      </w:r>
      <w:r w:rsidR="00831CDD">
        <w:rPr>
          <w:rFonts w:ascii="Times New Roman" w:hAnsi="Times New Roman" w:cs="Times New Roman"/>
          <w:sz w:val="24"/>
          <w:szCs w:val="24"/>
        </w:rPr>
        <w:t>.</w:t>
      </w:r>
      <w:r w:rsidRPr="00FB2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2E1" w:rsidRPr="00831CDD" w:rsidRDefault="00831CDD" w:rsidP="0038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22E1" w:rsidRPr="00FB22E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является выписка со счета.  Исполнение обязанности по внесению суммы задатка третьими лицами не допускается.</w:t>
      </w:r>
    </w:p>
    <w:p w:rsidR="00FB22E1" w:rsidRPr="00FB22E1" w:rsidRDefault="00831CDD" w:rsidP="003860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</w:t>
      </w:r>
      <w:r w:rsidR="00FB22E1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 участию в </w:t>
      </w:r>
      <w:r w:rsidR="003860B9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Торгах допускаются</w:t>
      </w:r>
      <w:r w:rsidR="00FB22E1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</w:t>
      </w:r>
      <w:r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требованиям,</w:t>
      </w:r>
      <w:r w:rsidR="00FB22E1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</w:t>
      </w:r>
      <w:r w:rsidR="00FB22E1" w:rsidRPr="00831CDD">
        <w:t xml:space="preserve"> </w:t>
      </w:r>
      <w:r w:rsidR="00FB22E1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ИП), документы, удостоверяющие личность (для физ. лица), надлежащим</w:t>
      </w:r>
      <w:r w:rsidR="00FB22E1"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810CBB" w:rsidRPr="002127E9" w:rsidRDefault="001F56D0" w:rsidP="003860B9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Победитель Торгов </w:t>
      </w:r>
      <w:r w:rsid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FB22E1"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  Оплата - в течение 30 дней со дня подписания Договора на счет Должника: спец./счет </w:t>
      </w:r>
      <w:r w:rsidR="00D6589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№ 40702810549030000524</w:t>
      </w:r>
      <w:r w:rsidR="00831CDD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Филиале «ЦЕНТРАЛЬНЫЙ» Банка ВТБ ПАО г. Москва, к/с № 30101810145250000411, БИК 044525411</w:t>
      </w:r>
      <w:r w:rsidR="00FB22E1"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901D52" w:rsidRDefault="00901D52" w:rsidP="003860B9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FB22E1">
      <w:pgSz w:w="11906" w:h="16838"/>
      <w:pgMar w:top="1135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B6" w:rsidRDefault="00A35CB6" w:rsidP="002127E9">
      <w:pPr>
        <w:spacing w:after="0" w:line="240" w:lineRule="auto"/>
      </w:pPr>
      <w:r>
        <w:separator/>
      </w:r>
    </w:p>
  </w:endnote>
  <w:endnote w:type="continuationSeparator" w:id="0">
    <w:p w:rsidR="00A35CB6" w:rsidRDefault="00A35CB6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B6" w:rsidRDefault="00A35CB6" w:rsidP="002127E9">
      <w:pPr>
        <w:spacing w:after="0" w:line="240" w:lineRule="auto"/>
      </w:pPr>
      <w:r>
        <w:separator/>
      </w:r>
    </w:p>
  </w:footnote>
  <w:footnote w:type="continuationSeparator" w:id="0">
    <w:p w:rsidR="00A35CB6" w:rsidRDefault="00A35CB6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FB0"/>
    <w:multiLevelType w:val="hybridMultilevel"/>
    <w:tmpl w:val="B650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906"/>
    <w:rsid w:val="00006425"/>
    <w:rsid w:val="00021F3B"/>
    <w:rsid w:val="000549D3"/>
    <w:rsid w:val="00090C04"/>
    <w:rsid w:val="000C1373"/>
    <w:rsid w:val="000C2828"/>
    <w:rsid w:val="000F07AE"/>
    <w:rsid w:val="001275CC"/>
    <w:rsid w:val="001332CB"/>
    <w:rsid w:val="0016355E"/>
    <w:rsid w:val="00183986"/>
    <w:rsid w:val="00185577"/>
    <w:rsid w:val="00192FB2"/>
    <w:rsid w:val="001A7D35"/>
    <w:rsid w:val="001B47F0"/>
    <w:rsid w:val="001B7AD0"/>
    <w:rsid w:val="001F56D0"/>
    <w:rsid w:val="002127E9"/>
    <w:rsid w:val="00264E00"/>
    <w:rsid w:val="002A2819"/>
    <w:rsid w:val="002A3A26"/>
    <w:rsid w:val="002B3636"/>
    <w:rsid w:val="002B736B"/>
    <w:rsid w:val="00330BA3"/>
    <w:rsid w:val="0034576D"/>
    <w:rsid w:val="00352137"/>
    <w:rsid w:val="00354442"/>
    <w:rsid w:val="00360FF6"/>
    <w:rsid w:val="003860B9"/>
    <w:rsid w:val="003A5992"/>
    <w:rsid w:val="003D1C45"/>
    <w:rsid w:val="003F3274"/>
    <w:rsid w:val="00400C3D"/>
    <w:rsid w:val="00415113"/>
    <w:rsid w:val="004211FC"/>
    <w:rsid w:val="00426AF3"/>
    <w:rsid w:val="00446077"/>
    <w:rsid w:val="0046588E"/>
    <w:rsid w:val="004D4A0E"/>
    <w:rsid w:val="004D4BEA"/>
    <w:rsid w:val="004E3710"/>
    <w:rsid w:val="004F2AB0"/>
    <w:rsid w:val="004F4C91"/>
    <w:rsid w:val="004F5D48"/>
    <w:rsid w:val="00540C92"/>
    <w:rsid w:val="00564CFB"/>
    <w:rsid w:val="0057056E"/>
    <w:rsid w:val="00584AD5"/>
    <w:rsid w:val="006151EC"/>
    <w:rsid w:val="00636785"/>
    <w:rsid w:val="006552E3"/>
    <w:rsid w:val="00670646"/>
    <w:rsid w:val="006B275E"/>
    <w:rsid w:val="006C0AF0"/>
    <w:rsid w:val="006C27D0"/>
    <w:rsid w:val="006C642C"/>
    <w:rsid w:val="006D32F1"/>
    <w:rsid w:val="006D6282"/>
    <w:rsid w:val="006D75DA"/>
    <w:rsid w:val="006E3B2E"/>
    <w:rsid w:val="006F2917"/>
    <w:rsid w:val="00744A13"/>
    <w:rsid w:val="007828E9"/>
    <w:rsid w:val="007A22D2"/>
    <w:rsid w:val="007A410F"/>
    <w:rsid w:val="007A6613"/>
    <w:rsid w:val="007E1C69"/>
    <w:rsid w:val="007E5345"/>
    <w:rsid w:val="007E721E"/>
    <w:rsid w:val="007F40E2"/>
    <w:rsid w:val="00810CBB"/>
    <w:rsid w:val="008151C2"/>
    <w:rsid w:val="00815B88"/>
    <w:rsid w:val="00831CDD"/>
    <w:rsid w:val="00837684"/>
    <w:rsid w:val="00871984"/>
    <w:rsid w:val="008737C8"/>
    <w:rsid w:val="0088401A"/>
    <w:rsid w:val="00894171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35CB6"/>
    <w:rsid w:val="00A366B1"/>
    <w:rsid w:val="00A76FB2"/>
    <w:rsid w:val="00B12145"/>
    <w:rsid w:val="00B43080"/>
    <w:rsid w:val="00B46F09"/>
    <w:rsid w:val="00B646D1"/>
    <w:rsid w:val="00B64714"/>
    <w:rsid w:val="00BA2586"/>
    <w:rsid w:val="00BB3959"/>
    <w:rsid w:val="00BC030F"/>
    <w:rsid w:val="00BC4FC5"/>
    <w:rsid w:val="00BC6250"/>
    <w:rsid w:val="00BC77BE"/>
    <w:rsid w:val="00BE6F9E"/>
    <w:rsid w:val="00C44BC0"/>
    <w:rsid w:val="00C8219E"/>
    <w:rsid w:val="00CB45AA"/>
    <w:rsid w:val="00D03F4E"/>
    <w:rsid w:val="00D6589A"/>
    <w:rsid w:val="00D74E30"/>
    <w:rsid w:val="00DB73C1"/>
    <w:rsid w:val="00DD29AC"/>
    <w:rsid w:val="00E022BA"/>
    <w:rsid w:val="00E11968"/>
    <w:rsid w:val="00E3203A"/>
    <w:rsid w:val="00E418FC"/>
    <w:rsid w:val="00E656C0"/>
    <w:rsid w:val="00E929E8"/>
    <w:rsid w:val="00EE5B62"/>
    <w:rsid w:val="00EE7FCB"/>
    <w:rsid w:val="00EF42D8"/>
    <w:rsid w:val="00F209B5"/>
    <w:rsid w:val="00F2299C"/>
    <w:rsid w:val="00FA1C05"/>
    <w:rsid w:val="00FB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1812A-71C8-4826-8659-ADE465A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jkina.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4</cp:revision>
  <cp:lastPrinted>2019-05-14T11:30:00Z</cp:lastPrinted>
  <dcterms:created xsi:type="dcterms:W3CDTF">2022-03-02T08:58:00Z</dcterms:created>
  <dcterms:modified xsi:type="dcterms:W3CDTF">2022-03-02T09:53:00Z</dcterms:modified>
</cp:coreProperties>
</file>