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61" w:rsidRPr="000F078C" w:rsidRDefault="00F53061" w:rsidP="00F53061">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rsidR="00F53061" w:rsidRDefault="00F53061" w:rsidP="00F53061">
      <w:pPr>
        <w:pStyle w:val="a"/>
        <w:numPr>
          <w:ilvl w:val="0"/>
          <w:numId w:val="0"/>
        </w:numPr>
      </w:pPr>
      <w:bookmarkStart w:id="0" w:name="_Toc514805482"/>
      <w:bookmarkStart w:id="1" w:name="_Toc514814127"/>
      <w:bookmarkStart w:id="2" w:name="_Toc515659386"/>
      <w:bookmarkStart w:id="3" w:name="_Toc515887606"/>
    </w:p>
    <w:p w:rsidR="00F53061" w:rsidRPr="000F078C" w:rsidRDefault="00F53061" w:rsidP="00F53061">
      <w:pPr>
        <w:pStyle w:val="a"/>
        <w:numPr>
          <w:ilvl w:val="0"/>
          <w:numId w:val="0"/>
        </w:numPr>
      </w:pPr>
      <w:r w:rsidRPr="000F078C">
        <w:t xml:space="preserve">Пояснения к проекту </w:t>
      </w:r>
      <w:r>
        <w:t>Д</w:t>
      </w:r>
      <w:r w:rsidRPr="000F078C">
        <w:t>оговора</w:t>
      </w:r>
      <w:bookmarkEnd w:id="0"/>
      <w:bookmarkEnd w:id="1"/>
      <w:bookmarkEnd w:id="2"/>
      <w:bookmarkEnd w:id="3"/>
      <w:r w:rsidRPr="000F078C">
        <w:t xml:space="preserve"> купли-продажи:</w:t>
      </w:r>
    </w:p>
    <w:p w:rsidR="00F53061" w:rsidRPr="000F078C" w:rsidRDefault="00F53061" w:rsidP="00F53061">
      <w:pPr>
        <w:pStyle w:val="a"/>
        <w:numPr>
          <w:ilvl w:val="0"/>
          <w:numId w:val="0"/>
        </w:numPr>
      </w:pPr>
      <w:r>
        <w:t>-</w:t>
      </w:r>
      <w:r>
        <w:tab/>
        <w:t>в</w:t>
      </w:r>
      <w:r w:rsidRPr="000F078C">
        <w:t>с</w:t>
      </w:r>
      <w:r>
        <w:t>е положения проекта Д</w:t>
      </w:r>
      <w:r w:rsidRPr="000F078C">
        <w:t>оговора являются существенными условиями для Продавца</w:t>
      </w:r>
      <w:r>
        <w:t>;</w:t>
      </w:r>
    </w:p>
    <w:p w:rsidR="00F53061" w:rsidRPr="000F078C" w:rsidRDefault="00F53061" w:rsidP="00F53061">
      <w:pPr>
        <w:pStyle w:val="a"/>
        <w:numPr>
          <w:ilvl w:val="0"/>
          <w:numId w:val="0"/>
        </w:numPr>
      </w:pPr>
      <w:r>
        <w:t>-</w:t>
      </w:r>
      <w:r>
        <w:tab/>
        <w:t>л</w:t>
      </w:r>
      <w:r w:rsidRPr="000F078C">
        <w:t xml:space="preserve">юбые предоставляемые </w:t>
      </w:r>
      <w:r>
        <w:t xml:space="preserve">Заявителем / </w:t>
      </w:r>
      <w:r w:rsidRPr="000F078C">
        <w:t xml:space="preserve">Участником разногласия по условиям настоящего проекта </w:t>
      </w:r>
      <w:r>
        <w:t>Д</w:t>
      </w:r>
      <w:r w:rsidRPr="000F078C">
        <w:t xml:space="preserve">оговора носят статус «желательных», и в случае если Продавец не примет указанные разногласия, </w:t>
      </w:r>
      <w:r>
        <w:t xml:space="preserve">Заявитель / </w:t>
      </w:r>
      <w:r w:rsidRPr="000F078C">
        <w:t>Участник</w:t>
      </w:r>
      <w:r>
        <w:t xml:space="preserve"> будет обязан заключить Д</w:t>
      </w:r>
      <w:r w:rsidRPr="000F078C">
        <w:t xml:space="preserve">оговор на условиях исходного проекта </w:t>
      </w:r>
      <w:r>
        <w:t>Д</w:t>
      </w:r>
      <w:r w:rsidRPr="000F078C">
        <w:t>оговора</w:t>
      </w:r>
      <w:r>
        <w:t>;</w:t>
      </w:r>
    </w:p>
    <w:p w:rsidR="00F53061" w:rsidRPr="000F078C" w:rsidRDefault="00F53061" w:rsidP="00F53061">
      <w:pPr>
        <w:pStyle w:val="a"/>
        <w:numPr>
          <w:ilvl w:val="0"/>
          <w:numId w:val="0"/>
        </w:numPr>
      </w:pPr>
      <w:r>
        <w:t>-</w:t>
      </w:r>
      <w:r>
        <w:tab/>
      </w:r>
      <w:r w:rsidRPr="000F078C">
        <w:t>Продавец оставляет за собой право рассмотре</w:t>
      </w:r>
      <w:r>
        <w:t>ть и принять перед подписанием д</w:t>
      </w:r>
      <w:r w:rsidRPr="000F078C">
        <w:t>оговора предложения и дополнительные (не носящие принципи</w:t>
      </w:r>
      <w:r>
        <w:t>ального характера) изменения к Д</w:t>
      </w:r>
      <w:r w:rsidRPr="000F078C">
        <w:t xml:space="preserve">оговору. В случае если </w:t>
      </w:r>
      <w:r>
        <w:t>с</w:t>
      </w:r>
      <w:r w:rsidRPr="000F078C">
        <w:t xml:space="preserve">тороны </w:t>
      </w:r>
      <w:r>
        <w:t xml:space="preserve">Договора </w:t>
      </w:r>
      <w:r w:rsidRPr="000F078C">
        <w:t>не придут к соглашению об этих изменениях, они</w:t>
      </w:r>
      <w:r>
        <w:t xml:space="preserve"> будут обязаны подписать Д</w:t>
      </w:r>
      <w:r w:rsidRPr="000F078C">
        <w:t>оговор на усло</w:t>
      </w:r>
      <w:r>
        <w:t>виях, изложенных в Документации</w:t>
      </w:r>
      <w:r w:rsidRPr="000F078C">
        <w:t>.</w:t>
      </w:r>
    </w:p>
    <w:p w:rsidR="00F53061" w:rsidRDefault="00F53061" w:rsidP="00F53061">
      <w:pPr>
        <w:pStyle w:val="a"/>
        <w:numPr>
          <w:ilvl w:val="0"/>
          <w:numId w:val="0"/>
        </w:numPr>
        <w:tabs>
          <w:tab w:val="left" w:pos="6420"/>
        </w:tabs>
      </w:pPr>
      <w:r>
        <w:tab/>
      </w:r>
    </w:p>
    <w:p w:rsidR="00F53061" w:rsidRPr="00965AFB" w:rsidRDefault="00F53061" w:rsidP="00F53061">
      <w:pPr>
        <w:spacing w:before="0"/>
        <w:jc w:val="center"/>
        <w:rPr>
          <w:snapToGrid/>
        </w:rPr>
      </w:pPr>
      <w:r w:rsidRPr="00965AFB">
        <w:rPr>
          <w:snapToGrid/>
        </w:rPr>
        <w:t>ДОГОВОР № _______________________</w:t>
      </w:r>
    </w:p>
    <w:p w:rsidR="00F53061" w:rsidRPr="001D59AD" w:rsidRDefault="00F53061" w:rsidP="00F53061">
      <w:pPr>
        <w:spacing w:before="0"/>
        <w:jc w:val="center"/>
        <w:rPr>
          <w:snapToGrid/>
        </w:rPr>
      </w:pPr>
      <w:r w:rsidRPr="001D59AD">
        <w:rPr>
          <w:snapToGrid/>
        </w:rPr>
        <w:t>купли-продажи</w:t>
      </w:r>
    </w:p>
    <w:p w:rsidR="00F53061" w:rsidRPr="001D59AD" w:rsidRDefault="00F53061" w:rsidP="00F53061">
      <w:pPr>
        <w:autoSpaceDE w:val="0"/>
        <w:autoSpaceDN w:val="0"/>
        <w:adjustRightInd w:val="0"/>
        <w:spacing w:before="0"/>
        <w:rPr>
          <w:snapToGrid/>
        </w:rPr>
      </w:pPr>
    </w:p>
    <w:p w:rsidR="00F53061" w:rsidRPr="001D59AD" w:rsidRDefault="00F53061" w:rsidP="00F53061">
      <w:pPr>
        <w:tabs>
          <w:tab w:val="right" w:pos="10205"/>
        </w:tabs>
        <w:autoSpaceDE w:val="0"/>
        <w:autoSpaceDN w:val="0"/>
        <w:adjustRightInd w:val="0"/>
        <w:spacing w:before="0"/>
        <w:jc w:val="left"/>
        <w:rPr>
          <w:snapToGrid/>
        </w:rPr>
      </w:pPr>
      <w:proofErr w:type="spellStart"/>
      <w:r w:rsidRPr="001D59AD">
        <w:rPr>
          <w:snapToGrid/>
        </w:rPr>
        <w:t>пгт</w:t>
      </w:r>
      <w:proofErr w:type="spellEnd"/>
      <w:r w:rsidRPr="001D59AD">
        <w:rPr>
          <w:snapToGrid/>
        </w:rPr>
        <w:t>. Н</w:t>
      </w:r>
      <w:r>
        <w:rPr>
          <w:snapToGrid/>
        </w:rPr>
        <w:t>овобурейский</w:t>
      </w:r>
      <w:r>
        <w:rPr>
          <w:snapToGrid/>
        </w:rPr>
        <w:tab/>
        <w:t xml:space="preserve">_______________2022 </w:t>
      </w:r>
      <w:r w:rsidRPr="001D59AD">
        <w:rPr>
          <w:snapToGrid/>
        </w:rPr>
        <w:t>г.</w:t>
      </w:r>
    </w:p>
    <w:p w:rsidR="00F53061" w:rsidRPr="001D59AD" w:rsidRDefault="00F53061" w:rsidP="00F53061">
      <w:pPr>
        <w:autoSpaceDE w:val="0"/>
        <w:autoSpaceDN w:val="0"/>
        <w:adjustRightInd w:val="0"/>
        <w:spacing w:before="0"/>
        <w:jc w:val="right"/>
        <w:rPr>
          <w:snapToGrid/>
        </w:rPr>
      </w:pPr>
    </w:p>
    <w:p w:rsidR="00F53061" w:rsidRPr="001D59AD" w:rsidRDefault="00F53061" w:rsidP="00F53061">
      <w:pPr>
        <w:tabs>
          <w:tab w:val="left" w:pos="0"/>
        </w:tabs>
        <w:spacing w:before="0"/>
        <w:ind w:firstLine="567"/>
        <w:rPr>
          <w:snapToGrid/>
        </w:rPr>
      </w:pPr>
      <w:r w:rsidRPr="00C968A6">
        <w:rPr>
          <w:b/>
          <w:color w:val="000000"/>
        </w:rPr>
        <w:t>Акционерное общество «Нижне-</w:t>
      </w:r>
      <w:proofErr w:type="spellStart"/>
      <w:r w:rsidRPr="00C968A6">
        <w:rPr>
          <w:b/>
          <w:color w:val="000000"/>
        </w:rPr>
        <w:t>Бурейская</w:t>
      </w:r>
      <w:proofErr w:type="spellEnd"/>
      <w:r w:rsidRPr="00C968A6">
        <w:rPr>
          <w:b/>
          <w:color w:val="000000"/>
        </w:rPr>
        <w:t xml:space="preserve"> ГЭС»</w:t>
      </w:r>
      <w:r w:rsidRPr="00C968A6">
        <w:rPr>
          <w:b/>
        </w:rPr>
        <w:t xml:space="preserve"> (АО «Нижне-</w:t>
      </w:r>
      <w:proofErr w:type="spellStart"/>
      <w:r w:rsidRPr="00C968A6">
        <w:rPr>
          <w:b/>
        </w:rPr>
        <w:t>Бурейская</w:t>
      </w:r>
      <w:proofErr w:type="spellEnd"/>
      <w:r w:rsidRPr="00C968A6">
        <w:rPr>
          <w:b/>
        </w:rPr>
        <w:t xml:space="preserve"> ГЭС»)</w:t>
      </w:r>
      <w:r w:rsidRPr="001D59AD">
        <w:rPr>
          <w:snapToGrid/>
        </w:rPr>
        <w:t>, в лице генерального директора АО «Нижне-</w:t>
      </w:r>
      <w:proofErr w:type="spellStart"/>
      <w:r w:rsidRPr="001D59AD">
        <w:rPr>
          <w:snapToGrid/>
        </w:rPr>
        <w:t>Бурейская</w:t>
      </w:r>
      <w:proofErr w:type="spellEnd"/>
      <w:r w:rsidRPr="001D59AD">
        <w:rPr>
          <w:snapToGrid/>
        </w:rPr>
        <w:t xml:space="preserve"> ГЭС» Попова Андрея Викторовича, действующего на основании устава, именуемое в дальнейшем «Продавец», с одной стороны и</w:t>
      </w:r>
    </w:p>
    <w:p w:rsidR="00F53061" w:rsidRPr="00C968A6" w:rsidRDefault="00F53061" w:rsidP="00F53061">
      <w:pPr>
        <w:autoSpaceDE w:val="0"/>
        <w:autoSpaceDN w:val="0"/>
        <w:adjustRightInd w:val="0"/>
        <w:spacing w:before="0"/>
        <w:jc w:val="left"/>
        <w:rPr>
          <w:i/>
          <w:iCs/>
        </w:rPr>
      </w:pPr>
      <w:r w:rsidRPr="00C968A6">
        <w:rPr>
          <w:i/>
          <w:iCs/>
        </w:rPr>
        <w:t>для юридического лица (если не применимо – удалить):</w:t>
      </w:r>
    </w:p>
    <w:p w:rsidR="00F53061" w:rsidRPr="00C968A6" w:rsidRDefault="00F53061" w:rsidP="00F53061">
      <w:pPr>
        <w:autoSpaceDE w:val="0"/>
        <w:autoSpaceDN w:val="0"/>
        <w:adjustRightInd w:val="0"/>
        <w:spacing w:before="0"/>
        <w:jc w:val="left"/>
      </w:pPr>
      <w:r w:rsidRPr="00C968A6">
        <w:t>__________________________________</w:t>
      </w:r>
      <w:r w:rsidRPr="00545EB2">
        <w:t>_______</w:t>
      </w:r>
      <w:proofErr w:type="gramStart"/>
      <w:r w:rsidRPr="00545EB2">
        <w:t>_</w:t>
      </w:r>
      <w:r w:rsidRPr="00C968A6">
        <w:t>(</w:t>
      </w:r>
      <w:proofErr w:type="gramEnd"/>
      <w:r w:rsidRPr="00C968A6">
        <w:t>________</w:t>
      </w:r>
      <w:r>
        <w:t>_____________________</w:t>
      </w:r>
      <w:r w:rsidRPr="00C968A6">
        <w:t>_____), именуемое в дальнейшем «</w:t>
      </w:r>
      <w:r w:rsidRPr="00C968A6">
        <w:rPr>
          <w:b/>
          <w:bCs/>
        </w:rPr>
        <w:t>Покупатель</w:t>
      </w:r>
      <w:r w:rsidRPr="00C968A6">
        <w:t>», в лице</w:t>
      </w:r>
    </w:p>
    <w:p w:rsidR="00F53061" w:rsidRPr="00C968A6" w:rsidRDefault="00F53061" w:rsidP="00F53061">
      <w:pPr>
        <w:autoSpaceDE w:val="0"/>
        <w:autoSpaceDN w:val="0"/>
        <w:adjustRightInd w:val="0"/>
        <w:spacing w:before="0"/>
        <w:jc w:val="left"/>
      </w:pPr>
      <w:r w:rsidRPr="00C968A6">
        <w:t>_______________________________________________________</w:t>
      </w:r>
      <w:r>
        <w:t>______________________</w:t>
      </w:r>
      <w:r w:rsidRPr="00C968A6">
        <w:t>,</w:t>
      </w:r>
    </w:p>
    <w:p w:rsidR="00F53061" w:rsidRPr="00C968A6" w:rsidRDefault="00F53061" w:rsidP="00F53061">
      <w:pPr>
        <w:autoSpaceDE w:val="0"/>
        <w:autoSpaceDN w:val="0"/>
        <w:adjustRightInd w:val="0"/>
        <w:spacing w:before="0"/>
        <w:jc w:val="left"/>
      </w:pPr>
      <w:r w:rsidRPr="00C968A6">
        <w:t>действующего на ос</w:t>
      </w:r>
      <w:r>
        <w:t>новании ____________________________________</w:t>
      </w:r>
      <w:r w:rsidRPr="00C968A6">
        <w:t>, с</w:t>
      </w:r>
      <w:r>
        <w:t xml:space="preserve"> дру</w:t>
      </w:r>
      <w:r w:rsidRPr="00C968A6">
        <w:t xml:space="preserve">гой стороны, </w:t>
      </w:r>
    </w:p>
    <w:p w:rsidR="00F53061" w:rsidRPr="00C968A6" w:rsidRDefault="00F53061" w:rsidP="00F53061">
      <w:pPr>
        <w:autoSpaceDE w:val="0"/>
        <w:autoSpaceDN w:val="0"/>
        <w:adjustRightInd w:val="0"/>
        <w:spacing w:before="0"/>
        <w:jc w:val="left"/>
        <w:rPr>
          <w:i/>
          <w:iCs/>
        </w:rPr>
      </w:pPr>
      <w:r w:rsidRPr="00C968A6">
        <w:rPr>
          <w:i/>
          <w:iCs/>
        </w:rPr>
        <w:t>для физического лица (если не применимо – удалить):</w:t>
      </w:r>
    </w:p>
    <w:p w:rsidR="00F53061" w:rsidRPr="00C968A6" w:rsidRDefault="00F53061" w:rsidP="00F53061">
      <w:pPr>
        <w:autoSpaceDE w:val="0"/>
        <w:autoSpaceDN w:val="0"/>
        <w:adjustRightInd w:val="0"/>
        <w:spacing w:before="0"/>
        <w:jc w:val="left"/>
      </w:pPr>
      <w:r w:rsidRPr="00C968A6">
        <w:t>__________________________________________________</w:t>
      </w:r>
      <w:r>
        <w:t>____________________________</w:t>
      </w:r>
      <w:r w:rsidRPr="00C968A6">
        <w:t>,</w:t>
      </w:r>
    </w:p>
    <w:p w:rsidR="00F53061" w:rsidRPr="00C968A6" w:rsidRDefault="00F53061" w:rsidP="00F53061">
      <w:pPr>
        <w:autoSpaceDE w:val="0"/>
        <w:autoSpaceDN w:val="0"/>
        <w:adjustRightInd w:val="0"/>
        <w:spacing w:before="0"/>
        <w:jc w:val="left"/>
      </w:pPr>
      <w:r w:rsidRPr="00C968A6">
        <w:t>паспорт ________________________, выдан __________________</w:t>
      </w:r>
      <w:r>
        <w:t xml:space="preserve">_______ </w:t>
      </w:r>
    </w:p>
    <w:p w:rsidR="00F53061" w:rsidRPr="00C968A6" w:rsidRDefault="00F53061" w:rsidP="00F53061">
      <w:pPr>
        <w:autoSpaceDE w:val="0"/>
        <w:autoSpaceDN w:val="0"/>
        <w:adjustRightInd w:val="0"/>
        <w:spacing w:before="0"/>
        <w:jc w:val="left"/>
      </w:pPr>
      <w:r w:rsidRPr="00C968A6">
        <w:t>________________________________, зарегистрированный по адр</w:t>
      </w:r>
      <w:r>
        <w:t>есу: __________________</w:t>
      </w:r>
    </w:p>
    <w:p w:rsidR="00F53061" w:rsidRPr="00C968A6" w:rsidRDefault="00F53061" w:rsidP="00F53061">
      <w:pPr>
        <w:autoSpaceDE w:val="0"/>
        <w:autoSpaceDN w:val="0"/>
        <w:adjustRightInd w:val="0"/>
        <w:spacing w:before="0"/>
        <w:jc w:val="left"/>
      </w:pPr>
      <w:r w:rsidRPr="00C968A6">
        <w:t>_______________________________________________________</w:t>
      </w:r>
      <w:r>
        <w:t>_______________________</w:t>
      </w:r>
      <w:r w:rsidRPr="00C968A6">
        <w:t>,</w:t>
      </w:r>
    </w:p>
    <w:p w:rsidR="00F53061" w:rsidRDefault="00F53061" w:rsidP="00F53061">
      <w:pPr>
        <w:autoSpaceDE w:val="0"/>
        <w:autoSpaceDN w:val="0"/>
        <w:adjustRightInd w:val="0"/>
        <w:spacing w:before="0"/>
        <w:jc w:val="left"/>
        <w:rPr>
          <w:snapToGrid/>
        </w:rPr>
      </w:pPr>
      <w:r w:rsidRPr="00C968A6">
        <w:t>именуемый (</w:t>
      </w:r>
      <w:proofErr w:type="spellStart"/>
      <w:r w:rsidRPr="00C968A6">
        <w:t>ая</w:t>
      </w:r>
      <w:proofErr w:type="spellEnd"/>
      <w:r w:rsidRPr="00C968A6">
        <w:t>) в дальнейшем «</w:t>
      </w:r>
      <w:r w:rsidRPr="00C968A6">
        <w:rPr>
          <w:b/>
          <w:bCs/>
        </w:rPr>
        <w:t>Покупатель</w:t>
      </w:r>
      <w:r w:rsidRPr="00C968A6">
        <w:t>», с другой стороны, совместно/раздельно именуемые</w:t>
      </w:r>
      <w:r>
        <w:t xml:space="preserve"> </w:t>
      </w:r>
      <w:r w:rsidRPr="00C968A6">
        <w:t>Стороны/Сторона, заключили настоящий договор (далее – Договор) о нижеследующем:</w:t>
      </w:r>
    </w:p>
    <w:p w:rsidR="00F53061" w:rsidRPr="001D59AD" w:rsidRDefault="00F53061" w:rsidP="00F53061">
      <w:pPr>
        <w:numPr>
          <w:ilvl w:val="0"/>
          <w:numId w:val="2"/>
        </w:numPr>
        <w:autoSpaceDE w:val="0"/>
        <w:autoSpaceDN w:val="0"/>
        <w:adjustRightInd w:val="0"/>
        <w:spacing w:before="240" w:after="120"/>
        <w:ind w:left="0" w:firstLine="0"/>
        <w:jc w:val="center"/>
        <w:rPr>
          <w:rFonts w:eastAsia="Geneva"/>
          <w:b/>
          <w:noProof/>
          <w:snapToGrid/>
          <w:lang w:eastAsia="en-US"/>
        </w:rPr>
      </w:pPr>
      <w:r w:rsidRPr="001D59AD">
        <w:rPr>
          <w:rFonts w:eastAsia="Geneva"/>
          <w:b/>
          <w:noProof/>
          <w:snapToGrid/>
          <w:lang w:eastAsia="en-US"/>
        </w:rPr>
        <w:t>ПРЕДМЕТ ДОГОВОРА</w:t>
      </w:r>
    </w:p>
    <w:p w:rsidR="00F53061" w:rsidRPr="001D59AD" w:rsidRDefault="00F53061" w:rsidP="00F53061">
      <w:pPr>
        <w:numPr>
          <w:ilvl w:val="1"/>
          <w:numId w:val="2"/>
        </w:numPr>
        <w:autoSpaceDE w:val="0"/>
        <w:autoSpaceDN w:val="0"/>
        <w:adjustRightInd w:val="0"/>
        <w:spacing w:before="0"/>
        <w:ind w:left="0" w:firstLine="567"/>
        <w:rPr>
          <w:rFonts w:eastAsia="Geneva"/>
          <w:noProof/>
          <w:snapToGrid/>
          <w:lang w:eastAsia="en-US"/>
        </w:rPr>
      </w:pPr>
      <w:r w:rsidRPr="001D59AD">
        <w:rPr>
          <w:rFonts w:eastAsia="Geneva"/>
          <w:noProof/>
          <w:snapToGrid/>
          <w:lang w:eastAsia="en-US"/>
        </w:rPr>
        <w:lastRenderedPageBreak/>
        <w:t xml:space="preserve">Продавец обязуется передать в собственность, а Покупатель обязуется принять и оплатить в соответствии с условиями настоящего договора следующее недвижимое имущество: </w:t>
      </w:r>
      <w:r w:rsidRPr="001D59AD">
        <w:t xml:space="preserve">жилой дом, кадастровый номер 28:11:010534:571, расположенный по адресу: Амурская область, </w:t>
      </w:r>
      <w:proofErr w:type="spellStart"/>
      <w:r w:rsidRPr="001D59AD">
        <w:t>Бурейский</w:t>
      </w:r>
      <w:proofErr w:type="spellEnd"/>
      <w:r w:rsidRPr="001D59AD">
        <w:t xml:space="preserve"> район, </w:t>
      </w:r>
      <w:proofErr w:type="spellStart"/>
      <w:r w:rsidRPr="001D59AD">
        <w:t>пгт</w:t>
      </w:r>
      <w:proofErr w:type="spellEnd"/>
      <w:r w:rsidRPr="001D59AD">
        <w:t xml:space="preserve">. Новобурейский, улица </w:t>
      </w:r>
      <w:proofErr w:type="spellStart"/>
      <w:r w:rsidRPr="001D59AD">
        <w:t>Нижнебурейская</w:t>
      </w:r>
      <w:proofErr w:type="spellEnd"/>
      <w:r w:rsidRPr="001D59AD">
        <w:t>, дом 22,</w:t>
      </w:r>
      <w:r w:rsidRPr="001D59AD">
        <w:rPr>
          <w:b/>
        </w:rPr>
        <w:t xml:space="preserve"> </w:t>
      </w:r>
      <w:r w:rsidRPr="001D59AD">
        <w:t>микрорайон Гидростроителей</w:t>
      </w:r>
      <w:r w:rsidRPr="001D59AD">
        <w:rPr>
          <w:rFonts w:eastAsia="Geneva"/>
          <w:noProof/>
          <w:snapToGrid/>
          <w:lang w:eastAsia="en-US"/>
        </w:rPr>
        <w:t xml:space="preserve"> (далее - Имущество).   </w:t>
      </w:r>
    </w:p>
    <w:p w:rsidR="00F53061" w:rsidRPr="001D59AD" w:rsidRDefault="00F53061" w:rsidP="00F53061">
      <w:pPr>
        <w:numPr>
          <w:ilvl w:val="1"/>
          <w:numId w:val="2"/>
        </w:numPr>
        <w:autoSpaceDE w:val="0"/>
        <w:autoSpaceDN w:val="0"/>
        <w:adjustRightInd w:val="0"/>
        <w:spacing w:before="0"/>
        <w:ind w:left="0" w:firstLine="567"/>
        <w:rPr>
          <w:rFonts w:eastAsia="Geneva"/>
          <w:noProof/>
          <w:snapToGrid/>
          <w:lang w:eastAsia="en-US"/>
        </w:rPr>
      </w:pPr>
      <w:r w:rsidRPr="001D59AD">
        <w:rPr>
          <w:rFonts w:eastAsia="Geneva"/>
          <w:noProof/>
          <w:snapToGrid/>
          <w:lang w:eastAsia="en-US"/>
        </w:rPr>
        <w:t xml:space="preserve">Продажа </w:t>
      </w:r>
      <w:r>
        <w:rPr>
          <w:rFonts w:eastAsia="Geneva"/>
          <w:noProof/>
          <w:snapToGrid/>
          <w:lang w:eastAsia="en-US"/>
        </w:rPr>
        <w:t>И</w:t>
      </w:r>
      <w:r w:rsidRPr="001D59AD">
        <w:rPr>
          <w:rFonts w:eastAsia="Geneva"/>
          <w:noProof/>
          <w:snapToGrid/>
          <w:lang w:eastAsia="en-US"/>
        </w:rPr>
        <w:t>мущества осуществляется Продавцом на основании Протокола итогов аукциона по продаже имущественного актива АО «Нижне-Бурейская ГЭС» от «____»____________202</w:t>
      </w:r>
      <w:r>
        <w:rPr>
          <w:rFonts w:eastAsia="Geneva"/>
          <w:noProof/>
          <w:snapToGrid/>
          <w:lang w:eastAsia="en-US"/>
        </w:rPr>
        <w:t>2</w:t>
      </w:r>
      <w:r w:rsidRPr="001D59AD">
        <w:rPr>
          <w:rFonts w:eastAsia="Geneva"/>
          <w:noProof/>
          <w:snapToGrid/>
          <w:lang w:eastAsia="en-US"/>
        </w:rPr>
        <w:t xml:space="preserve"> г.</w:t>
      </w:r>
    </w:p>
    <w:p w:rsidR="00F53061" w:rsidRPr="001D59AD"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Имущество передается Покупателю по Акту приема-передачи, подписанному Сторонами по условиям настоящего Договора, являющимся Приложением № 1 к Договору и его неотъемлемой частью</w:t>
      </w:r>
      <w:r w:rsidRPr="001D59AD">
        <w:rPr>
          <w:rFonts w:eastAsia="Geneva"/>
          <w:noProof/>
          <w:snapToGrid/>
          <w:lang w:eastAsia="en-US"/>
        </w:rPr>
        <w:t>.</w:t>
      </w:r>
    </w:p>
    <w:p w:rsidR="00F53061" w:rsidRPr="001D59AD"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Право собственности Покупателя на Имущество возникает с даты государственной регистрации права собственности Покупателя на недвижимое имущество в Едином государственном реестре недвижимости.</w:t>
      </w:r>
    </w:p>
    <w:p w:rsidR="00F53061" w:rsidRPr="001D59AD"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Продавец гарантирует, что на момент заключения настоящего договора Имущество, указанное в п. 1.1. настоящего договора никому не продано, не заложено, в споре и под запретом (арестом) не состоит, не обременено правами и обязательствами третьих лиц, в указанном жилом доме никто не зарегистрирован.</w:t>
      </w:r>
    </w:p>
    <w:p w:rsidR="00F53061" w:rsidRPr="001D59AD" w:rsidRDefault="00F53061" w:rsidP="00F53061">
      <w:pPr>
        <w:numPr>
          <w:ilvl w:val="0"/>
          <w:numId w:val="2"/>
        </w:numPr>
        <w:autoSpaceDE w:val="0"/>
        <w:autoSpaceDN w:val="0"/>
        <w:adjustRightInd w:val="0"/>
        <w:spacing w:before="240" w:after="120"/>
        <w:ind w:left="0" w:firstLine="0"/>
        <w:jc w:val="center"/>
        <w:rPr>
          <w:rFonts w:eastAsia="Geneva"/>
          <w:b/>
          <w:noProof/>
          <w:snapToGrid/>
          <w:lang w:eastAsia="en-US"/>
        </w:rPr>
      </w:pPr>
      <w:r>
        <w:rPr>
          <w:rFonts w:eastAsia="Geneva"/>
          <w:b/>
          <w:noProof/>
          <w:snapToGrid/>
          <w:lang w:eastAsia="en-US"/>
        </w:rPr>
        <w:t>ЦЕНА</w:t>
      </w:r>
      <w:r w:rsidRPr="001D59AD">
        <w:rPr>
          <w:rFonts w:eastAsia="Geneva"/>
          <w:b/>
          <w:noProof/>
          <w:snapToGrid/>
          <w:lang w:eastAsia="en-US"/>
        </w:rPr>
        <w:t xml:space="preserve"> И ПОРЯДОК </w:t>
      </w:r>
      <w:r>
        <w:rPr>
          <w:rFonts w:eastAsia="Geneva"/>
          <w:b/>
          <w:noProof/>
          <w:snapToGrid/>
          <w:lang w:eastAsia="en-US"/>
        </w:rPr>
        <w:t>РАСЧЕТОВ</w:t>
      </w:r>
    </w:p>
    <w:p w:rsidR="00F53061"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Цена И</w:t>
      </w:r>
      <w:r w:rsidRPr="001D59AD">
        <w:rPr>
          <w:rFonts w:eastAsia="Geneva"/>
          <w:noProof/>
          <w:snapToGrid/>
          <w:lang w:eastAsia="en-US"/>
        </w:rPr>
        <w:t>мущества составля</w:t>
      </w:r>
      <w:r>
        <w:rPr>
          <w:rFonts w:eastAsia="Geneva"/>
          <w:noProof/>
          <w:snapToGrid/>
          <w:lang w:eastAsia="en-US"/>
        </w:rPr>
        <w:t>ет_________(________</w:t>
      </w:r>
      <w:r w:rsidRPr="001D59AD">
        <w:rPr>
          <w:rFonts w:eastAsia="Geneva"/>
          <w:noProof/>
          <w:snapToGrid/>
          <w:lang w:eastAsia="en-US"/>
        </w:rPr>
        <w:t>) руб. __ коп.</w:t>
      </w:r>
      <w:r>
        <w:rPr>
          <w:rFonts w:eastAsia="Geneva"/>
          <w:noProof/>
          <w:snapToGrid/>
          <w:lang w:eastAsia="en-US"/>
        </w:rPr>
        <w:t>, НДС не облагается</w:t>
      </w:r>
    </w:p>
    <w:p w:rsidR="00F53061" w:rsidRPr="001D59AD" w:rsidRDefault="00F53061" w:rsidP="00F53061">
      <w:pPr>
        <w:autoSpaceDE w:val="0"/>
        <w:autoSpaceDN w:val="0"/>
        <w:adjustRightInd w:val="0"/>
        <w:spacing w:before="0"/>
        <w:ind w:firstLine="567"/>
        <w:rPr>
          <w:rFonts w:eastAsia="Geneva"/>
          <w:noProof/>
          <w:snapToGrid/>
          <w:lang w:eastAsia="en-US"/>
        </w:rPr>
      </w:pPr>
      <w:r>
        <w:rPr>
          <w:rFonts w:eastAsia="Geneva"/>
          <w:i/>
          <w:noProof/>
          <w:snapToGrid/>
          <w:lang w:eastAsia="en-US"/>
        </w:rPr>
        <w:t>В случае использования покупателем только собственных средств (если не применимо – удалить):</w:t>
      </w:r>
      <w:r w:rsidRPr="001D59AD">
        <w:rPr>
          <w:rFonts w:eastAsia="Geneva"/>
          <w:noProof/>
          <w:snapToGrid/>
          <w:lang w:eastAsia="en-US"/>
        </w:rPr>
        <w:t xml:space="preserve"> </w:t>
      </w:r>
    </w:p>
    <w:p w:rsidR="00F53061"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не позднее 10 (десяти) рабочих дней с даты подписания Договора.</w:t>
      </w:r>
    </w:p>
    <w:p w:rsidR="00F53061" w:rsidRDefault="00F53061" w:rsidP="00F53061">
      <w:pPr>
        <w:autoSpaceDE w:val="0"/>
        <w:autoSpaceDN w:val="0"/>
        <w:adjustRightInd w:val="0"/>
        <w:spacing w:before="0"/>
        <w:ind w:firstLine="567"/>
        <w:rPr>
          <w:rFonts w:eastAsia="Geneva"/>
          <w:i/>
          <w:noProof/>
          <w:snapToGrid/>
          <w:lang w:eastAsia="en-US"/>
        </w:rPr>
      </w:pPr>
      <w:r>
        <w:rPr>
          <w:rFonts w:eastAsia="Geneva"/>
          <w:i/>
          <w:noProof/>
          <w:snapToGrid/>
          <w:lang w:eastAsia="en-US"/>
        </w:rPr>
        <w:t>В случае использования покупателем кредитных средств (если не применимо –удалить):</w:t>
      </w:r>
    </w:p>
    <w:p w:rsidR="00F53061" w:rsidRPr="00453603" w:rsidRDefault="00F53061" w:rsidP="00F53061">
      <w:pPr>
        <w:autoSpaceDE w:val="0"/>
        <w:autoSpaceDN w:val="0"/>
        <w:adjustRightInd w:val="0"/>
        <w:spacing w:before="0"/>
        <w:ind w:firstLine="567"/>
        <w:rPr>
          <w:rFonts w:eastAsia="Geneva"/>
          <w:noProof/>
          <w:snapToGrid/>
          <w:lang w:eastAsia="en-US"/>
        </w:rPr>
      </w:pPr>
      <w:r w:rsidRPr="00453603">
        <w:rPr>
          <w:rFonts w:eastAsia="Geneva"/>
          <w:noProof/>
          <w:snapToGrid/>
          <w:lang w:eastAsia="en-US"/>
        </w:rPr>
        <w:t>2.</w:t>
      </w:r>
      <w:r>
        <w:t>2. Имущество приобретается Покупателем за счет кредитных средств, предоставляемых ____________ (наименование кредитного учреждения) согласно кредитному договору № _____________ от «___» _________ 20__ г., заключенному в г. _______ (место заключения кредитного договора) и собственных средств. Согласно Кредитному договору, Кредит предоставляется Покупателю в размере __________ (______________) руб. 00 коп. для приобретения Имущества в собственность Покупателя.</w:t>
      </w:r>
    </w:p>
    <w:p w:rsidR="00F53061"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В случае если размер кредита меньше цены Имущества, то разница в сумме _____ (___________)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не позднее 10 (десяти) рабочих дней с даты подписания Договора, до момента оплаты за счет кредитных средств.</w:t>
      </w:r>
    </w:p>
    <w:p w:rsidR="00F53061" w:rsidRDefault="00F53061" w:rsidP="00F53061">
      <w:pPr>
        <w:numPr>
          <w:ilvl w:val="1"/>
          <w:numId w:val="2"/>
        </w:numPr>
        <w:autoSpaceDE w:val="0"/>
        <w:autoSpaceDN w:val="0"/>
        <w:adjustRightInd w:val="0"/>
        <w:spacing w:before="0"/>
        <w:ind w:left="0" w:firstLine="567"/>
        <w:rPr>
          <w:rFonts w:eastAsia="Geneva"/>
          <w:noProof/>
          <w:snapToGrid/>
          <w:lang w:eastAsia="en-US"/>
        </w:rPr>
      </w:pPr>
      <w:r>
        <w:rPr>
          <w:rFonts w:eastAsia="Geneva"/>
          <w:noProof/>
          <w:snapToGrid/>
          <w:lang w:eastAsia="en-US"/>
        </w:rPr>
        <w:t>Стороны договорились, что Имущество не находится в залоге у Продавца в соответствии со ст. 488 ГК РФ.</w:t>
      </w:r>
    </w:p>
    <w:p w:rsidR="00F53061" w:rsidRDefault="00F53061" w:rsidP="00F53061">
      <w:pPr>
        <w:autoSpaceDE w:val="0"/>
        <w:autoSpaceDN w:val="0"/>
        <w:adjustRightInd w:val="0"/>
        <w:spacing w:before="0"/>
        <w:ind w:firstLine="567"/>
        <w:rPr>
          <w:rFonts w:eastAsia="Geneva"/>
          <w:i/>
          <w:noProof/>
          <w:snapToGrid/>
          <w:lang w:eastAsia="en-US"/>
        </w:rPr>
      </w:pPr>
      <w:r>
        <w:rPr>
          <w:rFonts w:eastAsia="Geneva"/>
          <w:i/>
          <w:noProof/>
          <w:snapToGrid/>
          <w:lang w:eastAsia="en-US"/>
        </w:rPr>
        <w:t xml:space="preserve">В случае оплаты цены Имущества за счет средств метеринского  (семейного) капитала (если не применимо – удалить): </w:t>
      </w:r>
    </w:p>
    <w:p w:rsidR="00F53061" w:rsidRDefault="00F53061" w:rsidP="00F53061">
      <w:pPr>
        <w:autoSpaceDE w:val="0"/>
        <w:autoSpaceDN w:val="0"/>
        <w:adjustRightInd w:val="0"/>
        <w:spacing w:before="0"/>
        <w:ind w:firstLine="567"/>
        <w:rPr>
          <w:rFonts w:eastAsia="Geneva"/>
          <w:noProof/>
          <w:snapToGrid/>
          <w:lang w:eastAsia="en-US"/>
        </w:rPr>
      </w:pPr>
      <w:r w:rsidRPr="00747038">
        <w:rPr>
          <w:rFonts w:eastAsia="Geneva"/>
          <w:noProof/>
          <w:snapToGrid/>
          <w:lang w:eastAsia="en-US"/>
        </w:rPr>
        <w:lastRenderedPageBreak/>
        <w:t xml:space="preserve">2.2. </w:t>
      </w:r>
      <w:r>
        <w:rPr>
          <w:rFonts w:eastAsia="Geneva"/>
          <w:noProof/>
          <w:snapToGrid/>
          <w:lang w:eastAsia="en-US"/>
        </w:rPr>
        <w:t>Покупатель производит оплату цены Имущества с использованием средств материнского (семейного) капитала в сумме ________ (___________) руб. 00 коп.</w:t>
      </w:r>
    </w:p>
    <w:p w:rsidR="00F53061"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2.3. В случае если размер материнского (семейного) капитала меньше цены Имущества, то разница в сумме ______ (______________) руб. 00 коп. Между ценой Имущества и размером средств материнского (семейного) капитала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не позднее 10 (десяти) рабочих дней с даты подписания Договора, до момента оплаты за счет средств материнского  (семейного) капитала.</w:t>
      </w:r>
    </w:p>
    <w:p w:rsidR="00F53061"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2.4. Средства материнского (семейного) капитала в счет оплаты приобретаемого Покупателем Имущества перечисляются Пенсионным фондом  Российской Федерации на расчетный счет Продавца в установленном законодательством порядке.</w:t>
      </w:r>
    </w:p>
    <w:p w:rsidR="00F53061"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2.5. Размер средств (или: части средств) материнского (семейного) капитала, направляемых на оплату обязательств по настоящему Договору, не может превышать цены Договора или размера оставшейся неуплаченной суммы по Договору.</w:t>
      </w:r>
    </w:p>
    <w:p w:rsidR="00F53061"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2.6. Для осуществления платежа по Договору материнским (семейным) капиталом Покупатель обязуется в течение 10 (десяти) рабочих дней с момента заключения Договора представить в Пенсионный фонд Российской Федерации документы, предусмотренные п. п. 6 и 8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12.12.2007 № 862, вместе с платежным документом на перечисление денежных средств Продавцу.</w:t>
      </w:r>
    </w:p>
    <w:p w:rsidR="00F53061"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2.7. Средства (часть средств) материнского (семейного) капитала перечисляются Пенсионным фондом Российской Федерации (территориальным органом Пенсионного фонда Российской Федерации) в безналичном порядке на указанные в п. 8 Договора реквизиты Продавца.</w:t>
      </w:r>
    </w:p>
    <w:p w:rsidR="00F53061" w:rsidRPr="00747038" w:rsidRDefault="00F53061" w:rsidP="00F53061">
      <w:pPr>
        <w:autoSpaceDE w:val="0"/>
        <w:autoSpaceDN w:val="0"/>
        <w:adjustRightInd w:val="0"/>
        <w:spacing w:before="0"/>
        <w:ind w:firstLine="567"/>
        <w:rPr>
          <w:rFonts w:eastAsia="Geneva"/>
          <w:noProof/>
          <w:snapToGrid/>
          <w:lang w:eastAsia="en-US"/>
        </w:rPr>
      </w:pPr>
      <w:r>
        <w:rPr>
          <w:rFonts w:eastAsia="Geneva"/>
          <w:noProof/>
          <w:snapToGrid/>
          <w:lang w:eastAsia="en-US"/>
        </w:rPr>
        <w:t>2.8. До момента полной оплаты Имущества за счет средств материнского (семейного) капитала Имущества считается находящемся в залоге у Продавца.</w:t>
      </w:r>
    </w:p>
    <w:p w:rsidR="00F53061" w:rsidRPr="001D59AD" w:rsidRDefault="00F53061" w:rsidP="00F53061">
      <w:pPr>
        <w:numPr>
          <w:ilvl w:val="0"/>
          <w:numId w:val="2"/>
        </w:numPr>
        <w:autoSpaceDE w:val="0"/>
        <w:autoSpaceDN w:val="0"/>
        <w:adjustRightInd w:val="0"/>
        <w:spacing w:before="240" w:after="120"/>
        <w:ind w:left="0" w:firstLine="0"/>
        <w:jc w:val="center"/>
        <w:rPr>
          <w:rFonts w:eastAsia="Geneva"/>
          <w:b/>
          <w:noProof/>
          <w:snapToGrid/>
          <w:lang w:eastAsia="en-US"/>
        </w:rPr>
      </w:pPr>
      <w:r>
        <w:rPr>
          <w:rFonts w:eastAsia="Geneva"/>
          <w:b/>
          <w:noProof/>
          <w:snapToGrid/>
          <w:lang w:eastAsia="en-US"/>
        </w:rPr>
        <w:t>ОБЯЗАННОСТИ СТОРОН</w:t>
      </w:r>
    </w:p>
    <w:p w:rsidR="00F53061" w:rsidRPr="00442F3B" w:rsidRDefault="00F53061" w:rsidP="00F53061">
      <w:pPr>
        <w:autoSpaceDE w:val="0"/>
        <w:autoSpaceDN w:val="0"/>
        <w:adjustRightInd w:val="0"/>
        <w:spacing w:before="0"/>
        <w:ind w:firstLine="567"/>
        <w:jc w:val="left"/>
        <w:rPr>
          <w:b/>
          <w:bCs/>
        </w:rPr>
      </w:pPr>
      <w:r>
        <w:rPr>
          <w:b/>
          <w:bCs/>
        </w:rPr>
        <w:t xml:space="preserve">3.1. </w:t>
      </w:r>
      <w:r w:rsidRPr="00442F3B">
        <w:rPr>
          <w:b/>
          <w:bCs/>
        </w:rPr>
        <w:t>Покупатель обязуется:</w:t>
      </w:r>
    </w:p>
    <w:p w:rsidR="00F53061" w:rsidRPr="00442F3B" w:rsidRDefault="00F53061" w:rsidP="00F53061">
      <w:pPr>
        <w:autoSpaceDE w:val="0"/>
        <w:autoSpaceDN w:val="0"/>
        <w:adjustRightInd w:val="0"/>
        <w:spacing w:before="0"/>
        <w:ind w:firstLine="567"/>
      </w:pPr>
      <w:r w:rsidRPr="00442F3B">
        <w:t>3.1.1. Оплатить Продавцу цену Имущества в полном размере в сроки и порядке, установленные</w:t>
      </w:r>
      <w:r>
        <w:t xml:space="preserve"> </w:t>
      </w:r>
      <w:r w:rsidRPr="00442F3B">
        <w:t>Договором.</w:t>
      </w:r>
    </w:p>
    <w:p w:rsidR="00F53061" w:rsidRPr="00442F3B" w:rsidRDefault="00F53061" w:rsidP="00F53061">
      <w:pPr>
        <w:autoSpaceDE w:val="0"/>
        <w:autoSpaceDN w:val="0"/>
        <w:adjustRightInd w:val="0"/>
        <w:spacing w:before="0"/>
        <w:ind w:firstLine="567"/>
      </w:pPr>
      <w:r w:rsidRPr="00442F3B">
        <w:t>3.1.2. Принять Имущество от Продавца по Акту приема-передачи (Приложение № 1 к Договору).</w:t>
      </w:r>
    </w:p>
    <w:p w:rsidR="00F53061" w:rsidRPr="00442F3B" w:rsidRDefault="00F53061" w:rsidP="00F53061">
      <w:pPr>
        <w:autoSpaceDE w:val="0"/>
        <w:autoSpaceDN w:val="0"/>
        <w:adjustRightInd w:val="0"/>
        <w:spacing w:before="0"/>
        <w:ind w:firstLine="567"/>
      </w:pPr>
      <w:r w:rsidRPr="00442F3B">
        <w:t>3.1.3. Нести расходы по государственной регистрации перехода права собственности от</w:t>
      </w:r>
      <w:r>
        <w:t xml:space="preserve"> </w:t>
      </w:r>
      <w:r w:rsidRPr="00442F3B">
        <w:t>Продавца к Покупателю на Имущество.</w:t>
      </w:r>
    </w:p>
    <w:p w:rsidR="00F53061" w:rsidRDefault="00F53061" w:rsidP="00F53061">
      <w:pPr>
        <w:autoSpaceDE w:val="0"/>
        <w:autoSpaceDN w:val="0"/>
        <w:adjustRightInd w:val="0"/>
        <w:spacing w:before="0"/>
        <w:ind w:firstLine="567"/>
        <w:jc w:val="left"/>
        <w:rPr>
          <w:i/>
          <w:iCs/>
        </w:rPr>
      </w:pPr>
      <w:r w:rsidRPr="00442F3B">
        <w:rPr>
          <w:i/>
          <w:iCs/>
        </w:rPr>
        <w:t>для физического лица (если не применимо – удалить):</w:t>
      </w:r>
    </w:p>
    <w:p w:rsidR="00F53061" w:rsidRPr="00442F3B" w:rsidRDefault="00F53061" w:rsidP="00F53061">
      <w:pPr>
        <w:autoSpaceDE w:val="0"/>
        <w:autoSpaceDN w:val="0"/>
        <w:adjustRightInd w:val="0"/>
        <w:spacing w:before="0"/>
        <w:ind w:firstLine="567"/>
      </w:pPr>
      <w:r>
        <w:t>3.1.4</w:t>
      </w:r>
      <w:r w:rsidRPr="00442F3B">
        <w:t>. В случае нахождения Покупателя в зарегистрированном органом записи актов</w:t>
      </w:r>
    </w:p>
    <w:p w:rsidR="00F53061" w:rsidRPr="00442F3B" w:rsidRDefault="00F53061" w:rsidP="00F53061">
      <w:pPr>
        <w:autoSpaceDE w:val="0"/>
        <w:autoSpaceDN w:val="0"/>
        <w:adjustRightInd w:val="0"/>
        <w:spacing w:before="0"/>
      </w:pPr>
      <w:r w:rsidRPr="00442F3B">
        <w:t>гражданского состояния браке, до момента оплаты Имущества в соответствии с п. 2.2. Договора</w:t>
      </w:r>
      <w:r>
        <w:t xml:space="preserve"> </w:t>
      </w:r>
      <w:r w:rsidRPr="00442F3B">
        <w:t>Покупатель обязуется получить нотариально удостоверенное согласие супруга на приобретение</w:t>
      </w:r>
      <w:r>
        <w:t xml:space="preserve"> </w:t>
      </w:r>
      <w:r w:rsidRPr="00442F3B">
        <w:t>Имущества и предоставить его подлинник Продавцу.</w:t>
      </w:r>
    </w:p>
    <w:p w:rsidR="00F53061" w:rsidRPr="00442F3B" w:rsidRDefault="00F53061" w:rsidP="00F53061">
      <w:pPr>
        <w:autoSpaceDE w:val="0"/>
        <w:autoSpaceDN w:val="0"/>
        <w:adjustRightInd w:val="0"/>
        <w:spacing w:before="0"/>
        <w:ind w:firstLine="567"/>
        <w:rPr>
          <w:i/>
          <w:iCs/>
        </w:rPr>
      </w:pPr>
      <w:r w:rsidRPr="00442F3B">
        <w:rPr>
          <w:i/>
          <w:iCs/>
        </w:rPr>
        <w:t>В случае использования покупателем кредитных средств (если не применимо – удалить):</w:t>
      </w:r>
    </w:p>
    <w:p w:rsidR="00F53061" w:rsidRPr="00442F3B" w:rsidRDefault="00F53061" w:rsidP="00F53061">
      <w:pPr>
        <w:autoSpaceDE w:val="0"/>
        <w:autoSpaceDN w:val="0"/>
        <w:adjustRightInd w:val="0"/>
        <w:spacing w:before="0"/>
        <w:ind w:firstLine="567"/>
        <w:rPr>
          <w:i/>
          <w:iCs/>
        </w:rPr>
      </w:pPr>
      <w:r>
        <w:lastRenderedPageBreak/>
        <w:t>3.1.5</w:t>
      </w:r>
      <w:r w:rsidRPr="00442F3B">
        <w:t>. Предоставить в орган, осуществляющий государственную регистрацию недвижимости</w:t>
      </w:r>
      <w:r>
        <w:t xml:space="preserve"> </w:t>
      </w:r>
      <w:r w:rsidRPr="00442F3B">
        <w:t xml:space="preserve">заявление о регистрации ипотеки в силу закона в пользу </w:t>
      </w:r>
      <w:r>
        <w:t>_____________</w:t>
      </w:r>
      <w:r w:rsidRPr="00442F3B">
        <w:rPr>
          <w:i/>
          <w:iCs/>
        </w:rPr>
        <w:t xml:space="preserve"> (наименование кредитного учреждения).</w:t>
      </w:r>
    </w:p>
    <w:p w:rsidR="00F53061" w:rsidRPr="00442F3B" w:rsidRDefault="00F53061" w:rsidP="00F53061">
      <w:pPr>
        <w:autoSpaceDE w:val="0"/>
        <w:autoSpaceDN w:val="0"/>
        <w:adjustRightInd w:val="0"/>
        <w:spacing w:before="0"/>
        <w:ind w:firstLine="567"/>
        <w:rPr>
          <w:i/>
          <w:iCs/>
        </w:rPr>
      </w:pPr>
      <w:r w:rsidRPr="00442F3B">
        <w:rPr>
          <w:i/>
          <w:iCs/>
        </w:rPr>
        <w:t>В случае оплаты цены Имущества за счет средств материнского (семейного) капитала (если</w:t>
      </w:r>
      <w:r>
        <w:rPr>
          <w:i/>
          <w:iCs/>
        </w:rPr>
        <w:t xml:space="preserve"> </w:t>
      </w:r>
      <w:r w:rsidRPr="00442F3B">
        <w:rPr>
          <w:i/>
          <w:iCs/>
        </w:rPr>
        <w:t>не применимо – удалить):</w:t>
      </w:r>
    </w:p>
    <w:p w:rsidR="00F53061" w:rsidRPr="00442F3B" w:rsidRDefault="00F53061" w:rsidP="00F53061">
      <w:pPr>
        <w:autoSpaceDE w:val="0"/>
        <w:autoSpaceDN w:val="0"/>
        <w:adjustRightInd w:val="0"/>
        <w:spacing w:before="0"/>
        <w:ind w:firstLine="567"/>
      </w:pPr>
      <w:r>
        <w:rPr>
          <w:i/>
          <w:iCs/>
        </w:rPr>
        <w:t xml:space="preserve"> </w:t>
      </w:r>
      <w:r w:rsidRPr="00442F3B">
        <w:t>3.1.</w:t>
      </w:r>
      <w:r>
        <w:t>5</w:t>
      </w:r>
      <w:r w:rsidRPr="00442F3B">
        <w:t>. До момента предоставления документов на государственную регистрацию перехода права</w:t>
      </w:r>
      <w:r>
        <w:t xml:space="preserve"> </w:t>
      </w:r>
      <w:r w:rsidRPr="00442F3B">
        <w:t>собственности на Имущество оформить засвидетельствованное нотариально письменное</w:t>
      </w:r>
      <w:r>
        <w:t xml:space="preserve"> </w:t>
      </w:r>
      <w:r w:rsidRPr="00442F3B">
        <w:t>обязательство лица (лиц), в чью собственность оформляется жилое помещение, приобретаемое с</w:t>
      </w:r>
      <w:r>
        <w:t xml:space="preserve"> </w:t>
      </w:r>
      <w:r w:rsidRPr="00442F3B">
        <w:t>использованием средств (части средств) материнского (семейного) капитала, либо являющегося</w:t>
      </w:r>
      <w:r>
        <w:t xml:space="preserve"> </w:t>
      </w:r>
      <w:r w:rsidRPr="00442F3B">
        <w:t>стороной сделки или обязательств по приобретению или строительству жилого помещения, оформить</w:t>
      </w:r>
      <w:r>
        <w:t xml:space="preserve"> </w:t>
      </w:r>
      <w:r w:rsidRPr="00442F3B">
        <w:t>указанное жилое помещение в общую собственность лица, получившего сертификат, его супруга,</w:t>
      </w:r>
      <w:r>
        <w:t xml:space="preserve"> </w:t>
      </w:r>
      <w:r w:rsidRPr="00442F3B">
        <w:t>детей (в том числе первого, второго, третьего ребенка и последующих детей) с определением размера</w:t>
      </w:r>
      <w:r>
        <w:t xml:space="preserve"> </w:t>
      </w:r>
      <w:r w:rsidRPr="00442F3B">
        <w:t>долей по соглашению в течение 6 месяцев после перечисления Пенсионным фондом Российской</w:t>
      </w:r>
      <w:r>
        <w:t xml:space="preserve"> </w:t>
      </w:r>
      <w:r w:rsidRPr="00442F3B">
        <w:t>Федерации средств материнского (семейного) капитала.</w:t>
      </w:r>
    </w:p>
    <w:p w:rsidR="00F53061" w:rsidRPr="00442F3B" w:rsidRDefault="00F53061" w:rsidP="00F53061">
      <w:pPr>
        <w:autoSpaceDE w:val="0"/>
        <w:autoSpaceDN w:val="0"/>
        <w:adjustRightInd w:val="0"/>
        <w:spacing w:before="0"/>
        <w:ind w:firstLine="567"/>
        <w:rPr>
          <w:i/>
          <w:iCs/>
        </w:rPr>
      </w:pPr>
      <w:r w:rsidRPr="00442F3B">
        <w:rPr>
          <w:i/>
          <w:iCs/>
        </w:rPr>
        <w:t>В случае использования покупателем только собственных средств (если не применимо –</w:t>
      </w:r>
      <w:r>
        <w:rPr>
          <w:i/>
          <w:iCs/>
        </w:rPr>
        <w:t xml:space="preserve"> </w:t>
      </w:r>
      <w:r w:rsidRPr="00442F3B">
        <w:rPr>
          <w:i/>
          <w:iCs/>
        </w:rPr>
        <w:t>удалить):</w:t>
      </w:r>
    </w:p>
    <w:p w:rsidR="00F53061" w:rsidRPr="00442F3B" w:rsidRDefault="00F53061" w:rsidP="00F53061">
      <w:pPr>
        <w:autoSpaceDE w:val="0"/>
        <w:autoSpaceDN w:val="0"/>
        <w:adjustRightInd w:val="0"/>
        <w:spacing w:before="0"/>
        <w:ind w:firstLine="567"/>
        <w:rPr>
          <w:b/>
          <w:bCs/>
        </w:rPr>
      </w:pPr>
      <w:r w:rsidRPr="00442F3B">
        <w:t>3.2. При условии исполнения Покупателем обязанности в соответствии с п. 2.2. Договора,</w:t>
      </w:r>
      <w:r>
        <w:t xml:space="preserve"> </w:t>
      </w:r>
      <w:r w:rsidRPr="00442F3B">
        <w:rPr>
          <w:b/>
          <w:bCs/>
        </w:rPr>
        <w:t>Продавец обязуется:</w:t>
      </w:r>
    </w:p>
    <w:p w:rsidR="00F53061" w:rsidRPr="00442F3B" w:rsidRDefault="00F53061" w:rsidP="00F53061">
      <w:pPr>
        <w:autoSpaceDE w:val="0"/>
        <w:autoSpaceDN w:val="0"/>
        <w:adjustRightInd w:val="0"/>
        <w:spacing w:before="0"/>
        <w:ind w:firstLine="567"/>
      </w:pPr>
      <w:r w:rsidRPr="00442F3B">
        <w:t>3.2.1. В течение 1 (одного) рабочего дня с даты оплаты Покупателем цены Имущества в</w:t>
      </w:r>
      <w:r>
        <w:t xml:space="preserve"> </w:t>
      </w:r>
      <w:r w:rsidRPr="00442F3B">
        <w:t>соответствии с п. 2.2. Договора, передать Покупателю Имущество по Акту приема-передачи</w:t>
      </w:r>
      <w:r>
        <w:t xml:space="preserve"> </w:t>
      </w:r>
      <w:r w:rsidRPr="00442F3B">
        <w:t>(Приложение №1 к Договору).</w:t>
      </w:r>
    </w:p>
    <w:p w:rsidR="00F53061" w:rsidRPr="00442F3B" w:rsidRDefault="00F53061" w:rsidP="00F53061">
      <w:pPr>
        <w:autoSpaceDE w:val="0"/>
        <w:autoSpaceDN w:val="0"/>
        <w:adjustRightInd w:val="0"/>
        <w:spacing w:before="0"/>
        <w:ind w:firstLine="567"/>
      </w:pPr>
      <w:r w:rsidRPr="00442F3B">
        <w:t>3.2.2. В течение 5 (пяти) рабочих дней с даты передачи Покупателю Имущества по Акту</w:t>
      </w:r>
      <w:r>
        <w:t xml:space="preserve"> </w:t>
      </w:r>
      <w:r w:rsidRPr="00442F3B">
        <w:t>приема-передачи (Приложение №1 к Договору), представить в государственный орган,</w:t>
      </w:r>
    </w:p>
    <w:p w:rsidR="00F53061" w:rsidRDefault="00F53061" w:rsidP="00F53061">
      <w:pPr>
        <w:autoSpaceDE w:val="0"/>
        <w:autoSpaceDN w:val="0"/>
        <w:adjustRightInd w:val="0"/>
        <w:spacing w:before="0"/>
      </w:pPr>
      <w:r w:rsidRPr="00442F3B">
        <w:t>уполномоченный в сфере государственной регистрации прав на недвижимое имущество, документы</w:t>
      </w:r>
      <w:r>
        <w:t xml:space="preserve"> </w:t>
      </w:r>
      <w:r w:rsidRPr="00442F3B">
        <w:t>Продавца, необходимые для государственной регистрации перехода права собственности от Продавца</w:t>
      </w:r>
      <w:r>
        <w:t xml:space="preserve"> </w:t>
      </w:r>
      <w:r w:rsidRPr="00442F3B">
        <w:t>к Покупателю на Имущество.</w:t>
      </w:r>
    </w:p>
    <w:p w:rsidR="00F53061" w:rsidRPr="00442F3B" w:rsidRDefault="00F53061" w:rsidP="00F53061">
      <w:pPr>
        <w:autoSpaceDE w:val="0"/>
        <w:autoSpaceDN w:val="0"/>
        <w:adjustRightInd w:val="0"/>
        <w:spacing w:before="0"/>
      </w:pPr>
    </w:p>
    <w:p w:rsidR="00F53061" w:rsidRDefault="00F53061" w:rsidP="00F53061">
      <w:pPr>
        <w:autoSpaceDE w:val="0"/>
        <w:autoSpaceDN w:val="0"/>
        <w:adjustRightInd w:val="0"/>
        <w:spacing w:before="0"/>
        <w:ind w:firstLine="567"/>
        <w:rPr>
          <w:i/>
          <w:iCs/>
        </w:rPr>
      </w:pPr>
      <w:r w:rsidRPr="00442F3B">
        <w:rPr>
          <w:i/>
          <w:iCs/>
        </w:rPr>
        <w:t>В случае использования покупателем кредитных средств (если не применимо – удалить):</w:t>
      </w:r>
    </w:p>
    <w:p w:rsidR="00F53061" w:rsidRPr="00442F3B" w:rsidRDefault="00F53061" w:rsidP="00F53061">
      <w:pPr>
        <w:autoSpaceDE w:val="0"/>
        <w:autoSpaceDN w:val="0"/>
        <w:adjustRightInd w:val="0"/>
        <w:spacing w:before="0"/>
        <w:ind w:firstLine="567"/>
        <w:jc w:val="left"/>
        <w:rPr>
          <w:i/>
          <w:iCs/>
        </w:rPr>
      </w:pPr>
    </w:p>
    <w:p w:rsidR="00F53061" w:rsidRPr="00442F3B" w:rsidRDefault="00F53061" w:rsidP="00F53061">
      <w:pPr>
        <w:autoSpaceDE w:val="0"/>
        <w:autoSpaceDN w:val="0"/>
        <w:adjustRightInd w:val="0"/>
        <w:spacing w:before="0"/>
        <w:ind w:firstLine="567"/>
        <w:rPr>
          <w:b/>
          <w:bCs/>
        </w:rPr>
      </w:pPr>
      <w:r w:rsidRPr="00442F3B">
        <w:t>3.2</w:t>
      </w:r>
      <w:r w:rsidRPr="00442F3B">
        <w:rPr>
          <w:b/>
          <w:bCs/>
        </w:rPr>
        <w:t xml:space="preserve">. </w:t>
      </w:r>
      <w:r w:rsidRPr="00442F3B">
        <w:t>При условии исполнения Покупателем обязанности по оплате Имущества в полном размере,</w:t>
      </w:r>
      <w:r>
        <w:t xml:space="preserve"> </w:t>
      </w:r>
      <w:r w:rsidRPr="00442F3B">
        <w:rPr>
          <w:b/>
          <w:bCs/>
        </w:rPr>
        <w:t>Продавец обязуется:</w:t>
      </w:r>
    </w:p>
    <w:p w:rsidR="00F53061" w:rsidRPr="00442F3B" w:rsidRDefault="00F53061" w:rsidP="00F53061">
      <w:pPr>
        <w:autoSpaceDE w:val="0"/>
        <w:autoSpaceDN w:val="0"/>
        <w:adjustRightInd w:val="0"/>
        <w:spacing w:before="0"/>
        <w:ind w:firstLine="567"/>
      </w:pPr>
      <w:r w:rsidRPr="00442F3B">
        <w:t>3.2.1. В течение 1 (одного) рабочего дня с даты оплаты Покупателем цены Имущества в полном</w:t>
      </w:r>
      <w:r>
        <w:t xml:space="preserve"> </w:t>
      </w:r>
      <w:r w:rsidRPr="00442F3B">
        <w:t>размере, передать Покупателю Имущество по Акту приема-передачи (Приложение №1 к Договору).</w:t>
      </w:r>
    </w:p>
    <w:p w:rsidR="00F53061" w:rsidRDefault="00F53061" w:rsidP="00F53061">
      <w:pPr>
        <w:autoSpaceDE w:val="0"/>
        <w:autoSpaceDN w:val="0"/>
        <w:adjustRightInd w:val="0"/>
        <w:spacing w:before="0"/>
        <w:ind w:firstLine="567"/>
      </w:pPr>
      <w:r w:rsidRPr="00442F3B">
        <w:t>3.2.2. В течение 5 (пяти) рабочих дней с даты передачи Покупателю Имущества по Акту приема-передачи (Приложение №1 к Договору), представить в государственный орган, уполномоченный в</w:t>
      </w:r>
      <w:r>
        <w:t xml:space="preserve"> </w:t>
      </w:r>
      <w:r w:rsidRPr="00442F3B">
        <w:t>сфере государственной регистрации прав на недвижимое имущество, документы Продавца,</w:t>
      </w:r>
      <w:r>
        <w:t xml:space="preserve"> </w:t>
      </w:r>
      <w:r w:rsidRPr="00442F3B">
        <w:t>необходимые для государственной регистрации перехода права собственности от Продавца к</w:t>
      </w:r>
      <w:r>
        <w:t xml:space="preserve"> </w:t>
      </w:r>
      <w:r w:rsidRPr="00442F3B">
        <w:t>Покупателю на Имущество.</w:t>
      </w:r>
    </w:p>
    <w:p w:rsidR="00F53061" w:rsidRPr="00442F3B" w:rsidRDefault="00F53061" w:rsidP="00F53061">
      <w:pPr>
        <w:autoSpaceDE w:val="0"/>
        <w:autoSpaceDN w:val="0"/>
        <w:adjustRightInd w:val="0"/>
        <w:spacing w:before="0"/>
        <w:ind w:firstLine="567"/>
      </w:pPr>
    </w:p>
    <w:p w:rsidR="00F53061" w:rsidRPr="00442F3B" w:rsidRDefault="00F53061" w:rsidP="00F53061">
      <w:pPr>
        <w:autoSpaceDE w:val="0"/>
        <w:autoSpaceDN w:val="0"/>
        <w:adjustRightInd w:val="0"/>
        <w:spacing w:before="0"/>
        <w:ind w:firstLine="567"/>
        <w:rPr>
          <w:i/>
          <w:iCs/>
        </w:rPr>
      </w:pPr>
      <w:r w:rsidRPr="00442F3B">
        <w:rPr>
          <w:i/>
          <w:iCs/>
        </w:rPr>
        <w:t>В случае оплаты цены Имущества за счет средств материнского (семейного) капитала (если</w:t>
      </w:r>
      <w:r>
        <w:rPr>
          <w:i/>
          <w:iCs/>
        </w:rPr>
        <w:t xml:space="preserve"> </w:t>
      </w:r>
      <w:r w:rsidRPr="00442F3B">
        <w:rPr>
          <w:i/>
          <w:iCs/>
        </w:rPr>
        <w:t>не применимо – удалить):</w:t>
      </w:r>
    </w:p>
    <w:p w:rsidR="00F53061" w:rsidRPr="00442F3B" w:rsidRDefault="00F53061" w:rsidP="00F53061">
      <w:pPr>
        <w:autoSpaceDE w:val="0"/>
        <w:autoSpaceDN w:val="0"/>
        <w:adjustRightInd w:val="0"/>
        <w:spacing w:before="0"/>
        <w:ind w:firstLine="567"/>
        <w:jc w:val="left"/>
        <w:rPr>
          <w:b/>
          <w:bCs/>
        </w:rPr>
      </w:pPr>
      <w:r w:rsidRPr="00442F3B">
        <w:t xml:space="preserve">3.2. </w:t>
      </w:r>
      <w:r w:rsidRPr="00442F3B">
        <w:rPr>
          <w:b/>
          <w:bCs/>
        </w:rPr>
        <w:t>Продавец обязуется:</w:t>
      </w:r>
    </w:p>
    <w:p w:rsidR="00F53061" w:rsidRPr="00442F3B" w:rsidRDefault="00F53061" w:rsidP="00F53061">
      <w:pPr>
        <w:autoSpaceDE w:val="0"/>
        <w:autoSpaceDN w:val="0"/>
        <w:adjustRightInd w:val="0"/>
        <w:spacing w:before="0"/>
        <w:ind w:firstLine="567"/>
      </w:pPr>
      <w:r w:rsidRPr="00442F3B">
        <w:lastRenderedPageBreak/>
        <w:t>3.2.1. В течение</w:t>
      </w:r>
      <w:r>
        <w:t xml:space="preserve"> 1</w:t>
      </w:r>
      <w:r w:rsidRPr="00442F3B">
        <w:t xml:space="preserve"> (одного) рабочего дня с даты оплаты Покупателем разницы в цене Имущества в</w:t>
      </w:r>
      <w:r>
        <w:t xml:space="preserve"> </w:t>
      </w:r>
      <w:r w:rsidRPr="00442F3B">
        <w:t>соответствии с п. 2.3. Договора, передать Покупателю Имущество по Акту приема-передачи</w:t>
      </w:r>
      <w:r>
        <w:t xml:space="preserve"> </w:t>
      </w:r>
      <w:r w:rsidRPr="00442F3B">
        <w:t>(Приложение №1 к Договору). В случае если Имущество полностью оплачивается за счет средств</w:t>
      </w:r>
      <w:r>
        <w:t xml:space="preserve"> </w:t>
      </w:r>
      <w:r w:rsidRPr="00442F3B">
        <w:t>материнского (семейного) капитала, Имущество по Акту приема-передачи (Приложение №1 к</w:t>
      </w:r>
      <w:r>
        <w:t xml:space="preserve"> </w:t>
      </w:r>
      <w:r w:rsidRPr="00442F3B">
        <w:t>Договору) передается в день подписания Договора.</w:t>
      </w:r>
    </w:p>
    <w:p w:rsidR="00F53061" w:rsidRDefault="00F53061" w:rsidP="00F53061">
      <w:pPr>
        <w:autoSpaceDE w:val="0"/>
        <w:autoSpaceDN w:val="0"/>
        <w:adjustRightInd w:val="0"/>
        <w:spacing w:before="0"/>
        <w:ind w:firstLine="567"/>
      </w:pPr>
      <w:r w:rsidRPr="00442F3B">
        <w:t>3.2.2. В течение 5 (пяти) рабочих дней с даты передачи Покупателю Имущества по Акту приема-передачи (Приложение №1 к Договору), представить в государственный орган, уполномоченный в</w:t>
      </w:r>
      <w:r>
        <w:t xml:space="preserve"> </w:t>
      </w:r>
      <w:r w:rsidRPr="00442F3B">
        <w:t>сфере государственной регистрации прав на недвижимое имущество, документы Продавца,</w:t>
      </w:r>
      <w:r>
        <w:t xml:space="preserve"> </w:t>
      </w:r>
      <w:r w:rsidRPr="00442F3B">
        <w:t>необходимые для государственной регистрации перехода права собственности от Продавца к</w:t>
      </w:r>
      <w:r>
        <w:t xml:space="preserve"> </w:t>
      </w:r>
      <w:r w:rsidRPr="00442F3B">
        <w:t>Покупателю на Имущество.</w:t>
      </w:r>
    </w:p>
    <w:p w:rsidR="00F53061" w:rsidRPr="00442F3B" w:rsidRDefault="00F53061" w:rsidP="00F53061">
      <w:pPr>
        <w:autoSpaceDE w:val="0"/>
        <w:autoSpaceDN w:val="0"/>
        <w:adjustRightInd w:val="0"/>
        <w:spacing w:before="0"/>
        <w:ind w:firstLine="567"/>
      </w:pPr>
    </w:p>
    <w:p w:rsidR="00F53061" w:rsidRDefault="00F53061" w:rsidP="00F53061">
      <w:pPr>
        <w:autoSpaceDE w:val="0"/>
        <w:autoSpaceDN w:val="0"/>
        <w:adjustRightInd w:val="0"/>
        <w:spacing w:before="0"/>
        <w:ind w:firstLine="567"/>
        <w:jc w:val="left"/>
        <w:rPr>
          <w:b/>
          <w:bCs/>
        </w:rPr>
      </w:pPr>
      <w:r w:rsidRPr="00442F3B">
        <w:t xml:space="preserve">3.3. </w:t>
      </w:r>
      <w:r w:rsidRPr="00442F3B">
        <w:rPr>
          <w:b/>
          <w:bCs/>
        </w:rPr>
        <w:t>Обязанности обеих Сторон:</w:t>
      </w:r>
    </w:p>
    <w:p w:rsidR="00F53061" w:rsidRPr="00442F3B" w:rsidRDefault="00F53061" w:rsidP="00F53061">
      <w:pPr>
        <w:autoSpaceDE w:val="0"/>
        <w:autoSpaceDN w:val="0"/>
        <w:adjustRightInd w:val="0"/>
        <w:spacing w:before="0"/>
        <w:ind w:firstLine="567"/>
        <w:jc w:val="left"/>
        <w:rPr>
          <w:b/>
          <w:bCs/>
        </w:rPr>
      </w:pPr>
    </w:p>
    <w:p w:rsidR="00F53061" w:rsidRPr="00442F3B" w:rsidRDefault="00F53061" w:rsidP="00F53061">
      <w:pPr>
        <w:autoSpaceDE w:val="0"/>
        <w:autoSpaceDN w:val="0"/>
        <w:adjustRightInd w:val="0"/>
        <w:spacing w:before="0"/>
        <w:ind w:firstLine="567"/>
      </w:pPr>
      <w:r w:rsidRPr="00442F3B">
        <w:t>3.3.1. Стороны согласны на раскрытие предоставленной друг другу информации к настоящему</w:t>
      </w:r>
      <w:r>
        <w:t xml:space="preserve"> </w:t>
      </w:r>
      <w:r w:rsidRPr="00442F3B">
        <w:t>Договору, включая содержащиеся в ней персональные данные, путем ее предоставления в органы</w:t>
      </w:r>
      <w:r>
        <w:t xml:space="preserve"> </w:t>
      </w:r>
      <w:r w:rsidRPr="00442F3B">
        <w:t>государственной власти и предоставляют право передавать данную информацию и подтверждающие</w:t>
      </w:r>
      <w:r>
        <w:t xml:space="preserve"> </w:t>
      </w:r>
      <w:r w:rsidRPr="00442F3B">
        <w:t>документы указанным органам. Сторона, предоставляя другой Стороне информацию к настоящему</w:t>
      </w:r>
      <w:r>
        <w:t xml:space="preserve"> </w:t>
      </w:r>
      <w:r w:rsidRPr="00442F3B">
        <w:t>Договору, обязуется выполнить все требования законодательства о защите персональных данных.</w:t>
      </w:r>
      <w:r>
        <w:t xml:space="preserve"> </w:t>
      </w:r>
      <w:r w:rsidRPr="00442F3B">
        <w:t>Стороны подтверждают, что необходимые согласия субъектов персональных данных на их раскрытие,</w:t>
      </w:r>
      <w:r>
        <w:t xml:space="preserve"> </w:t>
      </w:r>
      <w:r w:rsidRPr="00442F3B">
        <w:t>как это предусмотрено настоящим пунктом, получены (будут получены). Информация, содержащая</w:t>
      </w:r>
    </w:p>
    <w:p w:rsidR="00F53061" w:rsidRPr="00442F3B" w:rsidRDefault="00F53061" w:rsidP="00F53061">
      <w:pPr>
        <w:autoSpaceDE w:val="0"/>
        <w:autoSpaceDN w:val="0"/>
        <w:adjustRightInd w:val="0"/>
        <w:spacing w:before="0"/>
      </w:pPr>
      <w:r w:rsidRPr="00442F3B">
        <w:t>персональные данные физических лиц, должна передаваться с соблюдением требований</w:t>
      </w:r>
      <w:r>
        <w:t xml:space="preserve"> </w:t>
      </w:r>
      <w:r w:rsidRPr="00442F3B">
        <w:t>законодательства Российской Федерации.</w:t>
      </w:r>
    </w:p>
    <w:p w:rsidR="00F53061" w:rsidRPr="00442F3B" w:rsidRDefault="00F53061" w:rsidP="00F53061">
      <w:pPr>
        <w:autoSpaceDE w:val="0"/>
        <w:autoSpaceDN w:val="0"/>
        <w:adjustRightInd w:val="0"/>
        <w:spacing w:before="0"/>
        <w:ind w:firstLine="567"/>
      </w:pPr>
      <w:r w:rsidRPr="00442F3B">
        <w:t>3.3.2. При исполнении своих обязательств по Договору Стороны, их аффилированные лица,</w:t>
      </w:r>
      <w:r>
        <w:t xml:space="preserve"> </w:t>
      </w:r>
      <w:r w:rsidRPr="00442F3B">
        <w:t xml:space="preserve">работники или посредники не выплачивают, не предлагают выплатить и не </w:t>
      </w:r>
      <w:r>
        <w:t>р</w:t>
      </w:r>
      <w:r w:rsidRPr="00442F3B">
        <w:t>азрешают выплату каких-</w:t>
      </w:r>
      <w:r>
        <w:t xml:space="preserve"> </w:t>
      </w:r>
      <w:r w:rsidRPr="00442F3B">
        <w:t xml:space="preserve">либо денежных средств или ценностей </w:t>
      </w:r>
      <w:proofErr w:type="gramStart"/>
      <w:r w:rsidRPr="00442F3B">
        <w:t>прямо</w:t>
      </w:r>
      <w:proofErr w:type="gramEnd"/>
      <w:r w:rsidRPr="00442F3B">
        <w:t xml:space="preserve"> или косвенно, любым лицам, для оказания влияния на</w:t>
      </w:r>
      <w:r>
        <w:t xml:space="preserve"> </w:t>
      </w:r>
      <w:r w:rsidRPr="00442F3B">
        <w:t>действия или решения этих лиц с целью получить какие-либо неправомерные преимущества или иные</w:t>
      </w:r>
      <w:r>
        <w:t xml:space="preserve"> </w:t>
      </w:r>
      <w:r w:rsidRPr="00442F3B">
        <w:t>неправомерные цели.</w:t>
      </w:r>
    </w:p>
    <w:p w:rsidR="00F53061" w:rsidRDefault="00F53061" w:rsidP="00F53061">
      <w:pPr>
        <w:autoSpaceDE w:val="0"/>
        <w:autoSpaceDN w:val="0"/>
        <w:adjustRightInd w:val="0"/>
        <w:spacing w:before="0"/>
        <w:ind w:firstLine="567"/>
      </w:pPr>
      <w:r w:rsidRPr="00442F3B">
        <w:t>Стороны обязуются соблюдать условия «Антикоррупционной оговорки», изложенные в</w:t>
      </w:r>
      <w:r>
        <w:t xml:space="preserve"> </w:t>
      </w:r>
      <w:r w:rsidRPr="00442F3B">
        <w:t>Приложении № 2 к настоящему Договору.</w:t>
      </w:r>
    </w:p>
    <w:p w:rsidR="00F53061" w:rsidRPr="00442F3B" w:rsidRDefault="00F53061" w:rsidP="00F53061">
      <w:pPr>
        <w:autoSpaceDE w:val="0"/>
        <w:autoSpaceDN w:val="0"/>
        <w:adjustRightInd w:val="0"/>
        <w:spacing w:before="0"/>
        <w:ind w:firstLine="567"/>
      </w:pPr>
    </w:p>
    <w:p w:rsidR="00F53061" w:rsidRPr="00442F3B" w:rsidRDefault="00F53061" w:rsidP="00F53061">
      <w:pPr>
        <w:autoSpaceDE w:val="0"/>
        <w:autoSpaceDN w:val="0"/>
        <w:adjustRightInd w:val="0"/>
        <w:spacing w:before="0"/>
        <w:ind w:firstLine="567"/>
        <w:rPr>
          <w:i/>
          <w:iCs/>
        </w:rPr>
      </w:pPr>
      <w:r w:rsidRPr="00442F3B">
        <w:rPr>
          <w:i/>
          <w:iCs/>
        </w:rPr>
        <w:t>В случае использования покупателем кредитных средств по ипотеке (если не применимо –</w:t>
      </w:r>
      <w:r>
        <w:rPr>
          <w:i/>
          <w:iCs/>
        </w:rPr>
        <w:t xml:space="preserve"> </w:t>
      </w:r>
      <w:r w:rsidRPr="00442F3B">
        <w:rPr>
          <w:i/>
          <w:iCs/>
        </w:rPr>
        <w:t>удалить):</w:t>
      </w:r>
    </w:p>
    <w:p w:rsidR="00F53061" w:rsidRDefault="00F53061" w:rsidP="00F53061">
      <w:pPr>
        <w:autoSpaceDE w:val="0"/>
        <w:autoSpaceDN w:val="0"/>
        <w:adjustRightInd w:val="0"/>
        <w:spacing w:before="0"/>
        <w:ind w:firstLine="567"/>
      </w:pPr>
      <w:r w:rsidRPr="00442F3B">
        <w:t xml:space="preserve">3.3.3. Имущество будет находиться в залоге у ___________________________ </w:t>
      </w:r>
      <w:r w:rsidRPr="00442F3B">
        <w:rPr>
          <w:i/>
          <w:iCs/>
        </w:rPr>
        <w:t>(наименование</w:t>
      </w:r>
      <w:r>
        <w:rPr>
          <w:i/>
          <w:iCs/>
        </w:rPr>
        <w:t xml:space="preserve"> </w:t>
      </w:r>
      <w:r w:rsidRPr="00442F3B">
        <w:rPr>
          <w:i/>
          <w:iCs/>
        </w:rPr>
        <w:t xml:space="preserve">кредитного учреждения) </w:t>
      </w:r>
      <w:r w:rsidRPr="00442F3B">
        <w:t>с момента государственной регистрации ипотеки в Едином государственном</w:t>
      </w:r>
      <w:r>
        <w:t xml:space="preserve"> </w:t>
      </w:r>
      <w:r w:rsidRPr="00442F3B">
        <w:t>реестре недвижимости.</w:t>
      </w:r>
      <w:r>
        <w:t xml:space="preserve"> </w:t>
      </w:r>
    </w:p>
    <w:p w:rsidR="00F53061" w:rsidRDefault="00F53061" w:rsidP="00F53061">
      <w:pPr>
        <w:autoSpaceDE w:val="0"/>
        <w:autoSpaceDN w:val="0"/>
        <w:adjustRightInd w:val="0"/>
        <w:spacing w:before="0"/>
        <w:ind w:firstLine="567"/>
        <w:jc w:val="left"/>
      </w:pPr>
    </w:p>
    <w:p w:rsidR="00F53061" w:rsidRPr="00442F3B" w:rsidRDefault="00F53061" w:rsidP="00F53061">
      <w:pPr>
        <w:autoSpaceDE w:val="0"/>
        <w:autoSpaceDN w:val="0"/>
        <w:adjustRightInd w:val="0"/>
        <w:spacing w:before="0"/>
        <w:ind w:firstLine="567"/>
        <w:rPr>
          <w:i/>
          <w:iCs/>
        </w:rPr>
      </w:pPr>
      <w:r w:rsidRPr="00442F3B">
        <w:rPr>
          <w:i/>
          <w:iCs/>
        </w:rPr>
        <w:t>В случае оплаты цены Имущества за счет средств материнского (семейного) капитала (если</w:t>
      </w:r>
      <w:r>
        <w:rPr>
          <w:i/>
          <w:iCs/>
        </w:rPr>
        <w:t xml:space="preserve"> </w:t>
      </w:r>
      <w:r w:rsidRPr="00442F3B">
        <w:rPr>
          <w:i/>
          <w:iCs/>
        </w:rPr>
        <w:t>не применимо – удалить):</w:t>
      </w:r>
    </w:p>
    <w:p w:rsidR="00F53061" w:rsidRDefault="00F53061" w:rsidP="00F53061">
      <w:pPr>
        <w:autoSpaceDE w:val="0"/>
        <w:autoSpaceDN w:val="0"/>
        <w:adjustRightInd w:val="0"/>
        <w:spacing w:before="0"/>
        <w:ind w:firstLine="567"/>
      </w:pPr>
      <w:r w:rsidRPr="00442F3B">
        <w:t>3.3.3. После поступления на расчетный счет Продавца средств материнского (семейного)</w:t>
      </w:r>
      <w:r>
        <w:t xml:space="preserve"> </w:t>
      </w:r>
      <w:r w:rsidRPr="00442F3B">
        <w:t>капитала в счет оплаты цены Имущества от Пенсионного фонда Российской Федерации в</w:t>
      </w:r>
      <w:r>
        <w:t xml:space="preserve"> </w:t>
      </w:r>
      <w:r w:rsidRPr="00442F3B">
        <w:t>соответствии с п. 2.4 Договора, Стороны не позднее 5 (пяти) рабочих дней обязуются совместно</w:t>
      </w:r>
      <w:r>
        <w:t xml:space="preserve"> </w:t>
      </w:r>
      <w:r w:rsidRPr="00442F3B">
        <w:t>обратиться в государственный орган, уполномоченный в сфере государственной регистрации прав</w:t>
      </w:r>
      <w:r>
        <w:t xml:space="preserve"> </w:t>
      </w:r>
      <w:r w:rsidRPr="00442F3B">
        <w:t xml:space="preserve">на недвижимое </w:t>
      </w:r>
      <w:r w:rsidRPr="00442F3B">
        <w:lastRenderedPageBreak/>
        <w:t>имущество, с заявлениями о прекращении обременения Имущества в виде залога,</w:t>
      </w:r>
      <w:r>
        <w:t xml:space="preserve"> </w:t>
      </w:r>
      <w:r w:rsidRPr="00442F3B">
        <w:t>зарегистрированного в пользу Продавца.</w:t>
      </w:r>
    </w:p>
    <w:p w:rsidR="00F53061" w:rsidRDefault="00F53061" w:rsidP="00F53061">
      <w:pPr>
        <w:autoSpaceDE w:val="0"/>
        <w:autoSpaceDN w:val="0"/>
        <w:adjustRightInd w:val="0"/>
        <w:spacing w:before="0"/>
        <w:ind w:firstLine="567"/>
        <w:jc w:val="center"/>
        <w:rPr>
          <w:b/>
          <w:bCs/>
        </w:rPr>
      </w:pPr>
      <w:r w:rsidRPr="00442F3B">
        <w:rPr>
          <w:b/>
          <w:bCs/>
        </w:rPr>
        <w:t>4. КАЧЕСТВО ИМУЩЕСТВА</w:t>
      </w:r>
    </w:p>
    <w:p w:rsidR="00F53061" w:rsidRPr="00442F3B" w:rsidRDefault="00F53061" w:rsidP="00F53061">
      <w:pPr>
        <w:autoSpaceDE w:val="0"/>
        <w:autoSpaceDN w:val="0"/>
        <w:adjustRightInd w:val="0"/>
        <w:spacing w:before="0"/>
        <w:ind w:firstLine="567"/>
        <w:jc w:val="center"/>
        <w:rPr>
          <w:b/>
          <w:bCs/>
        </w:rPr>
      </w:pPr>
    </w:p>
    <w:p w:rsidR="00F53061" w:rsidRPr="00442F3B" w:rsidRDefault="00F53061" w:rsidP="00F53061">
      <w:pPr>
        <w:autoSpaceDE w:val="0"/>
        <w:autoSpaceDN w:val="0"/>
        <w:adjustRightInd w:val="0"/>
        <w:spacing w:before="0"/>
        <w:ind w:firstLine="567"/>
      </w:pPr>
      <w:r w:rsidRPr="00442F3B">
        <w:t>4.1. До заключения Договора Покупатель осуществил проверку качества Имущества путем его</w:t>
      </w:r>
      <w:r>
        <w:t xml:space="preserve"> </w:t>
      </w:r>
      <w:r w:rsidRPr="00442F3B">
        <w:t>непосредственного осмотра и ознакомления с документами Продавца на Имущество. Имущество</w:t>
      </w:r>
      <w:r>
        <w:t xml:space="preserve"> </w:t>
      </w:r>
      <w:r w:rsidRPr="00442F3B">
        <w:t>пригодно для его использования в соответствии с его назначением.</w:t>
      </w:r>
    </w:p>
    <w:p w:rsidR="00F53061" w:rsidRPr="00442F3B" w:rsidRDefault="00F53061" w:rsidP="00F53061">
      <w:pPr>
        <w:autoSpaceDE w:val="0"/>
        <w:autoSpaceDN w:val="0"/>
        <w:adjustRightInd w:val="0"/>
        <w:spacing w:before="0"/>
        <w:ind w:firstLine="567"/>
      </w:pPr>
      <w:r w:rsidRPr="00442F3B">
        <w:t>4.2. На момент заключения Договора Покупатель осведомлен о недостатках Имущества, его</w:t>
      </w:r>
      <w:r>
        <w:t xml:space="preserve"> техническом</w:t>
      </w:r>
      <w:r w:rsidRPr="00442F3B">
        <w:t xml:space="preserve"> состоянии, претензий к Продавцу по качеству не имеет.</w:t>
      </w:r>
    </w:p>
    <w:p w:rsidR="00F53061" w:rsidRPr="00442F3B" w:rsidRDefault="00F53061" w:rsidP="00F53061">
      <w:pPr>
        <w:autoSpaceDE w:val="0"/>
        <w:autoSpaceDN w:val="0"/>
        <w:adjustRightInd w:val="0"/>
        <w:spacing w:before="0"/>
        <w:ind w:firstLine="567"/>
      </w:pPr>
      <w:r w:rsidRPr="00442F3B">
        <w:t>4.3. В связи с проведенной Покупателем проверкой качества Имущества до заключения</w:t>
      </w:r>
    </w:p>
    <w:p w:rsidR="00F53061" w:rsidRPr="00442F3B" w:rsidRDefault="00F53061" w:rsidP="00F53061">
      <w:pPr>
        <w:autoSpaceDE w:val="0"/>
        <w:autoSpaceDN w:val="0"/>
        <w:adjustRightInd w:val="0"/>
        <w:spacing w:before="0"/>
      </w:pPr>
      <w:r w:rsidRPr="00442F3B">
        <w:t>Договора, Продавец освобождается от ответственности по требованиям Покупателя, связанным с</w:t>
      </w:r>
      <w:r>
        <w:t xml:space="preserve"> </w:t>
      </w:r>
      <w:r w:rsidRPr="00442F3B">
        <w:t>качеством Имущества, в том числе, скрытыми недостатками.</w:t>
      </w:r>
    </w:p>
    <w:p w:rsidR="00F53061" w:rsidRDefault="00F53061" w:rsidP="00F53061">
      <w:pPr>
        <w:autoSpaceDE w:val="0"/>
        <w:autoSpaceDN w:val="0"/>
        <w:adjustRightInd w:val="0"/>
        <w:spacing w:before="0"/>
        <w:ind w:firstLine="567"/>
      </w:pPr>
      <w:r w:rsidRPr="00442F3B">
        <w:t>4.4. Риск случайной гибели или случайного повреждения Имущества и бремя его содержания</w:t>
      </w:r>
      <w:r>
        <w:t xml:space="preserve"> </w:t>
      </w:r>
      <w:r w:rsidRPr="00442F3B">
        <w:t>переходят к Покупателю с момента передачи Имущества Продавцом Покупателю по Акту приема-передачи.</w:t>
      </w:r>
    </w:p>
    <w:p w:rsidR="00F53061" w:rsidRPr="00442F3B" w:rsidRDefault="00F53061" w:rsidP="00F53061">
      <w:pPr>
        <w:autoSpaceDE w:val="0"/>
        <w:autoSpaceDN w:val="0"/>
        <w:adjustRightInd w:val="0"/>
        <w:spacing w:before="0"/>
        <w:ind w:firstLine="567"/>
      </w:pPr>
    </w:p>
    <w:p w:rsidR="00F53061" w:rsidRDefault="00F53061" w:rsidP="00F53061">
      <w:pPr>
        <w:autoSpaceDE w:val="0"/>
        <w:autoSpaceDN w:val="0"/>
        <w:adjustRightInd w:val="0"/>
        <w:spacing w:before="0"/>
        <w:ind w:firstLine="567"/>
        <w:rPr>
          <w:i/>
          <w:iCs/>
        </w:rPr>
      </w:pPr>
      <w:r w:rsidRPr="00442F3B">
        <w:rPr>
          <w:i/>
          <w:iCs/>
        </w:rPr>
        <w:t>В случае оплаты цены Имущества за счет средств материнского (семейного) капитала (если</w:t>
      </w:r>
      <w:r>
        <w:rPr>
          <w:i/>
          <w:iCs/>
        </w:rPr>
        <w:t xml:space="preserve"> </w:t>
      </w:r>
      <w:r w:rsidRPr="00442F3B">
        <w:rPr>
          <w:i/>
          <w:iCs/>
        </w:rPr>
        <w:t>не применимо – удалить):</w:t>
      </w:r>
    </w:p>
    <w:p w:rsidR="00F53061" w:rsidRPr="00442F3B" w:rsidRDefault="00F53061" w:rsidP="00F53061">
      <w:pPr>
        <w:autoSpaceDE w:val="0"/>
        <w:autoSpaceDN w:val="0"/>
        <w:adjustRightInd w:val="0"/>
        <w:spacing w:before="0"/>
        <w:ind w:firstLine="567"/>
        <w:rPr>
          <w:i/>
          <w:iCs/>
        </w:rPr>
      </w:pPr>
    </w:p>
    <w:p w:rsidR="00F53061" w:rsidRPr="00442F3B" w:rsidRDefault="00F53061" w:rsidP="00F53061">
      <w:pPr>
        <w:autoSpaceDE w:val="0"/>
        <w:autoSpaceDN w:val="0"/>
        <w:adjustRightInd w:val="0"/>
        <w:spacing w:before="0"/>
        <w:ind w:firstLine="567"/>
        <w:jc w:val="left"/>
      </w:pPr>
      <w:r w:rsidRPr="00442F3B">
        <w:t>4.5. Покупатель подтверждает, что техническое и качественное состояние Имущества</w:t>
      </w:r>
    </w:p>
    <w:p w:rsidR="00F53061" w:rsidRPr="00442F3B" w:rsidRDefault="00F53061" w:rsidP="00F53061">
      <w:pPr>
        <w:autoSpaceDE w:val="0"/>
        <w:autoSpaceDN w:val="0"/>
        <w:adjustRightInd w:val="0"/>
        <w:spacing w:before="0"/>
      </w:pPr>
      <w:r w:rsidRPr="00442F3B">
        <w:t>соответствует требованиям, предъявляемым к жилым помещениям, приобретаемым за счет средств</w:t>
      </w:r>
      <w:r>
        <w:t xml:space="preserve"> </w:t>
      </w:r>
      <w:r w:rsidRPr="00442F3B">
        <w:t>материнского (семейного) капитала.</w:t>
      </w:r>
    </w:p>
    <w:p w:rsidR="00F53061" w:rsidRPr="00442F3B" w:rsidRDefault="00F53061" w:rsidP="00F53061">
      <w:pPr>
        <w:autoSpaceDE w:val="0"/>
        <w:autoSpaceDN w:val="0"/>
        <w:adjustRightInd w:val="0"/>
        <w:spacing w:before="0"/>
        <w:ind w:firstLine="567"/>
        <w:jc w:val="left"/>
        <w:rPr>
          <w:i/>
          <w:iCs/>
        </w:rPr>
      </w:pPr>
    </w:p>
    <w:p w:rsidR="00F53061" w:rsidRPr="00442F3B" w:rsidRDefault="00F53061" w:rsidP="00F53061">
      <w:pPr>
        <w:autoSpaceDE w:val="0"/>
        <w:autoSpaceDN w:val="0"/>
        <w:adjustRightInd w:val="0"/>
        <w:spacing w:before="0"/>
        <w:ind w:firstLine="567"/>
        <w:jc w:val="center"/>
        <w:rPr>
          <w:b/>
          <w:bCs/>
        </w:rPr>
      </w:pPr>
      <w:r w:rsidRPr="00442F3B">
        <w:rPr>
          <w:b/>
          <w:bCs/>
        </w:rPr>
        <w:t>5. ГАРАНТИИ, ОТВЕТСТВЕННОСТЬ СТОРОН,</w:t>
      </w:r>
    </w:p>
    <w:p w:rsidR="00F53061" w:rsidRDefault="00F53061" w:rsidP="00F53061">
      <w:pPr>
        <w:autoSpaceDE w:val="0"/>
        <w:autoSpaceDN w:val="0"/>
        <w:adjustRightInd w:val="0"/>
        <w:spacing w:before="0"/>
        <w:ind w:firstLine="567"/>
        <w:jc w:val="center"/>
        <w:rPr>
          <w:b/>
          <w:bCs/>
        </w:rPr>
      </w:pPr>
      <w:r w:rsidRPr="00442F3B">
        <w:rPr>
          <w:b/>
          <w:bCs/>
        </w:rPr>
        <w:t>ПОРЯДОК РАССМОТРЕНИЯ СПОРОВ</w:t>
      </w:r>
    </w:p>
    <w:p w:rsidR="00F53061" w:rsidRPr="00442F3B" w:rsidRDefault="00F53061" w:rsidP="00F53061">
      <w:pPr>
        <w:autoSpaceDE w:val="0"/>
        <w:autoSpaceDN w:val="0"/>
        <w:adjustRightInd w:val="0"/>
        <w:spacing w:before="0"/>
        <w:ind w:firstLine="567"/>
        <w:jc w:val="center"/>
        <w:rPr>
          <w:b/>
          <w:bCs/>
        </w:rPr>
      </w:pPr>
    </w:p>
    <w:p w:rsidR="00F53061" w:rsidRPr="00442F3B" w:rsidRDefault="00F53061" w:rsidP="00F53061">
      <w:pPr>
        <w:autoSpaceDE w:val="0"/>
        <w:autoSpaceDN w:val="0"/>
        <w:adjustRightInd w:val="0"/>
        <w:spacing w:before="0"/>
        <w:ind w:firstLine="567"/>
      </w:pPr>
      <w:r w:rsidRPr="00442F3B">
        <w:t>5.1. Продавец гарантирует Покупателю, что на момент заключения Договора Имущество</w:t>
      </w:r>
      <w:r>
        <w:t xml:space="preserve"> </w:t>
      </w:r>
      <w:r w:rsidRPr="00442F3B">
        <w:t>принадлежит Продавцу на праве собственности, под арестом, обременением или в споре не состоит,</w:t>
      </w:r>
      <w:r>
        <w:t xml:space="preserve"> </w:t>
      </w:r>
      <w:r w:rsidRPr="00442F3B">
        <w:t>лиц, сохраняющих право пользования жилым помещением в соответствии с законом, не имеется.</w:t>
      </w:r>
    </w:p>
    <w:p w:rsidR="00F53061" w:rsidRPr="00442F3B" w:rsidRDefault="00F53061" w:rsidP="00F53061">
      <w:pPr>
        <w:autoSpaceDE w:val="0"/>
        <w:autoSpaceDN w:val="0"/>
        <w:adjustRightInd w:val="0"/>
        <w:spacing w:before="0"/>
        <w:ind w:firstLine="567"/>
        <w:jc w:val="left"/>
      </w:pPr>
      <w:r w:rsidRPr="00442F3B">
        <w:t>5.2. Продавец вправе в одностороннем порядке отказаться от исполнения Договора:</w:t>
      </w:r>
    </w:p>
    <w:p w:rsidR="00F53061" w:rsidRPr="00442F3B" w:rsidRDefault="00F53061" w:rsidP="00F53061">
      <w:pPr>
        <w:autoSpaceDE w:val="0"/>
        <w:autoSpaceDN w:val="0"/>
        <w:adjustRightInd w:val="0"/>
        <w:spacing w:before="0"/>
        <w:ind w:firstLine="567"/>
      </w:pPr>
      <w:r w:rsidRPr="00442F3B">
        <w:t>- в случае неисполнения Покупателем обязанности по оплате цены Имущества в размере и</w:t>
      </w:r>
      <w:r>
        <w:t xml:space="preserve"> </w:t>
      </w:r>
      <w:r w:rsidRPr="00442F3B">
        <w:t>сроки, установленные Договором;</w:t>
      </w:r>
    </w:p>
    <w:p w:rsidR="00F53061" w:rsidRPr="00442F3B" w:rsidRDefault="00F53061" w:rsidP="00F53061">
      <w:pPr>
        <w:autoSpaceDE w:val="0"/>
        <w:autoSpaceDN w:val="0"/>
        <w:adjustRightInd w:val="0"/>
        <w:spacing w:before="0"/>
        <w:ind w:firstLine="567"/>
      </w:pPr>
      <w:r w:rsidRPr="00442F3B">
        <w:t>- в случае не предоставления согласия супруга в порядке, предусмотренном п 3.1.5. Договора</w:t>
      </w:r>
      <w:r>
        <w:t xml:space="preserve"> </w:t>
      </w:r>
      <w:r w:rsidRPr="00442F3B">
        <w:rPr>
          <w:i/>
          <w:iCs/>
        </w:rPr>
        <w:t>(для юридических лиц неприменимо – удалить)</w:t>
      </w:r>
      <w:r w:rsidRPr="00442F3B">
        <w:t>.</w:t>
      </w:r>
    </w:p>
    <w:p w:rsidR="00F53061" w:rsidRPr="00442F3B" w:rsidRDefault="00F53061" w:rsidP="00F53061">
      <w:pPr>
        <w:autoSpaceDE w:val="0"/>
        <w:autoSpaceDN w:val="0"/>
        <w:adjustRightInd w:val="0"/>
        <w:spacing w:before="0"/>
        <w:ind w:firstLine="567"/>
      </w:pPr>
      <w:r w:rsidRPr="00442F3B">
        <w:t>5.3. В случае если Покупателем не были исполнены обязательства по оплате цены Имущества</w:t>
      </w:r>
      <w:r>
        <w:t xml:space="preserve"> </w:t>
      </w:r>
      <w:r w:rsidRPr="00442F3B">
        <w:t>или исполнены не в полном объеме или в сроки, превышающие установленные Договором,</w:t>
      </w:r>
      <w:r>
        <w:t xml:space="preserve"> </w:t>
      </w:r>
      <w:r w:rsidRPr="00442F3B">
        <w:t>Продавец имеет право взыскать с Покупателя пеню в размере 0,2 (две десятых) процента от общей</w:t>
      </w:r>
      <w:r>
        <w:t xml:space="preserve"> </w:t>
      </w:r>
      <w:r w:rsidRPr="00442F3B">
        <w:t>суммы задолженности по договору за каждый день просрочки. При этом уплата Покупателем</w:t>
      </w:r>
      <w:r>
        <w:t xml:space="preserve"> </w:t>
      </w:r>
      <w:r w:rsidRPr="00442F3B">
        <w:t>неустойки Продавцу не освобождает Покупателя от исполнения обязательства по оплате цены</w:t>
      </w:r>
      <w:r>
        <w:t xml:space="preserve"> </w:t>
      </w:r>
      <w:r w:rsidRPr="00442F3B">
        <w:t>Имущества в случае, если Продавец не отказался от исполнения Договора по основаниям,</w:t>
      </w:r>
      <w:r>
        <w:t xml:space="preserve"> </w:t>
      </w:r>
      <w:r w:rsidRPr="00442F3B">
        <w:t>предусмотренным п. 5.2. Договора.</w:t>
      </w:r>
    </w:p>
    <w:p w:rsidR="00F53061" w:rsidRPr="00442F3B" w:rsidRDefault="00F53061" w:rsidP="00F53061">
      <w:pPr>
        <w:autoSpaceDE w:val="0"/>
        <w:autoSpaceDN w:val="0"/>
        <w:adjustRightInd w:val="0"/>
        <w:spacing w:before="0"/>
        <w:ind w:firstLine="567"/>
      </w:pPr>
      <w:r w:rsidRPr="00442F3B">
        <w:lastRenderedPageBreak/>
        <w:t>5.4. В остальных случаях неисполнения или ненадлежащего исполнения Сторонами своих</w:t>
      </w:r>
      <w:r>
        <w:t xml:space="preserve"> </w:t>
      </w:r>
      <w:r w:rsidRPr="00442F3B">
        <w:t>обязательств, Стороны несут ответственность, предусмотренную законодательством Российской</w:t>
      </w:r>
      <w:r>
        <w:t xml:space="preserve"> </w:t>
      </w:r>
      <w:r w:rsidRPr="00442F3B">
        <w:t>Федерации.</w:t>
      </w:r>
      <w:r>
        <w:t xml:space="preserve"> </w:t>
      </w:r>
    </w:p>
    <w:p w:rsidR="00F53061" w:rsidRDefault="00F53061" w:rsidP="00F53061">
      <w:pPr>
        <w:autoSpaceDE w:val="0"/>
        <w:autoSpaceDN w:val="0"/>
        <w:adjustRightInd w:val="0"/>
        <w:spacing w:before="0"/>
        <w:ind w:firstLine="567"/>
      </w:pPr>
      <w:r w:rsidRPr="00442F3B">
        <w:t>5.5. Все возникающие в период действия Договора разногласия решаются путем переговоров</w:t>
      </w:r>
      <w:r>
        <w:t xml:space="preserve"> </w:t>
      </w:r>
      <w:r w:rsidRPr="00442F3B">
        <w:t xml:space="preserve">сторон, а при </w:t>
      </w:r>
      <w:proofErr w:type="spellStart"/>
      <w:r w:rsidRPr="00442F3B">
        <w:t>недостижении</w:t>
      </w:r>
      <w:proofErr w:type="spellEnd"/>
      <w:r w:rsidRPr="00442F3B">
        <w:t xml:space="preserve"> согласия - в судебном порядке в соответствии с действующим</w:t>
      </w:r>
      <w:r>
        <w:t xml:space="preserve"> </w:t>
      </w:r>
      <w:r w:rsidRPr="00442F3B">
        <w:t>законодательством Российской Федерации.</w:t>
      </w:r>
    </w:p>
    <w:p w:rsidR="00F53061" w:rsidRPr="00442F3B" w:rsidRDefault="00F53061" w:rsidP="00F53061">
      <w:pPr>
        <w:autoSpaceDE w:val="0"/>
        <w:autoSpaceDN w:val="0"/>
        <w:adjustRightInd w:val="0"/>
        <w:spacing w:before="0"/>
        <w:ind w:firstLine="567"/>
      </w:pPr>
    </w:p>
    <w:p w:rsidR="00F53061" w:rsidRDefault="00F53061" w:rsidP="00F53061">
      <w:pPr>
        <w:autoSpaceDE w:val="0"/>
        <w:autoSpaceDN w:val="0"/>
        <w:adjustRightInd w:val="0"/>
        <w:spacing w:before="0"/>
        <w:ind w:firstLine="567"/>
        <w:jc w:val="center"/>
        <w:rPr>
          <w:b/>
          <w:bCs/>
        </w:rPr>
      </w:pPr>
      <w:r w:rsidRPr="00442F3B">
        <w:rPr>
          <w:b/>
          <w:bCs/>
        </w:rPr>
        <w:t>6. ПРОЧИЕ УСЛОВИЯ</w:t>
      </w:r>
    </w:p>
    <w:p w:rsidR="00F53061" w:rsidRPr="00442F3B" w:rsidRDefault="00F53061" w:rsidP="00F53061">
      <w:pPr>
        <w:autoSpaceDE w:val="0"/>
        <w:autoSpaceDN w:val="0"/>
        <w:adjustRightInd w:val="0"/>
        <w:spacing w:before="0"/>
        <w:ind w:firstLine="567"/>
        <w:jc w:val="center"/>
        <w:rPr>
          <w:b/>
          <w:bCs/>
        </w:rPr>
      </w:pPr>
    </w:p>
    <w:p w:rsidR="00F53061" w:rsidRPr="00442F3B" w:rsidRDefault="00F53061" w:rsidP="00F53061">
      <w:pPr>
        <w:autoSpaceDE w:val="0"/>
        <w:autoSpaceDN w:val="0"/>
        <w:adjustRightInd w:val="0"/>
        <w:spacing w:before="0"/>
        <w:ind w:firstLine="567"/>
      </w:pPr>
      <w:r w:rsidRPr="00442F3B">
        <w:t>6.1. Все изменения и дополнения к Договору действительны, если они совершены в</w:t>
      </w:r>
    </w:p>
    <w:p w:rsidR="00F53061" w:rsidRPr="00442F3B" w:rsidRDefault="00F53061" w:rsidP="00F53061">
      <w:pPr>
        <w:autoSpaceDE w:val="0"/>
        <w:autoSpaceDN w:val="0"/>
        <w:adjustRightInd w:val="0"/>
        <w:spacing w:before="0"/>
      </w:pPr>
      <w:r w:rsidRPr="00442F3B">
        <w:t>письменной форме и подписаны Сторонами.</w:t>
      </w:r>
    </w:p>
    <w:p w:rsidR="00F53061" w:rsidRPr="00442F3B" w:rsidRDefault="00F53061" w:rsidP="00F53061">
      <w:pPr>
        <w:autoSpaceDE w:val="0"/>
        <w:autoSpaceDN w:val="0"/>
        <w:adjustRightInd w:val="0"/>
        <w:spacing w:before="0"/>
        <w:ind w:firstLine="567"/>
      </w:pPr>
      <w:r w:rsidRPr="00442F3B">
        <w:t>6.2. Договор вступает в силу и считается заключенным с момента его подписания обеими</w:t>
      </w:r>
      <w:r>
        <w:t xml:space="preserve"> </w:t>
      </w:r>
      <w:r w:rsidRPr="00442F3B">
        <w:t>Сторонами.</w:t>
      </w:r>
    </w:p>
    <w:p w:rsidR="00F53061" w:rsidRDefault="00F53061" w:rsidP="00F53061">
      <w:pPr>
        <w:autoSpaceDE w:val="0"/>
        <w:autoSpaceDN w:val="0"/>
        <w:adjustRightInd w:val="0"/>
        <w:spacing w:before="0"/>
        <w:ind w:firstLine="567"/>
      </w:pPr>
      <w:r w:rsidRPr="00442F3B">
        <w:t>6.3. Договор действует до полного выполнения Сторонами своих обязательств.</w:t>
      </w:r>
    </w:p>
    <w:p w:rsidR="00F53061" w:rsidRDefault="00F53061" w:rsidP="00F53061">
      <w:pPr>
        <w:autoSpaceDE w:val="0"/>
        <w:autoSpaceDN w:val="0"/>
        <w:adjustRightInd w:val="0"/>
        <w:spacing w:before="0"/>
        <w:ind w:firstLine="567"/>
      </w:pPr>
      <w:r w:rsidRPr="00442F3B">
        <w:t>6.4. Договор составлен и подписан в трех экземплярах, имеющих одинаковую юридическую</w:t>
      </w:r>
      <w:r>
        <w:t xml:space="preserve"> </w:t>
      </w:r>
      <w:r w:rsidRPr="00442F3B">
        <w:t>силу, по одному для каждой из Сторон и один для государственного органа, уполномоченного в</w:t>
      </w:r>
      <w:r>
        <w:t xml:space="preserve"> </w:t>
      </w:r>
      <w:r w:rsidRPr="00442F3B">
        <w:t>сфере государственной регистрации прав на недвижимое имущество и сделок с ним.</w:t>
      </w:r>
    </w:p>
    <w:p w:rsidR="00F53061" w:rsidRPr="00442F3B" w:rsidRDefault="00F53061" w:rsidP="00F53061">
      <w:pPr>
        <w:autoSpaceDE w:val="0"/>
        <w:autoSpaceDN w:val="0"/>
        <w:adjustRightInd w:val="0"/>
        <w:spacing w:before="0"/>
        <w:ind w:firstLine="567"/>
        <w:jc w:val="left"/>
      </w:pPr>
    </w:p>
    <w:p w:rsidR="00F53061" w:rsidRDefault="00F53061" w:rsidP="00F53061">
      <w:pPr>
        <w:autoSpaceDE w:val="0"/>
        <w:autoSpaceDN w:val="0"/>
        <w:adjustRightInd w:val="0"/>
        <w:spacing w:before="0"/>
        <w:ind w:firstLine="567"/>
        <w:rPr>
          <w:i/>
          <w:iCs/>
        </w:rPr>
      </w:pPr>
      <w:r w:rsidRPr="00442F3B">
        <w:rPr>
          <w:i/>
          <w:iCs/>
        </w:rPr>
        <w:t>В случае использования покупателем кредитных средств количество экземпляров договора</w:t>
      </w:r>
      <w:r>
        <w:rPr>
          <w:i/>
          <w:iCs/>
        </w:rPr>
        <w:t xml:space="preserve"> </w:t>
      </w:r>
      <w:r w:rsidRPr="00442F3B">
        <w:rPr>
          <w:i/>
          <w:iCs/>
        </w:rPr>
        <w:t>может быть скорректировано в зависимости от требований кредитного учреждения.</w:t>
      </w:r>
    </w:p>
    <w:p w:rsidR="00F53061" w:rsidRPr="00442F3B" w:rsidRDefault="00F53061" w:rsidP="00F53061">
      <w:pPr>
        <w:autoSpaceDE w:val="0"/>
        <w:autoSpaceDN w:val="0"/>
        <w:adjustRightInd w:val="0"/>
        <w:spacing w:before="0"/>
        <w:ind w:firstLine="567"/>
        <w:jc w:val="left"/>
        <w:rPr>
          <w:i/>
          <w:iCs/>
        </w:rPr>
      </w:pPr>
    </w:p>
    <w:p w:rsidR="00F53061" w:rsidRDefault="00F53061" w:rsidP="00F53061">
      <w:pPr>
        <w:autoSpaceDE w:val="0"/>
        <w:autoSpaceDN w:val="0"/>
        <w:adjustRightInd w:val="0"/>
        <w:spacing w:before="0"/>
        <w:ind w:firstLine="567"/>
        <w:rPr>
          <w:i/>
          <w:iCs/>
        </w:rPr>
      </w:pPr>
      <w:r w:rsidRPr="00442F3B">
        <w:rPr>
          <w:i/>
          <w:iCs/>
        </w:rPr>
        <w:t>В случае оплаты цены Имущества за счет средств материнского (семейного) капитала (если</w:t>
      </w:r>
      <w:r>
        <w:rPr>
          <w:i/>
          <w:iCs/>
        </w:rPr>
        <w:t xml:space="preserve"> </w:t>
      </w:r>
      <w:r w:rsidRPr="00442F3B">
        <w:rPr>
          <w:i/>
          <w:iCs/>
        </w:rPr>
        <w:t>не применимо – удалить):</w:t>
      </w:r>
    </w:p>
    <w:p w:rsidR="00F53061" w:rsidRPr="00442F3B" w:rsidRDefault="00F53061" w:rsidP="00F53061">
      <w:pPr>
        <w:autoSpaceDE w:val="0"/>
        <w:autoSpaceDN w:val="0"/>
        <w:adjustRightInd w:val="0"/>
        <w:spacing w:before="0"/>
        <w:ind w:firstLine="567"/>
      </w:pPr>
      <w:r w:rsidRPr="00442F3B">
        <w:t>6.3. Договор действует до полного выполнения Сторонами своих обязательств, в том числе до</w:t>
      </w:r>
      <w:r>
        <w:t xml:space="preserve"> </w:t>
      </w:r>
      <w:r w:rsidRPr="00442F3B">
        <w:t>момента поступления на расчетный счет Продавца средств материнского (семейного) капитала,</w:t>
      </w:r>
      <w:r>
        <w:t xml:space="preserve"> </w:t>
      </w:r>
      <w:r w:rsidRPr="00442F3B">
        <w:t>полученных от Пенсионного фонда Российской Федерации в соответствии с п. 2.4 Договора.</w:t>
      </w:r>
    </w:p>
    <w:p w:rsidR="00F53061" w:rsidRPr="00442F3B" w:rsidRDefault="00F53061" w:rsidP="00F53061">
      <w:pPr>
        <w:autoSpaceDE w:val="0"/>
        <w:autoSpaceDN w:val="0"/>
        <w:adjustRightInd w:val="0"/>
        <w:spacing w:before="0"/>
        <w:ind w:firstLine="567"/>
      </w:pPr>
      <w:r w:rsidRPr="00442F3B">
        <w:t>6.4. Договор составлен и подписан в четырех экземплярах, имеющих одинаковую</w:t>
      </w:r>
    </w:p>
    <w:p w:rsidR="00F53061" w:rsidRPr="00442F3B" w:rsidRDefault="00F53061" w:rsidP="00F53061">
      <w:pPr>
        <w:autoSpaceDE w:val="0"/>
        <w:autoSpaceDN w:val="0"/>
        <w:adjustRightInd w:val="0"/>
        <w:spacing w:before="0"/>
      </w:pPr>
      <w:r w:rsidRPr="00442F3B">
        <w:t>юридическую силу, по одному для каждой из Сторон, один для государственного органа,</w:t>
      </w:r>
    </w:p>
    <w:p w:rsidR="00F53061" w:rsidRPr="00442F3B" w:rsidRDefault="00F53061" w:rsidP="00F53061">
      <w:pPr>
        <w:autoSpaceDE w:val="0"/>
        <w:autoSpaceDN w:val="0"/>
        <w:adjustRightInd w:val="0"/>
        <w:spacing w:before="0"/>
      </w:pPr>
      <w:r w:rsidRPr="00442F3B">
        <w:t>уполномоченного в сфере государственной регистрации прав на недвижимое имущество и сделок с</w:t>
      </w:r>
      <w:r>
        <w:t xml:space="preserve"> </w:t>
      </w:r>
      <w:r w:rsidRPr="00442F3B">
        <w:t>ним, и один для Пенсионного фонда Российской Федерации.</w:t>
      </w:r>
    </w:p>
    <w:p w:rsidR="00F53061" w:rsidRPr="00442F3B" w:rsidRDefault="00F53061" w:rsidP="00F53061">
      <w:pPr>
        <w:autoSpaceDE w:val="0"/>
        <w:autoSpaceDN w:val="0"/>
        <w:adjustRightInd w:val="0"/>
        <w:spacing w:before="0"/>
        <w:ind w:firstLine="567"/>
        <w:rPr>
          <w:i/>
          <w:iCs/>
        </w:rPr>
      </w:pPr>
      <w:r>
        <w:rPr>
          <w:i/>
          <w:iCs/>
        </w:rPr>
        <w:t xml:space="preserve"> </w:t>
      </w:r>
    </w:p>
    <w:p w:rsidR="00F53061" w:rsidRDefault="00F53061" w:rsidP="00F53061">
      <w:pPr>
        <w:autoSpaceDE w:val="0"/>
        <w:autoSpaceDN w:val="0"/>
        <w:adjustRightInd w:val="0"/>
        <w:spacing w:before="0"/>
        <w:ind w:firstLine="567"/>
        <w:jc w:val="center"/>
        <w:rPr>
          <w:b/>
          <w:bCs/>
        </w:rPr>
      </w:pPr>
      <w:r w:rsidRPr="00442F3B">
        <w:rPr>
          <w:b/>
          <w:bCs/>
        </w:rPr>
        <w:t>7. ПРИЛОЖЕНИЯ</w:t>
      </w:r>
    </w:p>
    <w:p w:rsidR="00F53061" w:rsidRPr="00442F3B" w:rsidRDefault="00F53061" w:rsidP="00F53061">
      <w:pPr>
        <w:autoSpaceDE w:val="0"/>
        <w:autoSpaceDN w:val="0"/>
        <w:adjustRightInd w:val="0"/>
        <w:spacing w:before="0"/>
        <w:ind w:firstLine="567"/>
        <w:jc w:val="center"/>
        <w:rPr>
          <w:b/>
          <w:bCs/>
        </w:rPr>
      </w:pPr>
    </w:p>
    <w:p w:rsidR="00F53061" w:rsidRPr="00442F3B" w:rsidRDefault="00F53061" w:rsidP="00F53061">
      <w:pPr>
        <w:autoSpaceDE w:val="0"/>
        <w:autoSpaceDN w:val="0"/>
        <w:adjustRightInd w:val="0"/>
        <w:spacing w:before="0"/>
        <w:ind w:firstLine="567"/>
        <w:jc w:val="left"/>
      </w:pPr>
      <w:r w:rsidRPr="00442F3B">
        <w:t>7.1. Приложение № 1 - Акт приема- передачи.</w:t>
      </w:r>
    </w:p>
    <w:p w:rsidR="00F53061" w:rsidRPr="00442F3B" w:rsidRDefault="00F53061" w:rsidP="00F53061">
      <w:pPr>
        <w:autoSpaceDE w:val="0"/>
        <w:autoSpaceDN w:val="0"/>
        <w:adjustRightInd w:val="0"/>
        <w:spacing w:before="0"/>
        <w:ind w:firstLine="567"/>
        <w:jc w:val="left"/>
      </w:pPr>
      <w:r w:rsidRPr="00442F3B">
        <w:t>7.2. Приложение № 2 – Антикоррупционная оговорка.</w:t>
      </w:r>
    </w:p>
    <w:p w:rsidR="00F53061" w:rsidRPr="001D59AD" w:rsidRDefault="00F53061" w:rsidP="00F53061">
      <w:pPr>
        <w:autoSpaceDE w:val="0"/>
        <w:autoSpaceDN w:val="0"/>
        <w:adjustRightInd w:val="0"/>
        <w:spacing w:before="240" w:after="120"/>
        <w:jc w:val="center"/>
        <w:rPr>
          <w:rFonts w:eastAsia="Geneva"/>
          <w:b/>
          <w:noProof/>
          <w:snapToGrid/>
          <w:lang w:eastAsia="en-US"/>
        </w:rPr>
      </w:pPr>
      <w:r w:rsidRPr="00442F3B">
        <w:rPr>
          <w:b/>
          <w:bCs/>
        </w:rPr>
        <w:t>8. РЕКВИЗИТЫ СТОРОН</w:t>
      </w:r>
    </w:p>
    <w:tbl>
      <w:tblPr>
        <w:tblW w:w="10002" w:type="dxa"/>
        <w:tblInd w:w="108" w:type="dxa"/>
        <w:tblLayout w:type="fixed"/>
        <w:tblLook w:val="0000" w:firstRow="0" w:lastRow="0" w:firstColumn="0" w:lastColumn="0" w:noHBand="0" w:noVBand="0"/>
      </w:tblPr>
      <w:tblGrid>
        <w:gridCol w:w="5416"/>
        <w:gridCol w:w="4586"/>
      </w:tblGrid>
      <w:tr w:rsidR="00F53061" w:rsidRPr="001D59AD" w:rsidTr="00AC14C1">
        <w:trPr>
          <w:trHeight w:val="314"/>
        </w:trPr>
        <w:tc>
          <w:tcPr>
            <w:tcW w:w="5416" w:type="dxa"/>
            <w:shd w:val="clear" w:color="auto" w:fill="auto"/>
          </w:tcPr>
          <w:p w:rsidR="00F53061" w:rsidRPr="001D59AD" w:rsidRDefault="00F53061" w:rsidP="00AC14C1">
            <w:pPr>
              <w:widowControl w:val="0"/>
              <w:autoSpaceDE w:val="0"/>
              <w:autoSpaceDN w:val="0"/>
              <w:adjustRightInd w:val="0"/>
              <w:spacing w:before="0"/>
              <w:rPr>
                <w:b/>
                <w:snapToGrid/>
              </w:rPr>
            </w:pPr>
            <w:r w:rsidRPr="001D59AD">
              <w:rPr>
                <w:b/>
                <w:snapToGrid/>
              </w:rPr>
              <w:t>«Продавец»</w:t>
            </w:r>
          </w:p>
        </w:tc>
        <w:tc>
          <w:tcPr>
            <w:tcW w:w="4586" w:type="dxa"/>
            <w:shd w:val="clear" w:color="auto" w:fill="auto"/>
          </w:tcPr>
          <w:p w:rsidR="00F53061" w:rsidRPr="001D59AD" w:rsidRDefault="00F53061" w:rsidP="00AC14C1">
            <w:pPr>
              <w:widowControl w:val="0"/>
              <w:autoSpaceDE w:val="0"/>
              <w:autoSpaceDN w:val="0"/>
              <w:adjustRightInd w:val="0"/>
              <w:spacing w:before="0"/>
              <w:rPr>
                <w:b/>
                <w:snapToGrid/>
              </w:rPr>
            </w:pPr>
            <w:r w:rsidRPr="001D59AD">
              <w:rPr>
                <w:b/>
                <w:snapToGrid/>
              </w:rPr>
              <w:t>«Покупатель»</w:t>
            </w:r>
          </w:p>
        </w:tc>
      </w:tr>
      <w:tr w:rsidR="00F53061" w:rsidRPr="001D59AD" w:rsidTr="00AC14C1">
        <w:tc>
          <w:tcPr>
            <w:tcW w:w="5416" w:type="dxa"/>
            <w:shd w:val="clear" w:color="auto" w:fill="auto"/>
          </w:tcPr>
          <w:p w:rsidR="00F53061" w:rsidRPr="001D59AD" w:rsidRDefault="00F53061" w:rsidP="00AC14C1">
            <w:pPr>
              <w:rPr>
                <w:snapToGrid/>
              </w:rPr>
            </w:pPr>
            <w:r w:rsidRPr="001D59AD">
              <w:rPr>
                <w:b/>
                <w:color w:val="000000"/>
              </w:rPr>
              <w:t>АО «Нижне-</w:t>
            </w:r>
            <w:proofErr w:type="spellStart"/>
            <w:r w:rsidRPr="001D59AD">
              <w:rPr>
                <w:b/>
                <w:color w:val="000000"/>
              </w:rPr>
              <w:t>Бурейская</w:t>
            </w:r>
            <w:proofErr w:type="spellEnd"/>
            <w:r w:rsidRPr="001D59AD">
              <w:rPr>
                <w:b/>
                <w:color w:val="000000"/>
              </w:rPr>
              <w:t xml:space="preserve"> ГЭС»</w:t>
            </w:r>
          </w:p>
        </w:tc>
        <w:tc>
          <w:tcPr>
            <w:tcW w:w="4586" w:type="dxa"/>
            <w:shd w:val="clear" w:color="auto" w:fill="auto"/>
          </w:tcPr>
          <w:p w:rsidR="00F53061" w:rsidRPr="001D59AD" w:rsidRDefault="00F53061" w:rsidP="00AC14C1">
            <w:pPr>
              <w:keepNext/>
              <w:widowControl w:val="0"/>
              <w:suppressAutoHyphens/>
              <w:autoSpaceDE w:val="0"/>
              <w:autoSpaceDN w:val="0"/>
              <w:adjustRightInd w:val="0"/>
              <w:spacing w:before="0"/>
              <w:outlineLvl w:val="0"/>
              <w:rPr>
                <w:snapToGrid/>
              </w:rPr>
            </w:pPr>
          </w:p>
        </w:tc>
      </w:tr>
      <w:tr w:rsidR="00F53061" w:rsidRPr="001D59AD" w:rsidTr="00AC14C1">
        <w:trPr>
          <w:trHeight w:val="1691"/>
        </w:trPr>
        <w:tc>
          <w:tcPr>
            <w:tcW w:w="5416" w:type="dxa"/>
            <w:shd w:val="clear" w:color="auto" w:fill="auto"/>
          </w:tcPr>
          <w:p w:rsidR="00F53061" w:rsidRPr="001D59AD" w:rsidRDefault="00F53061" w:rsidP="00AC14C1">
            <w:pPr>
              <w:spacing w:before="0"/>
              <w:jc w:val="left"/>
            </w:pPr>
            <w:r w:rsidRPr="001D59AD">
              <w:lastRenderedPageBreak/>
              <w:t xml:space="preserve">Место нахождения: 676720, РФ, </w:t>
            </w:r>
          </w:p>
          <w:p w:rsidR="00F53061" w:rsidRPr="001D59AD" w:rsidRDefault="00F53061" w:rsidP="00AC14C1">
            <w:pPr>
              <w:spacing w:before="0"/>
              <w:jc w:val="left"/>
            </w:pPr>
            <w:r w:rsidRPr="001D59AD">
              <w:t xml:space="preserve">Амурская область, </w:t>
            </w:r>
            <w:proofErr w:type="spellStart"/>
            <w:r w:rsidRPr="001D59AD">
              <w:t>Бурейский</w:t>
            </w:r>
            <w:proofErr w:type="spellEnd"/>
            <w:r w:rsidRPr="001D59AD">
              <w:t xml:space="preserve"> район, </w:t>
            </w:r>
          </w:p>
          <w:p w:rsidR="00F53061" w:rsidRPr="001D59AD" w:rsidRDefault="00F53061" w:rsidP="00AC14C1">
            <w:pPr>
              <w:spacing w:before="0"/>
              <w:jc w:val="left"/>
            </w:pPr>
            <w:proofErr w:type="spellStart"/>
            <w:r w:rsidRPr="001D59AD">
              <w:t>пгт</w:t>
            </w:r>
            <w:proofErr w:type="spellEnd"/>
            <w:r w:rsidRPr="001D59AD">
              <w:t>. Новобурейский</w:t>
            </w:r>
            <w:r w:rsidRPr="00A96111">
              <w:t xml:space="preserve"> </w:t>
            </w:r>
            <w:r w:rsidRPr="001D59AD">
              <w:t xml:space="preserve"> </w:t>
            </w:r>
          </w:p>
          <w:p w:rsidR="00F53061" w:rsidRPr="001D59AD" w:rsidRDefault="00F53061" w:rsidP="00AC14C1">
            <w:pPr>
              <w:spacing w:before="0"/>
              <w:jc w:val="left"/>
            </w:pPr>
            <w:r w:rsidRPr="001D59AD">
              <w:t xml:space="preserve">Почтовый адрес: 676722, Российская Федерация, Амурская область, </w:t>
            </w:r>
          </w:p>
          <w:p w:rsidR="00F53061" w:rsidRPr="001D59AD" w:rsidRDefault="00F53061" w:rsidP="00AC14C1">
            <w:pPr>
              <w:spacing w:before="0"/>
              <w:jc w:val="left"/>
            </w:pPr>
            <w:proofErr w:type="spellStart"/>
            <w:r w:rsidRPr="001D59AD">
              <w:t>Бурейский</w:t>
            </w:r>
            <w:proofErr w:type="spellEnd"/>
            <w:r w:rsidRPr="001D59AD">
              <w:t xml:space="preserve"> район, п. Новобурейский, а/я 19</w:t>
            </w:r>
          </w:p>
          <w:p w:rsidR="00F53061" w:rsidRPr="001D59AD" w:rsidRDefault="00F53061" w:rsidP="00AC14C1">
            <w:pPr>
              <w:spacing w:before="0"/>
              <w:jc w:val="left"/>
            </w:pPr>
            <w:r w:rsidRPr="001D59AD">
              <w:rPr>
                <w:bCs/>
              </w:rPr>
              <w:t>ИНН</w:t>
            </w:r>
            <w:r w:rsidRPr="001D59AD">
              <w:t xml:space="preserve"> 2813006299 КПП 281301001</w:t>
            </w:r>
          </w:p>
          <w:p w:rsidR="00F53061" w:rsidRPr="001D59AD" w:rsidRDefault="00F53061" w:rsidP="00AC14C1">
            <w:pPr>
              <w:spacing w:before="0"/>
              <w:jc w:val="left"/>
            </w:pPr>
            <w:r w:rsidRPr="001D59AD">
              <w:t>ОКПО 78908982 ОГРН 1062813007817</w:t>
            </w:r>
          </w:p>
          <w:p w:rsidR="00F53061" w:rsidRPr="001D59AD" w:rsidRDefault="00F53061" w:rsidP="00AC14C1">
            <w:pPr>
              <w:spacing w:before="0"/>
              <w:jc w:val="left"/>
              <w:rPr>
                <w:bCs/>
              </w:rPr>
            </w:pPr>
            <w:r w:rsidRPr="001D59AD">
              <w:rPr>
                <w:bCs/>
              </w:rPr>
              <w:t>р/с 40702810903000018311</w:t>
            </w:r>
          </w:p>
          <w:p w:rsidR="00F53061" w:rsidRPr="001D59AD" w:rsidRDefault="00F53061" w:rsidP="00AC14C1">
            <w:pPr>
              <w:spacing w:before="0"/>
              <w:jc w:val="left"/>
              <w:rPr>
                <w:bCs/>
              </w:rPr>
            </w:pPr>
            <w:r w:rsidRPr="001D59AD">
              <w:rPr>
                <w:bCs/>
              </w:rPr>
              <w:t xml:space="preserve">в Дальневосточном банке </w:t>
            </w:r>
          </w:p>
          <w:p w:rsidR="00F53061" w:rsidRPr="001D59AD" w:rsidRDefault="00F53061" w:rsidP="00AC14C1">
            <w:pPr>
              <w:spacing w:before="0"/>
              <w:jc w:val="left"/>
              <w:rPr>
                <w:bCs/>
              </w:rPr>
            </w:pPr>
            <w:r w:rsidRPr="001D59AD">
              <w:rPr>
                <w:bCs/>
              </w:rPr>
              <w:t>ПАО «Сбербанк России» г. Хабаровск</w:t>
            </w:r>
          </w:p>
          <w:p w:rsidR="00F53061" w:rsidRPr="001D59AD" w:rsidRDefault="00F53061" w:rsidP="00AC14C1">
            <w:pPr>
              <w:spacing w:before="0"/>
              <w:jc w:val="left"/>
              <w:rPr>
                <w:bCs/>
              </w:rPr>
            </w:pPr>
            <w:r w:rsidRPr="001D59AD">
              <w:rPr>
                <w:bCs/>
              </w:rPr>
              <w:t>к/с 30101810600000000608 в ГРКЦ ГУ Банка России по Хабаровскому краю</w:t>
            </w:r>
          </w:p>
          <w:p w:rsidR="00F53061" w:rsidRPr="001D59AD" w:rsidRDefault="00F53061" w:rsidP="00AC14C1">
            <w:pPr>
              <w:spacing w:before="0"/>
              <w:jc w:val="left"/>
              <w:rPr>
                <w:snapToGrid/>
              </w:rPr>
            </w:pPr>
            <w:r w:rsidRPr="001D59AD">
              <w:t xml:space="preserve">БИК 040813608  ИНН 7707083893  </w:t>
            </w:r>
          </w:p>
        </w:tc>
        <w:tc>
          <w:tcPr>
            <w:tcW w:w="4586" w:type="dxa"/>
            <w:shd w:val="clear" w:color="auto" w:fill="auto"/>
          </w:tcPr>
          <w:p w:rsidR="00F53061" w:rsidRPr="001D59AD" w:rsidRDefault="00F53061" w:rsidP="00AC14C1">
            <w:pPr>
              <w:widowControl w:val="0"/>
              <w:suppressAutoHyphens/>
              <w:autoSpaceDE w:val="0"/>
              <w:autoSpaceDN w:val="0"/>
              <w:adjustRightInd w:val="0"/>
              <w:spacing w:before="0"/>
              <w:jc w:val="left"/>
              <w:rPr>
                <w:snapToGrid/>
              </w:rPr>
            </w:pPr>
          </w:p>
        </w:tc>
      </w:tr>
      <w:tr w:rsidR="00F53061" w:rsidRPr="001D59AD" w:rsidTr="00AC14C1">
        <w:trPr>
          <w:trHeight w:val="124"/>
        </w:trPr>
        <w:tc>
          <w:tcPr>
            <w:tcW w:w="5416" w:type="dxa"/>
            <w:shd w:val="clear" w:color="auto" w:fill="auto"/>
          </w:tcPr>
          <w:p w:rsidR="00F53061" w:rsidRPr="001D59AD" w:rsidRDefault="00F53061" w:rsidP="00AC14C1">
            <w:pPr>
              <w:spacing w:before="0"/>
            </w:pPr>
          </w:p>
        </w:tc>
        <w:tc>
          <w:tcPr>
            <w:tcW w:w="4586" w:type="dxa"/>
            <w:shd w:val="clear" w:color="auto" w:fill="auto"/>
          </w:tcPr>
          <w:p w:rsidR="00F53061" w:rsidRPr="001D59AD" w:rsidRDefault="00F53061" w:rsidP="00AC14C1">
            <w:pPr>
              <w:widowControl w:val="0"/>
              <w:autoSpaceDE w:val="0"/>
              <w:autoSpaceDN w:val="0"/>
              <w:adjustRightInd w:val="0"/>
              <w:spacing w:before="0"/>
              <w:jc w:val="left"/>
              <w:rPr>
                <w:b/>
                <w:snapToGrid/>
              </w:rPr>
            </w:pPr>
          </w:p>
        </w:tc>
      </w:tr>
      <w:tr w:rsidR="00F53061" w:rsidRPr="001D59AD" w:rsidTr="00AC14C1">
        <w:trPr>
          <w:trHeight w:val="1273"/>
        </w:trPr>
        <w:tc>
          <w:tcPr>
            <w:tcW w:w="5416" w:type="dxa"/>
            <w:shd w:val="clear" w:color="auto" w:fill="auto"/>
          </w:tcPr>
          <w:p w:rsidR="00F53061" w:rsidRPr="001D59AD" w:rsidRDefault="00F53061" w:rsidP="00AC14C1">
            <w:pPr>
              <w:spacing w:before="0"/>
              <w:rPr>
                <w:color w:val="000000"/>
              </w:rPr>
            </w:pPr>
            <w:r w:rsidRPr="001D59AD">
              <w:t>Генеральный директор</w:t>
            </w:r>
          </w:p>
          <w:p w:rsidR="00F53061" w:rsidRPr="001D59AD" w:rsidRDefault="00F53061" w:rsidP="00AC14C1">
            <w:pPr>
              <w:spacing w:before="0"/>
              <w:rPr>
                <w:color w:val="000000"/>
              </w:rPr>
            </w:pPr>
            <w:r w:rsidRPr="001D59AD">
              <w:rPr>
                <w:color w:val="000000"/>
              </w:rPr>
              <w:t>АО «Нижне-</w:t>
            </w:r>
            <w:proofErr w:type="spellStart"/>
            <w:r w:rsidRPr="001D59AD">
              <w:rPr>
                <w:color w:val="000000"/>
              </w:rPr>
              <w:t>Бурейская</w:t>
            </w:r>
            <w:proofErr w:type="spellEnd"/>
            <w:r w:rsidRPr="001D59AD">
              <w:rPr>
                <w:color w:val="000000"/>
              </w:rPr>
              <w:t xml:space="preserve"> ГЭС»</w:t>
            </w:r>
          </w:p>
          <w:p w:rsidR="00F53061" w:rsidRPr="001D59AD" w:rsidRDefault="00F53061" w:rsidP="00AC14C1">
            <w:pPr>
              <w:spacing w:before="0"/>
              <w:rPr>
                <w:color w:val="000000"/>
              </w:rPr>
            </w:pPr>
          </w:p>
          <w:p w:rsidR="00F53061" w:rsidRPr="001D59AD" w:rsidRDefault="00F53061" w:rsidP="00AC14C1">
            <w:pPr>
              <w:spacing w:before="0"/>
              <w:rPr>
                <w:color w:val="000000"/>
              </w:rPr>
            </w:pPr>
            <w:r w:rsidRPr="001D59AD">
              <w:rPr>
                <w:color w:val="000000"/>
              </w:rPr>
              <w:t>_______________________/ А.В. Попов /</w:t>
            </w:r>
          </w:p>
          <w:p w:rsidR="00F53061" w:rsidRPr="001D59AD" w:rsidRDefault="00F53061" w:rsidP="00AC14C1">
            <w:pPr>
              <w:widowControl w:val="0"/>
              <w:autoSpaceDE w:val="0"/>
              <w:autoSpaceDN w:val="0"/>
              <w:adjustRightInd w:val="0"/>
              <w:spacing w:before="0" w:line="240" w:lineRule="atLeast"/>
              <w:jc w:val="left"/>
              <w:rPr>
                <w:snapToGrid/>
              </w:rPr>
            </w:pPr>
            <w:proofErr w:type="spellStart"/>
            <w:r w:rsidRPr="001D59AD">
              <w:rPr>
                <w:color w:val="000000"/>
              </w:rPr>
              <w:t>м.п</w:t>
            </w:r>
            <w:proofErr w:type="spellEnd"/>
            <w:r w:rsidRPr="001D59AD">
              <w:rPr>
                <w:color w:val="000000"/>
              </w:rPr>
              <w:t>.</w:t>
            </w:r>
          </w:p>
        </w:tc>
        <w:tc>
          <w:tcPr>
            <w:tcW w:w="4586" w:type="dxa"/>
            <w:shd w:val="clear" w:color="auto" w:fill="auto"/>
          </w:tcPr>
          <w:p w:rsidR="00F53061" w:rsidRPr="001D59AD" w:rsidRDefault="00F53061" w:rsidP="00AC14C1">
            <w:pPr>
              <w:widowControl w:val="0"/>
              <w:autoSpaceDE w:val="0"/>
              <w:autoSpaceDN w:val="0"/>
              <w:adjustRightInd w:val="0"/>
              <w:spacing w:before="0"/>
              <w:jc w:val="left"/>
              <w:rPr>
                <w:b/>
                <w:snapToGrid/>
              </w:rPr>
            </w:pPr>
          </w:p>
          <w:p w:rsidR="00F53061" w:rsidRPr="001D59AD" w:rsidRDefault="00F53061" w:rsidP="00AC14C1">
            <w:pPr>
              <w:widowControl w:val="0"/>
              <w:autoSpaceDE w:val="0"/>
              <w:autoSpaceDN w:val="0"/>
              <w:adjustRightInd w:val="0"/>
              <w:spacing w:before="0"/>
              <w:jc w:val="left"/>
              <w:rPr>
                <w:snapToGrid/>
              </w:rPr>
            </w:pPr>
          </w:p>
        </w:tc>
      </w:tr>
    </w:tbl>
    <w:p w:rsidR="00F53061" w:rsidRDefault="00F53061" w:rsidP="00F53061">
      <w:pPr>
        <w:spacing w:before="0"/>
        <w:jc w:val="right"/>
        <w:rPr>
          <w:bCs/>
          <w:sz w:val="24"/>
          <w:szCs w:val="24"/>
        </w:rPr>
      </w:pPr>
    </w:p>
    <w:p w:rsidR="00F53061" w:rsidRDefault="00F53061">
      <w:pPr>
        <w:spacing w:before="0" w:after="160" w:line="259" w:lineRule="auto"/>
        <w:jc w:val="left"/>
        <w:rPr>
          <w:bCs/>
          <w:sz w:val="24"/>
          <w:szCs w:val="24"/>
        </w:rPr>
      </w:pPr>
      <w:r>
        <w:rPr>
          <w:bCs/>
          <w:sz w:val="24"/>
          <w:szCs w:val="24"/>
        </w:rPr>
        <w:br w:type="page"/>
      </w:r>
    </w:p>
    <w:p w:rsidR="00F53061" w:rsidRDefault="00F53061" w:rsidP="00F53061">
      <w:pPr>
        <w:spacing w:before="0"/>
        <w:jc w:val="right"/>
        <w:rPr>
          <w:bCs/>
          <w:sz w:val="24"/>
          <w:szCs w:val="24"/>
        </w:rPr>
      </w:pPr>
      <w:r>
        <w:rPr>
          <w:bCs/>
          <w:sz w:val="24"/>
          <w:szCs w:val="24"/>
        </w:rPr>
        <w:lastRenderedPageBreak/>
        <w:t xml:space="preserve">Приложение № 1 </w:t>
      </w:r>
    </w:p>
    <w:p w:rsidR="00F53061" w:rsidRDefault="00F53061" w:rsidP="00F53061">
      <w:pPr>
        <w:tabs>
          <w:tab w:val="left" w:pos="6600"/>
          <w:tab w:val="right" w:pos="10205"/>
        </w:tabs>
        <w:spacing w:before="0"/>
        <w:jc w:val="left"/>
        <w:rPr>
          <w:bCs/>
          <w:sz w:val="24"/>
          <w:szCs w:val="24"/>
        </w:rPr>
      </w:pPr>
      <w:r>
        <w:rPr>
          <w:bCs/>
          <w:sz w:val="24"/>
          <w:szCs w:val="24"/>
        </w:rPr>
        <w:t xml:space="preserve">                                                                                                                           к Договору купли-продажи </w:t>
      </w:r>
    </w:p>
    <w:p w:rsidR="00F53061" w:rsidRDefault="00F53061" w:rsidP="00F53061">
      <w:pPr>
        <w:tabs>
          <w:tab w:val="left" w:pos="6600"/>
          <w:tab w:val="right" w:pos="10205"/>
        </w:tabs>
        <w:spacing w:before="0"/>
        <w:jc w:val="left"/>
        <w:rPr>
          <w:bCs/>
          <w:sz w:val="24"/>
          <w:szCs w:val="24"/>
        </w:rPr>
      </w:pPr>
      <w:r>
        <w:rPr>
          <w:bCs/>
          <w:sz w:val="24"/>
          <w:szCs w:val="24"/>
        </w:rPr>
        <w:t xml:space="preserve">                                                                                                            № ________от «__</w:t>
      </w:r>
      <w:proofErr w:type="gramStart"/>
      <w:r>
        <w:rPr>
          <w:bCs/>
          <w:sz w:val="24"/>
          <w:szCs w:val="24"/>
        </w:rPr>
        <w:t>_»_</w:t>
      </w:r>
      <w:proofErr w:type="gramEnd"/>
      <w:r>
        <w:rPr>
          <w:bCs/>
          <w:sz w:val="24"/>
          <w:szCs w:val="24"/>
        </w:rPr>
        <w:t>______2022 г.</w:t>
      </w:r>
    </w:p>
    <w:p w:rsidR="00F53061" w:rsidRPr="00545EB2" w:rsidRDefault="00F53061" w:rsidP="00F53061">
      <w:pPr>
        <w:spacing w:before="0"/>
        <w:jc w:val="center"/>
        <w:rPr>
          <w:bCs/>
        </w:rPr>
      </w:pPr>
      <w:r w:rsidRPr="00545EB2">
        <w:rPr>
          <w:bCs/>
        </w:rPr>
        <w:t>АКТ</w:t>
      </w:r>
    </w:p>
    <w:p w:rsidR="00F53061" w:rsidRPr="00545EB2" w:rsidRDefault="00F53061" w:rsidP="00F53061">
      <w:pPr>
        <w:pStyle w:val="ab"/>
        <w:tabs>
          <w:tab w:val="left" w:pos="5625"/>
        </w:tabs>
        <w:spacing w:before="0"/>
        <w:jc w:val="center"/>
        <w:rPr>
          <w:bCs/>
          <w:i w:val="0"/>
          <w:szCs w:val="26"/>
        </w:rPr>
      </w:pPr>
      <w:r w:rsidRPr="00545EB2">
        <w:rPr>
          <w:bCs/>
          <w:i w:val="0"/>
          <w:szCs w:val="26"/>
        </w:rPr>
        <w:t xml:space="preserve">приема-передачи  </w:t>
      </w:r>
    </w:p>
    <w:p w:rsidR="00F53061" w:rsidRPr="00545EB2" w:rsidRDefault="00F53061" w:rsidP="00F53061">
      <w:pPr>
        <w:pStyle w:val="ab"/>
        <w:tabs>
          <w:tab w:val="left" w:pos="5625"/>
        </w:tabs>
        <w:jc w:val="center"/>
        <w:rPr>
          <w:b/>
          <w:bCs/>
          <w:i w:val="0"/>
          <w:szCs w:val="26"/>
        </w:rPr>
      </w:pPr>
    </w:p>
    <w:p w:rsidR="00F53061" w:rsidRPr="00545EB2" w:rsidRDefault="00F53061" w:rsidP="00F53061">
      <w:pPr>
        <w:pStyle w:val="ab"/>
        <w:tabs>
          <w:tab w:val="left" w:pos="5625"/>
        </w:tabs>
        <w:ind w:firstLine="0"/>
        <w:jc w:val="left"/>
        <w:rPr>
          <w:i w:val="0"/>
          <w:szCs w:val="26"/>
        </w:rPr>
      </w:pPr>
      <w:proofErr w:type="spellStart"/>
      <w:r w:rsidRPr="00545EB2">
        <w:rPr>
          <w:i w:val="0"/>
          <w:szCs w:val="26"/>
        </w:rPr>
        <w:t>пгт</w:t>
      </w:r>
      <w:proofErr w:type="spellEnd"/>
      <w:r w:rsidRPr="00545EB2">
        <w:rPr>
          <w:i w:val="0"/>
          <w:szCs w:val="26"/>
        </w:rPr>
        <w:t xml:space="preserve">. Новобурейский                               </w:t>
      </w:r>
      <w:r>
        <w:rPr>
          <w:i w:val="0"/>
          <w:szCs w:val="26"/>
        </w:rPr>
        <w:t xml:space="preserve">  </w:t>
      </w:r>
      <w:r w:rsidRPr="00545EB2">
        <w:rPr>
          <w:i w:val="0"/>
          <w:szCs w:val="26"/>
        </w:rPr>
        <w:t xml:space="preserve">                             </w:t>
      </w:r>
      <w:r>
        <w:rPr>
          <w:i w:val="0"/>
          <w:szCs w:val="26"/>
        </w:rPr>
        <w:t xml:space="preserve">            </w:t>
      </w:r>
      <w:proofErr w:type="gramStart"/>
      <w:r>
        <w:rPr>
          <w:i w:val="0"/>
          <w:szCs w:val="26"/>
        </w:rPr>
        <w:t xml:space="preserve">   «</w:t>
      </w:r>
      <w:proofErr w:type="gramEnd"/>
      <w:r>
        <w:rPr>
          <w:i w:val="0"/>
          <w:szCs w:val="26"/>
        </w:rPr>
        <w:t>___»___________</w:t>
      </w:r>
      <w:r w:rsidRPr="00545EB2">
        <w:rPr>
          <w:i w:val="0"/>
          <w:szCs w:val="26"/>
        </w:rPr>
        <w:t>2022</w:t>
      </w:r>
      <w:r>
        <w:rPr>
          <w:i w:val="0"/>
          <w:szCs w:val="26"/>
        </w:rPr>
        <w:t xml:space="preserve"> </w:t>
      </w:r>
      <w:r w:rsidRPr="00545EB2">
        <w:rPr>
          <w:i w:val="0"/>
          <w:szCs w:val="26"/>
        </w:rPr>
        <w:t>г.</w:t>
      </w:r>
    </w:p>
    <w:p w:rsidR="00F53061" w:rsidRPr="00545EB2" w:rsidRDefault="00F53061" w:rsidP="00F53061">
      <w:pPr>
        <w:pStyle w:val="ab"/>
        <w:tabs>
          <w:tab w:val="left" w:pos="5625"/>
        </w:tabs>
        <w:ind w:firstLine="0"/>
        <w:jc w:val="left"/>
        <w:rPr>
          <w:szCs w:val="26"/>
        </w:rPr>
      </w:pPr>
      <w:r w:rsidRPr="00545EB2">
        <w:rPr>
          <w:szCs w:val="26"/>
        </w:rPr>
        <w:t xml:space="preserve">                    </w:t>
      </w:r>
    </w:p>
    <w:p w:rsidR="00F53061" w:rsidRPr="008A5097" w:rsidRDefault="00F53061" w:rsidP="00F53061">
      <w:pPr>
        <w:pStyle w:val="a9"/>
        <w:tabs>
          <w:tab w:val="left" w:pos="360"/>
        </w:tabs>
        <w:ind w:firstLine="851"/>
        <w:jc w:val="both"/>
        <w:rPr>
          <w:snapToGrid w:val="0"/>
          <w:color w:val="000000"/>
          <w:szCs w:val="26"/>
        </w:rPr>
      </w:pPr>
      <w:r w:rsidRPr="008A5097">
        <w:rPr>
          <w:snapToGrid w:val="0"/>
          <w:color w:val="000000"/>
          <w:szCs w:val="26"/>
        </w:rPr>
        <w:t>Акционерное общество «Нижне-</w:t>
      </w:r>
      <w:proofErr w:type="spellStart"/>
      <w:r w:rsidRPr="008A5097">
        <w:rPr>
          <w:snapToGrid w:val="0"/>
          <w:color w:val="000000"/>
          <w:szCs w:val="26"/>
        </w:rPr>
        <w:t>Бурейская</w:t>
      </w:r>
      <w:proofErr w:type="spellEnd"/>
      <w:r w:rsidRPr="008A5097">
        <w:rPr>
          <w:snapToGrid w:val="0"/>
          <w:color w:val="000000"/>
          <w:szCs w:val="26"/>
        </w:rPr>
        <w:t xml:space="preserve"> ГЭС» (АО «Нижне-</w:t>
      </w:r>
      <w:proofErr w:type="spellStart"/>
      <w:r w:rsidRPr="008A5097">
        <w:rPr>
          <w:snapToGrid w:val="0"/>
          <w:color w:val="000000"/>
          <w:szCs w:val="26"/>
        </w:rPr>
        <w:t>Бурейская</w:t>
      </w:r>
      <w:proofErr w:type="spellEnd"/>
      <w:r w:rsidRPr="008A5097">
        <w:rPr>
          <w:snapToGrid w:val="0"/>
          <w:color w:val="000000"/>
          <w:szCs w:val="26"/>
        </w:rPr>
        <w:t xml:space="preserve"> ГЭС»), в лице генерального директора АО «Нижне-</w:t>
      </w:r>
      <w:proofErr w:type="spellStart"/>
      <w:r w:rsidRPr="008A5097">
        <w:rPr>
          <w:snapToGrid w:val="0"/>
          <w:color w:val="000000"/>
          <w:szCs w:val="26"/>
        </w:rPr>
        <w:t>Бурейская</w:t>
      </w:r>
      <w:proofErr w:type="spellEnd"/>
      <w:r w:rsidRPr="008A5097">
        <w:rPr>
          <w:snapToGrid w:val="0"/>
          <w:color w:val="000000"/>
          <w:szCs w:val="26"/>
        </w:rPr>
        <w:t xml:space="preserve"> ГЭС» Попова Андрея Викторовича, действующего на основании устава, именуемое в дальнейшем «Продавец», с одной стороны и</w:t>
      </w:r>
    </w:p>
    <w:p w:rsidR="00F53061" w:rsidRPr="008A5097" w:rsidRDefault="00F53061" w:rsidP="00F53061">
      <w:pPr>
        <w:pStyle w:val="a9"/>
        <w:tabs>
          <w:tab w:val="left" w:pos="360"/>
        </w:tabs>
        <w:rPr>
          <w:i/>
          <w:snapToGrid w:val="0"/>
          <w:color w:val="000000"/>
          <w:szCs w:val="26"/>
        </w:rPr>
      </w:pPr>
      <w:r w:rsidRPr="008A5097">
        <w:rPr>
          <w:i/>
          <w:snapToGrid w:val="0"/>
          <w:color w:val="000000"/>
          <w:szCs w:val="26"/>
        </w:rPr>
        <w:t>для юридического лица (если не применимо – удалить):</w:t>
      </w:r>
    </w:p>
    <w:p w:rsidR="00F53061" w:rsidRPr="008A5097" w:rsidRDefault="00F53061" w:rsidP="00F53061">
      <w:pPr>
        <w:pStyle w:val="a9"/>
        <w:tabs>
          <w:tab w:val="left" w:pos="360"/>
        </w:tabs>
        <w:rPr>
          <w:snapToGrid w:val="0"/>
          <w:color w:val="000000"/>
          <w:szCs w:val="26"/>
        </w:rPr>
      </w:pPr>
      <w:r w:rsidRPr="008A5097">
        <w:rPr>
          <w:snapToGrid w:val="0"/>
          <w:color w:val="000000"/>
          <w:szCs w:val="26"/>
        </w:rPr>
        <w:t>_________________________________________</w:t>
      </w:r>
      <w:proofErr w:type="gramStart"/>
      <w:r w:rsidRPr="008A5097">
        <w:rPr>
          <w:snapToGrid w:val="0"/>
          <w:color w:val="000000"/>
          <w:szCs w:val="26"/>
        </w:rPr>
        <w:t>_(</w:t>
      </w:r>
      <w:proofErr w:type="gramEnd"/>
      <w:r w:rsidRPr="008A5097">
        <w:rPr>
          <w:snapToGrid w:val="0"/>
          <w:color w:val="000000"/>
          <w:szCs w:val="26"/>
        </w:rPr>
        <w:t>__________________________________), именуемое в дальнейшем «Покупатель», в лице</w:t>
      </w:r>
      <w:r>
        <w:rPr>
          <w:snapToGrid w:val="0"/>
          <w:color w:val="000000"/>
          <w:szCs w:val="26"/>
        </w:rPr>
        <w:t xml:space="preserve"> ____________________</w:t>
      </w:r>
      <w:r w:rsidRPr="008A5097">
        <w:rPr>
          <w:snapToGrid w:val="0"/>
          <w:color w:val="000000"/>
          <w:szCs w:val="26"/>
        </w:rPr>
        <w:t>_____________</w:t>
      </w:r>
      <w:r>
        <w:rPr>
          <w:snapToGrid w:val="0"/>
          <w:color w:val="000000"/>
          <w:szCs w:val="26"/>
        </w:rPr>
        <w:t>___</w:t>
      </w:r>
      <w:r w:rsidRPr="008A5097">
        <w:rPr>
          <w:snapToGrid w:val="0"/>
          <w:color w:val="000000"/>
          <w:szCs w:val="26"/>
        </w:rPr>
        <w:t>,</w:t>
      </w:r>
    </w:p>
    <w:p w:rsidR="00F53061" w:rsidRPr="008A5097" w:rsidRDefault="00F53061" w:rsidP="00F53061">
      <w:pPr>
        <w:pStyle w:val="a9"/>
        <w:tabs>
          <w:tab w:val="left" w:pos="360"/>
        </w:tabs>
        <w:rPr>
          <w:snapToGrid w:val="0"/>
          <w:color w:val="000000"/>
          <w:szCs w:val="26"/>
        </w:rPr>
      </w:pPr>
      <w:r w:rsidRPr="008A5097">
        <w:rPr>
          <w:snapToGrid w:val="0"/>
          <w:color w:val="000000"/>
          <w:szCs w:val="26"/>
        </w:rPr>
        <w:t xml:space="preserve">действующего на основании ____________________________________, с другой стороны, </w:t>
      </w:r>
    </w:p>
    <w:p w:rsidR="00F53061" w:rsidRPr="008A5097" w:rsidRDefault="00F53061" w:rsidP="00F53061">
      <w:pPr>
        <w:pStyle w:val="a9"/>
        <w:tabs>
          <w:tab w:val="left" w:pos="360"/>
        </w:tabs>
        <w:rPr>
          <w:i/>
          <w:snapToGrid w:val="0"/>
          <w:color w:val="000000"/>
          <w:szCs w:val="26"/>
        </w:rPr>
      </w:pPr>
      <w:r w:rsidRPr="008A5097">
        <w:rPr>
          <w:i/>
          <w:snapToGrid w:val="0"/>
          <w:color w:val="000000"/>
          <w:szCs w:val="26"/>
        </w:rPr>
        <w:t>для физического лица (если не применимо – удалить):</w:t>
      </w:r>
    </w:p>
    <w:p w:rsidR="00F53061" w:rsidRPr="008A5097" w:rsidRDefault="00F53061" w:rsidP="00F53061">
      <w:pPr>
        <w:pStyle w:val="a9"/>
        <w:tabs>
          <w:tab w:val="left" w:pos="360"/>
        </w:tabs>
        <w:rPr>
          <w:snapToGrid w:val="0"/>
          <w:color w:val="000000"/>
          <w:szCs w:val="26"/>
        </w:rPr>
      </w:pPr>
      <w:r w:rsidRPr="008A5097">
        <w:rPr>
          <w:snapToGrid w:val="0"/>
          <w:color w:val="000000"/>
          <w:szCs w:val="26"/>
        </w:rPr>
        <w:t>______________________________________________________________________________,</w:t>
      </w:r>
    </w:p>
    <w:p w:rsidR="00F53061" w:rsidRPr="008A5097" w:rsidRDefault="00F53061" w:rsidP="00F53061">
      <w:pPr>
        <w:pStyle w:val="a9"/>
        <w:tabs>
          <w:tab w:val="left" w:pos="360"/>
        </w:tabs>
        <w:rPr>
          <w:snapToGrid w:val="0"/>
          <w:color w:val="000000"/>
          <w:szCs w:val="26"/>
        </w:rPr>
      </w:pPr>
      <w:r w:rsidRPr="008A5097">
        <w:rPr>
          <w:snapToGrid w:val="0"/>
          <w:color w:val="000000"/>
          <w:szCs w:val="26"/>
        </w:rPr>
        <w:t xml:space="preserve">паспорт ________________________, выдан _________________________ </w:t>
      </w:r>
    </w:p>
    <w:p w:rsidR="00F53061" w:rsidRPr="008A5097" w:rsidRDefault="00F53061" w:rsidP="00F53061">
      <w:pPr>
        <w:pStyle w:val="a9"/>
        <w:tabs>
          <w:tab w:val="left" w:pos="360"/>
        </w:tabs>
        <w:rPr>
          <w:snapToGrid w:val="0"/>
          <w:color w:val="000000"/>
          <w:szCs w:val="26"/>
        </w:rPr>
      </w:pPr>
      <w:r w:rsidRPr="008A5097">
        <w:rPr>
          <w:snapToGrid w:val="0"/>
          <w:color w:val="000000"/>
          <w:szCs w:val="26"/>
        </w:rPr>
        <w:t>________________________________, зарегистрированны</w:t>
      </w:r>
      <w:r>
        <w:rPr>
          <w:snapToGrid w:val="0"/>
          <w:color w:val="000000"/>
          <w:szCs w:val="26"/>
        </w:rPr>
        <w:t>й по адресу: _________________</w:t>
      </w:r>
      <w:r w:rsidRPr="008A5097">
        <w:rPr>
          <w:snapToGrid w:val="0"/>
          <w:color w:val="000000"/>
          <w:szCs w:val="26"/>
        </w:rPr>
        <w:t>,</w:t>
      </w:r>
    </w:p>
    <w:p w:rsidR="00F53061" w:rsidRPr="00545EB2" w:rsidRDefault="00F53061" w:rsidP="00F53061">
      <w:pPr>
        <w:pStyle w:val="a9"/>
        <w:tabs>
          <w:tab w:val="left" w:pos="360"/>
        </w:tabs>
        <w:jc w:val="both"/>
        <w:rPr>
          <w:szCs w:val="26"/>
        </w:rPr>
      </w:pPr>
      <w:r w:rsidRPr="008A5097">
        <w:rPr>
          <w:snapToGrid w:val="0"/>
          <w:color w:val="000000"/>
          <w:szCs w:val="26"/>
        </w:rPr>
        <w:t>именуемый (</w:t>
      </w:r>
      <w:proofErr w:type="spellStart"/>
      <w:r w:rsidRPr="008A5097">
        <w:rPr>
          <w:snapToGrid w:val="0"/>
          <w:color w:val="000000"/>
          <w:szCs w:val="26"/>
        </w:rPr>
        <w:t>ая</w:t>
      </w:r>
      <w:proofErr w:type="spellEnd"/>
      <w:r w:rsidRPr="008A5097">
        <w:rPr>
          <w:snapToGrid w:val="0"/>
          <w:color w:val="000000"/>
          <w:szCs w:val="26"/>
        </w:rPr>
        <w:t>) в дальнейшем «Покупатель», с другой стороны, совместно/раздельно именуемые Стороны/Сторона</w:t>
      </w:r>
      <w:r w:rsidRPr="00545EB2">
        <w:rPr>
          <w:szCs w:val="26"/>
        </w:rPr>
        <w:t>, составили настоящий Акт о нижеследующем:</w:t>
      </w:r>
    </w:p>
    <w:p w:rsidR="00F53061" w:rsidRPr="00CD251F" w:rsidRDefault="00F53061" w:rsidP="00F53061">
      <w:pPr>
        <w:pStyle w:val="ad"/>
        <w:numPr>
          <w:ilvl w:val="0"/>
          <w:numId w:val="3"/>
        </w:numPr>
        <w:ind w:left="0" w:firstLine="709"/>
        <w:jc w:val="both"/>
        <w:rPr>
          <w:rFonts w:ascii="Times New Roman" w:hAnsi="Times New Roman"/>
          <w:sz w:val="26"/>
        </w:rPr>
      </w:pPr>
      <w:r w:rsidRPr="00CD251F">
        <w:rPr>
          <w:rFonts w:ascii="Times New Roman" w:hAnsi="Times New Roman"/>
          <w:sz w:val="26"/>
        </w:rPr>
        <w:t>Продавец передает, а Покупатель принимает в собственность в соответствии с условиями Договора купли-продажи № _____ от «__» ________202</w:t>
      </w:r>
      <w:r>
        <w:rPr>
          <w:rFonts w:ascii="Times New Roman" w:hAnsi="Times New Roman"/>
          <w:sz w:val="26"/>
        </w:rPr>
        <w:t>2</w:t>
      </w:r>
      <w:r w:rsidRPr="00CD251F">
        <w:rPr>
          <w:rFonts w:ascii="Times New Roman" w:hAnsi="Times New Roman"/>
          <w:sz w:val="26"/>
        </w:rPr>
        <w:t xml:space="preserve"> г. следующее недвижимое имущество (далее– Имущество)</w:t>
      </w:r>
      <w:r>
        <w:rPr>
          <w:rFonts w:ascii="Times New Roman" w:hAnsi="Times New Roman"/>
          <w:sz w:val="26"/>
        </w:rPr>
        <w:t>: ____________________________</w:t>
      </w:r>
      <w:r w:rsidRPr="00CD251F">
        <w:rPr>
          <w:rFonts w:ascii="Times New Roman" w:hAnsi="Times New Roman"/>
          <w:sz w:val="26"/>
        </w:rPr>
        <w:t>_.</w:t>
      </w:r>
    </w:p>
    <w:p w:rsidR="00F53061" w:rsidRPr="00CD251F" w:rsidRDefault="00F53061" w:rsidP="00F53061">
      <w:pPr>
        <w:ind w:firstLine="709"/>
        <w:rPr>
          <w:snapToGrid/>
        </w:rPr>
      </w:pPr>
      <w:r w:rsidRPr="00CD251F">
        <w:rPr>
          <w:snapToGrid/>
        </w:rPr>
        <w:t>2. На момент передачи Имущество находится в состоянии, пригодном для использования по</w:t>
      </w:r>
      <w:r>
        <w:rPr>
          <w:snapToGrid/>
        </w:rPr>
        <w:t xml:space="preserve"> </w:t>
      </w:r>
      <w:r w:rsidRPr="00CD251F">
        <w:rPr>
          <w:snapToGrid/>
        </w:rPr>
        <w:t>назначению. Продавец передал Покупателю имеющиеся у Продавца документы на Имущество.</w:t>
      </w:r>
    </w:p>
    <w:p w:rsidR="00F53061" w:rsidRPr="00CD251F" w:rsidRDefault="00F53061" w:rsidP="00F53061">
      <w:pPr>
        <w:ind w:firstLine="709"/>
        <w:rPr>
          <w:snapToGrid/>
        </w:rPr>
      </w:pPr>
      <w:r w:rsidRPr="00CD251F">
        <w:rPr>
          <w:snapToGrid/>
        </w:rPr>
        <w:t>3. Настоящий Акт свидетельствует об отсутствии у Сторон претензий друг к другу.</w:t>
      </w:r>
    </w:p>
    <w:p w:rsidR="00F53061" w:rsidRPr="00CD251F" w:rsidRDefault="00F53061" w:rsidP="00F53061">
      <w:pPr>
        <w:ind w:firstLine="709"/>
      </w:pPr>
      <w:r w:rsidRPr="00CD251F">
        <w:rPr>
          <w:snapToGrid/>
        </w:rPr>
        <w:t>4. Акт составлен в трех экземплярах, имеющих одинаковую юридическую силу, по одному</w:t>
      </w:r>
      <w:r>
        <w:rPr>
          <w:snapToGrid/>
        </w:rPr>
        <w:t xml:space="preserve"> </w:t>
      </w:r>
      <w:r w:rsidRPr="00CD251F">
        <w:rPr>
          <w:snapToGrid/>
        </w:rPr>
        <w:t xml:space="preserve">экземпляру для каждой из сторон и один - для органа, </w:t>
      </w:r>
      <w:r w:rsidRPr="00CD251F">
        <w:rPr>
          <w:snapToGrid/>
        </w:rPr>
        <w:lastRenderedPageBreak/>
        <w:t>осуществляющего государственную регистрацию</w:t>
      </w:r>
      <w:r>
        <w:rPr>
          <w:snapToGrid/>
        </w:rPr>
        <w:t xml:space="preserve"> </w:t>
      </w:r>
      <w:r w:rsidRPr="00CD251F">
        <w:rPr>
          <w:snapToGrid/>
        </w:rPr>
        <w:t>прав на недвижимое имущество и сделок с ним.</w:t>
      </w:r>
    </w:p>
    <w:p w:rsidR="00F53061" w:rsidRPr="004C70C8" w:rsidRDefault="00F53061" w:rsidP="00F53061">
      <w:pPr>
        <w:pStyle w:val="ab"/>
        <w:tabs>
          <w:tab w:val="center" w:pos="5174"/>
          <w:tab w:val="left" w:pos="5400"/>
        </w:tabs>
        <w:ind w:firstLine="0"/>
        <w:jc w:val="center"/>
        <w:rPr>
          <w:bCs/>
          <w:i w:val="0"/>
          <w:sz w:val="24"/>
          <w:szCs w:val="24"/>
        </w:rPr>
      </w:pPr>
      <w:r>
        <w:rPr>
          <w:bCs/>
          <w:i w:val="0"/>
          <w:sz w:val="24"/>
          <w:szCs w:val="24"/>
        </w:rPr>
        <w:t>ПОДПИСИ СТОРОН:</w:t>
      </w:r>
    </w:p>
    <w:tbl>
      <w:tblPr>
        <w:tblW w:w="9570" w:type="dxa"/>
        <w:tblLayout w:type="fixed"/>
        <w:tblLook w:val="0000" w:firstRow="0" w:lastRow="0" w:firstColumn="0" w:lastColumn="0" w:noHBand="0" w:noVBand="0"/>
      </w:tblPr>
      <w:tblGrid>
        <w:gridCol w:w="4785"/>
        <w:gridCol w:w="4785"/>
      </w:tblGrid>
      <w:tr w:rsidR="00F53061" w:rsidRPr="00CD251F" w:rsidTr="00AC14C1">
        <w:trPr>
          <w:trHeight w:val="557"/>
        </w:trPr>
        <w:tc>
          <w:tcPr>
            <w:tcW w:w="4785" w:type="dxa"/>
          </w:tcPr>
          <w:p w:rsidR="00F53061" w:rsidRPr="00CD251F" w:rsidRDefault="00F53061" w:rsidP="00AC14C1">
            <w:pPr>
              <w:rPr>
                <w:bCs/>
              </w:rPr>
            </w:pPr>
            <w:r w:rsidRPr="00CD251F">
              <w:rPr>
                <w:bCs/>
              </w:rPr>
              <w:t>Продавец:</w:t>
            </w:r>
          </w:p>
          <w:p w:rsidR="00F53061" w:rsidRPr="00CD251F" w:rsidRDefault="00F53061" w:rsidP="00AC14C1">
            <w:pPr>
              <w:rPr>
                <w:color w:val="000000"/>
              </w:rPr>
            </w:pPr>
            <w:r w:rsidRPr="00CD251F">
              <w:t>Генеральный директор</w:t>
            </w:r>
            <w:r w:rsidRPr="00CD251F">
              <w:rPr>
                <w:color w:val="000000"/>
              </w:rPr>
              <w:t xml:space="preserve"> </w:t>
            </w:r>
          </w:p>
          <w:p w:rsidR="00F53061" w:rsidRPr="00CD251F" w:rsidRDefault="00F53061" w:rsidP="00AC14C1">
            <w:pPr>
              <w:rPr>
                <w:color w:val="000000"/>
              </w:rPr>
            </w:pPr>
            <w:r w:rsidRPr="00CD251F">
              <w:rPr>
                <w:color w:val="000000"/>
              </w:rPr>
              <w:t>АО «Нижне-</w:t>
            </w:r>
            <w:proofErr w:type="spellStart"/>
            <w:r w:rsidRPr="00CD251F">
              <w:rPr>
                <w:color w:val="000000"/>
              </w:rPr>
              <w:t>Бурейская</w:t>
            </w:r>
            <w:proofErr w:type="spellEnd"/>
            <w:r w:rsidRPr="00CD251F">
              <w:rPr>
                <w:color w:val="000000"/>
              </w:rPr>
              <w:t xml:space="preserve"> ГЭС»</w:t>
            </w:r>
          </w:p>
          <w:p w:rsidR="00F53061" w:rsidRPr="00CD251F" w:rsidRDefault="00F53061" w:rsidP="00AC14C1">
            <w:pPr>
              <w:outlineLvl w:val="0"/>
            </w:pPr>
            <w:r w:rsidRPr="00CD251F">
              <w:rPr>
                <w:color w:val="000000"/>
              </w:rPr>
              <w:t xml:space="preserve">______________________/ А.В. Попов/          </w:t>
            </w:r>
          </w:p>
          <w:p w:rsidR="00F53061" w:rsidRPr="00CD251F" w:rsidRDefault="00F53061" w:rsidP="00AC14C1">
            <w:r w:rsidRPr="00CD251F">
              <w:t xml:space="preserve">         М.П.</w:t>
            </w:r>
          </w:p>
        </w:tc>
        <w:tc>
          <w:tcPr>
            <w:tcW w:w="4785" w:type="dxa"/>
          </w:tcPr>
          <w:p w:rsidR="00F53061" w:rsidRPr="00CD251F" w:rsidRDefault="00F53061" w:rsidP="00AC14C1">
            <w:pPr>
              <w:rPr>
                <w:bCs/>
              </w:rPr>
            </w:pPr>
            <w:r w:rsidRPr="00CD251F">
              <w:rPr>
                <w:bCs/>
              </w:rPr>
              <w:t xml:space="preserve"> Покупатель: </w:t>
            </w:r>
          </w:p>
          <w:p w:rsidR="00F53061" w:rsidRPr="00CD251F" w:rsidRDefault="00F53061" w:rsidP="00AC14C1"/>
        </w:tc>
      </w:tr>
    </w:tbl>
    <w:p w:rsidR="00F53061" w:rsidRDefault="00F53061" w:rsidP="00F53061">
      <w:pPr>
        <w:adjustRightInd w:val="0"/>
        <w:spacing w:before="0"/>
        <w:jc w:val="right"/>
        <w:rPr>
          <w:snapToGrid/>
          <w:sz w:val="24"/>
          <w:szCs w:val="24"/>
          <w:lang w:eastAsia="en-US"/>
        </w:rPr>
      </w:pPr>
    </w:p>
    <w:p w:rsidR="00F53061" w:rsidRDefault="00F53061" w:rsidP="00F53061">
      <w:pPr>
        <w:adjustRightInd w:val="0"/>
        <w:spacing w:before="0"/>
        <w:jc w:val="right"/>
        <w:rPr>
          <w:snapToGrid/>
          <w:sz w:val="24"/>
          <w:szCs w:val="24"/>
          <w:lang w:eastAsia="en-US"/>
        </w:rPr>
      </w:pPr>
    </w:p>
    <w:p w:rsidR="00F53061" w:rsidRDefault="00F53061">
      <w:pPr>
        <w:spacing w:before="0" w:after="160" w:line="259" w:lineRule="auto"/>
        <w:jc w:val="left"/>
        <w:rPr>
          <w:snapToGrid/>
          <w:sz w:val="24"/>
          <w:szCs w:val="24"/>
          <w:lang w:eastAsia="en-US"/>
        </w:rPr>
      </w:pPr>
      <w:r>
        <w:rPr>
          <w:snapToGrid/>
          <w:sz w:val="24"/>
          <w:szCs w:val="24"/>
          <w:lang w:eastAsia="en-US"/>
        </w:rPr>
        <w:br w:type="page"/>
      </w:r>
    </w:p>
    <w:p w:rsidR="00F53061" w:rsidRPr="00CB6394" w:rsidRDefault="00F53061" w:rsidP="00F53061">
      <w:pPr>
        <w:adjustRightInd w:val="0"/>
        <w:spacing w:before="0"/>
        <w:jc w:val="right"/>
        <w:rPr>
          <w:snapToGrid/>
          <w:sz w:val="24"/>
          <w:szCs w:val="24"/>
          <w:lang w:eastAsia="en-US"/>
        </w:rPr>
      </w:pPr>
      <w:bookmarkStart w:id="4" w:name="_GoBack"/>
      <w:bookmarkEnd w:id="4"/>
      <w:r w:rsidRPr="00CB6394">
        <w:rPr>
          <w:snapToGrid/>
          <w:sz w:val="24"/>
          <w:szCs w:val="24"/>
          <w:lang w:eastAsia="en-US"/>
        </w:rPr>
        <w:lastRenderedPageBreak/>
        <w:t xml:space="preserve">Приложение № </w:t>
      </w:r>
      <w:r>
        <w:rPr>
          <w:snapToGrid/>
          <w:sz w:val="24"/>
          <w:szCs w:val="24"/>
          <w:lang w:eastAsia="en-US"/>
        </w:rPr>
        <w:t>2</w:t>
      </w:r>
    </w:p>
    <w:p w:rsidR="00F53061" w:rsidRPr="00CB6394" w:rsidRDefault="00F53061" w:rsidP="00F53061">
      <w:pPr>
        <w:adjustRightInd w:val="0"/>
        <w:spacing w:before="0"/>
        <w:jc w:val="right"/>
        <w:rPr>
          <w:snapToGrid/>
          <w:sz w:val="24"/>
          <w:szCs w:val="24"/>
          <w:lang w:eastAsia="en-US"/>
        </w:rPr>
      </w:pPr>
      <w:r w:rsidRPr="00CB6394">
        <w:rPr>
          <w:snapToGrid/>
          <w:sz w:val="24"/>
          <w:szCs w:val="24"/>
          <w:lang w:eastAsia="en-US"/>
        </w:rPr>
        <w:t xml:space="preserve"> к Договору купли-продажи </w:t>
      </w:r>
    </w:p>
    <w:p w:rsidR="00F53061" w:rsidRPr="00CB6394" w:rsidRDefault="00F53061" w:rsidP="00F53061">
      <w:pPr>
        <w:adjustRightInd w:val="0"/>
        <w:jc w:val="right"/>
        <w:rPr>
          <w:b/>
          <w:snapToGrid/>
          <w:sz w:val="24"/>
          <w:szCs w:val="24"/>
          <w:lang w:eastAsia="en-US"/>
        </w:rPr>
      </w:pPr>
      <w:r w:rsidRPr="00CB6394">
        <w:rPr>
          <w:snapToGrid/>
          <w:sz w:val="24"/>
          <w:szCs w:val="24"/>
        </w:rPr>
        <w:t>№ ________</w:t>
      </w:r>
      <w:proofErr w:type="gramStart"/>
      <w:r w:rsidRPr="00CB6394">
        <w:rPr>
          <w:snapToGrid/>
          <w:sz w:val="24"/>
          <w:szCs w:val="24"/>
        </w:rPr>
        <w:t>_  от</w:t>
      </w:r>
      <w:proofErr w:type="gramEnd"/>
      <w:r w:rsidRPr="00CB6394">
        <w:rPr>
          <w:snapToGrid/>
          <w:sz w:val="24"/>
          <w:szCs w:val="24"/>
        </w:rPr>
        <w:t xml:space="preserve"> «__»_______ 2022 г.</w:t>
      </w:r>
    </w:p>
    <w:p w:rsidR="00F53061" w:rsidRPr="00CB6394" w:rsidRDefault="00F53061" w:rsidP="00F53061">
      <w:pPr>
        <w:tabs>
          <w:tab w:val="left" w:pos="6210"/>
        </w:tabs>
        <w:spacing w:before="0" w:after="160" w:line="259" w:lineRule="auto"/>
        <w:jc w:val="center"/>
        <w:rPr>
          <w:rFonts w:eastAsia="Calibri"/>
          <w:snapToGrid/>
          <w:sz w:val="28"/>
          <w:szCs w:val="28"/>
          <w:lang w:eastAsia="en-US"/>
        </w:rPr>
      </w:pPr>
    </w:p>
    <w:p w:rsidR="00F53061" w:rsidRPr="00CB6394" w:rsidRDefault="00F53061" w:rsidP="00F53061">
      <w:pPr>
        <w:tabs>
          <w:tab w:val="left" w:pos="6210"/>
        </w:tabs>
        <w:spacing w:before="0" w:after="160" w:line="259" w:lineRule="auto"/>
        <w:jc w:val="center"/>
        <w:rPr>
          <w:rFonts w:eastAsia="Calibri"/>
          <w:snapToGrid/>
          <w:lang w:eastAsia="en-US"/>
        </w:rPr>
      </w:pPr>
      <w:r w:rsidRPr="00CB6394">
        <w:rPr>
          <w:rFonts w:eastAsia="Calibri"/>
          <w:snapToGrid/>
          <w:lang w:eastAsia="en-US"/>
        </w:rPr>
        <w:t>Антикоррупционная оговорка</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snapToGrid/>
          <w:color w:val="000000"/>
        </w:rPr>
        <w:t>Стороны обязуются обеспечить, чтобы при исполнении обязательств, возникающих по договору</w:t>
      </w:r>
      <w:r w:rsidRPr="00CB6394">
        <w:rPr>
          <w:snapToGrid/>
          <w:color w:val="000000"/>
          <w:vertAlign w:val="superscript"/>
        </w:rPr>
        <w:footnoteReference w:id="1"/>
      </w:r>
      <w:r w:rsidRPr="00CB6394">
        <w:rPr>
          <w:snapToGrid/>
          <w:color w:val="000000"/>
        </w:rPr>
        <w:t xml:space="preserve"> или в связи с ним, их аффилированные лица, работники и/или представители не осуществляли, прямо или косвенно не </w:t>
      </w:r>
      <w:r w:rsidRPr="00CB6394">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bCs/>
          <w:snapToGrid/>
          <w:color w:val="000000"/>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53061" w:rsidRPr="00CB6394" w:rsidRDefault="00F53061" w:rsidP="00F53061">
      <w:pPr>
        <w:numPr>
          <w:ilvl w:val="0"/>
          <w:numId w:val="4"/>
        </w:numPr>
        <w:shd w:val="clear" w:color="auto" w:fill="FFFFFF"/>
        <w:tabs>
          <w:tab w:val="left" w:pos="1134"/>
        </w:tabs>
        <w:spacing w:before="0" w:after="160" w:line="259" w:lineRule="auto"/>
        <w:ind w:left="0" w:firstLine="709"/>
        <w:contextualSpacing/>
        <w:rPr>
          <w:bCs/>
          <w:snapToGrid/>
          <w:color w:val="000000"/>
        </w:rPr>
      </w:pPr>
      <w:r w:rsidRPr="00CB6394">
        <w:rPr>
          <w:bCs/>
          <w:snapToGrid/>
          <w:color w:val="000000"/>
        </w:rPr>
        <w:lastRenderedPageBreak/>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F53061" w:rsidRPr="00CB6394" w:rsidRDefault="00F53061" w:rsidP="00F53061">
      <w:pPr>
        <w:widowControl w:val="0"/>
        <w:numPr>
          <w:ilvl w:val="0"/>
          <w:numId w:val="4"/>
        </w:numPr>
        <w:shd w:val="clear" w:color="auto" w:fill="FFFFFF"/>
        <w:tabs>
          <w:tab w:val="left" w:pos="567"/>
          <w:tab w:val="left" w:pos="1134"/>
        </w:tabs>
        <w:spacing w:before="0" w:after="160" w:line="259" w:lineRule="auto"/>
        <w:ind w:left="0" w:firstLine="709"/>
        <w:contextualSpacing/>
        <w:rPr>
          <w:snapToGrid/>
          <w:color w:val="000000"/>
        </w:rPr>
      </w:pPr>
      <w:r w:rsidRPr="00CB6394">
        <w:rPr>
          <w:snapToGrid/>
          <w:color w:val="000000"/>
        </w:rPr>
        <w:t xml:space="preserve">Каналы связи Линия доверия Группы РусГидро: </w:t>
      </w:r>
    </w:p>
    <w:p w:rsidR="00F53061" w:rsidRPr="00CB6394" w:rsidRDefault="00F53061" w:rsidP="00F53061">
      <w:pPr>
        <w:widowControl w:val="0"/>
        <w:numPr>
          <w:ilvl w:val="1"/>
          <w:numId w:val="4"/>
        </w:numPr>
        <w:shd w:val="clear" w:color="auto" w:fill="FFFFFF"/>
        <w:tabs>
          <w:tab w:val="left" w:pos="567"/>
          <w:tab w:val="left" w:pos="1134"/>
        </w:tabs>
        <w:spacing w:before="0" w:after="160" w:line="259" w:lineRule="auto"/>
        <w:ind w:left="0" w:firstLine="709"/>
        <w:contextualSpacing/>
        <w:rPr>
          <w:snapToGrid/>
        </w:rPr>
      </w:pPr>
      <w:r w:rsidRPr="00CB6394">
        <w:rPr>
          <w:snapToGrid/>
        </w:rPr>
        <w:t>Электронная почта: ld@rushydro.ru.</w:t>
      </w:r>
    </w:p>
    <w:p w:rsidR="00F53061" w:rsidRPr="00CB6394" w:rsidRDefault="00F53061" w:rsidP="00F53061">
      <w:pPr>
        <w:widowControl w:val="0"/>
        <w:numPr>
          <w:ilvl w:val="1"/>
          <w:numId w:val="4"/>
        </w:numPr>
        <w:shd w:val="clear" w:color="auto" w:fill="FFFFFF"/>
        <w:tabs>
          <w:tab w:val="left" w:pos="567"/>
          <w:tab w:val="left" w:pos="1134"/>
        </w:tabs>
        <w:spacing w:before="0" w:after="160" w:line="259" w:lineRule="auto"/>
        <w:ind w:left="0" w:firstLine="709"/>
        <w:contextualSpacing/>
        <w:rPr>
          <w:snapToGrid/>
        </w:rPr>
      </w:pPr>
      <w:r w:rsidRPr="00CB6394">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F53061" w:rsidRPr="00CB6394" w:rsidRDefault="00F53061" w:rsidP="00F53061">
      <w:pPr>
        <w:numPr>
          <w:ilvl w:val="1"/>
          <w:numId w:val="4"/>
        </w:numPr>
        <w:spacing w:before="0" w:after="160" w:line="259" w:lineRule="auto"/>
        <w:ind w:left="0" w:firstLine="709"/>
        <w:contextualSpacing/>
        <w:rPr>
          <w:rFonts w:eastAsia="Calibri"/>
          <w:snapToGrid/>
          <w:lang w:eastAsia="en-US"/>
        </w:rPr>
      </w:pPr>
      <w:r w:rsidRPr="00CB6394">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F53061" w:rsidRPr="00CB6394" w:rsidRDefault="00F53061" w:rsidP="00F53061">
      <w:pPr>
        <w:spacing w:before="0" w:after="160" w:line="259" w:lineRule="auto"/>
        <w:rPr>
          <w:rFonts w:eastAsia="Calibri"/>
          <w:snapToGrid/>
          <w:lang w:eastAsia="en-US"/>
        </w:rPr>
      </w:pPr>
    </w:p>
    <w:p w:rsidR="00F53061" w:rsidRPr="00CB6394" w:rsidRDefault="00F53061" w:rsidP="00F53061">
      <w:pPr>
        <w:spacing w:before="0" w:after="160" w:line="259" w:lineRule="auto"/>
        <w:ind w:firstLine="709"/>
        <w:rPr>
          <w:rFonts w:eastAsia="Calibri"/>
          <w:snapToGrid/>
          <w:lang w:eastAsia="en-US"/>
        </w:rPr>
      </w:pPr>
    </w:p>
    <w:p w:rsidR="00F53061" w:rsidRPr="00CB6394" w:rsidRDefault="00F53061" w:rsidP="00F53061">
      <w:pPr>
        <w:autoSpaceDE w:val="0"/>
        <w:autoSpaceDN w:val="0"/>
        <w:spacing w:before="0"/>
        <w:rPr>
          <w:b/>
          <w:snapToGrid/>
        </w:rPr>
      </w:pPr>
    </w:p>
    <w:tbl>
      <w:tblPr>
        <w:tblW w:w="10201" w:type="dxa"/>
        <w:tblLook w:val="01E0" w:firstRow="1" w:lastRow="1" w:firstColumn="1" w:lastColumn="1" w:noHBand="0" w:noVBand="0"/>
      </w:tblPr>
      <w:tblGrid>
        <w:gridCol w:w="4675"/>
        <w:gridCol w:w="1274"/>
        <w:gridCol w:w="4252"/>
      </w:tblGrid>
      <w:tr w:rsidR="00F53061" w:rsidRPr="00CB6394" w:rsidTr="00AC14C1">
        <w:trPr>
          <w:trHeight w:val="501"/>
        </w:trPr>
        <w:tc>
          <w:tcPr>
            <w:tcW w:w="4675" w:type="dxa"/>
            <w:hideMark/>
          </w:tcPr>
          <w:p w:rsidR="00F53061" w:rsidRPr="00CB6394" w:rsidRDefault="00F53061" w:rsidP="00AC14C1">
            <w:pPr>
              <w:widowControl w:val="0"/>
              <w:autoSpaceDE w:val="0"/>
              <w:autoSpaceDN w:val="0"/>
              <w:adjustRightInd w:val="0"/>
              <w:spacing w:before="0"/>
              <w:rPr>
                <w:snapToGrid/>
              </w:rPr>
            </w:pPr>
            <w:r w:rsidRPr="00CB6394">
              <w:rPr>
                <w:snapToGrid/>
              </w:rPr>
              <w:t xml:space="preserve">Продавец: </w:t>
            </w:r>
          </w:p>
          <w:p w:rsidR="00F53061" w:rsidRPr="00CB6394" w:rsidRDefault="00F53061" w:rsidP="00AC14C1">
            <w:pPr>
              <w:autoSpaceDE w:val="0"/>
              <w:autoSpaceDN w:val="0"/>
              <w:spacing w:before="0"/>
              <w:jc w:val="left"/>
              <w:rPr>
                <w:snapToGrid/>
                <w:lang w:eastAsia="en-US"/>
              </w:rPr>
            </w:pPr>
          </w:p>
        </w:tc>
        <w:tc>
          <w:tcPr>
            <w:tcW w:w="1274" w:type="dxa"/>
          </w:tcPr>
          <w:p w:rsidR="00F53061" w:rsidRPr="00CB6394" w:rsidRDefault="00F53061" w:rsidP="00AC14C1">
            <w:pPr>
              <w:spacing w:before="0"/>
              <w:jc w:val="center"/>
              <w:rPr>
                <w:snapToGrid/>
                <w:lang w:eastAsia="en-US"/>
              </w:rPr>
            </w:pPr>
          </w:p>
        </w:tc>
        <w:tc>
          <w:tcPr>
            <w:tcW w:w="4252" w:type="dxa"/>
            <w:hideMark/>
          </w:tcPr>
          <w:p w:rsidR="00F53061" w:rsidRPr="00CB6394" w:rsidRDefault="00F53061" w:rsidP="00AC14C1">
            <w:pPr>
              <w:spacing w:before="0"/>
              <w:jc w:val="left"/>
              <w:rPr>
                <w:snapToGrid/>
              </w:rPr>
            </w:pPr>
            <w:r w:rsidRPr="00CB6394">
              <w:rPr>
                <w:snapToGrid/>
              </w:rPr>
              <w:t xml:space="preserve">Покупатель: </w:t>
            </w:r>
          </w:p>
          <w:p w:rsidR="00F53061" w:rsidRPr="00CB6394" w:rsidRDefault="00F53061" w:rsidP="00AC14C1">
            <w:pPr>
              <w:spacing w:before="0"/>
              <w:jc w:val="left"/>
              <w:rPr>
                <w:snapToGrid/>
                <w:lang w:eastAsia="en-US"/>
              </w:rPr>
            </w:pPr>
            <w:r>
              <w:rPr>
                <w:snapToGrid/>
              </w:rPr>
              <w:t xml:space="preserve"> </w:t>
            </w:r>
          </w:p>
        </w:tc>
      </w:tr>
      <w:tr w:rsidR="00F53061" w:rsidRPr="00CB6394" w:rsidTr="00AC14C1">
        <w:trPr>
          <w:trHeight w:val="455"/>
        </w:trPr>
        <w:tc>
          <w:tcPr>
            <w:tcW w:w="4675" w:type="dxa"/>
          </w:tcPr>
          <w:p w:rsidR="00F53061" w:rsidRPr="00CB6394" w:rsidRDefault="00F53061" w:rsidP="00AC14C1">
            <w:pPr>
              <w:keepNext/>
              <w:spacing w:before="0"/>
              <w:jc w:val="left"/>
              <w:outlineLvl w:val="2"/>
              <w:rPr>
                <w:snapToGrid/>
              </w:rPr>
            </w:pPr>
            <w:r>
              <w:rPr>
                <w:snapToGrid/>
              </w:rPr>
              <w:t>Генеральный директор</w:t>
            </w:r>
          </w:p>
          <w:p w:rsidR="00F53061" w:rsidRPr="00CB6394" w:rsidRDefault="00F53061" w:rsidP="00AC14C1">
            <w:pPr>
              <w:keepNext/>
              <w:spacing w:before="0"/>
              <w:jc w:val="left"/>
              <w:outlineLvl w:val="2"/>
              <w:rPr>
                <w:snapToGrid/>
              </w:rPr>
            </w:pPr>
            <w:r w:rsidRPr="00CB6394">
              <w:rPr>
                <w:snapToGrid/>
              </w:rPr>
              <w:t>АО «Нижне-</w:t>
            </w:r>
            <w:proofErr w:type="spellStart"/>
            <w:r w:rsidRPr="00CB6394">
              <w:rPr>
                <w:snapToGrid/>
              </w:rPr>
              <w:t>Бурейская</w:t>
            </w:r>
            <w:proofErr w:type="spellEnd"/>
            <w:r w:rsidRPr="00CB6394">
              <w:rPr>
                <w:snapToGrid/>
              </w:rPr>
              <w:t xml:space="preserve"> ГЭС»</w:t>
            </w:r>
          </w:p>
          <w:p w:rsidR="00F53061" w:rsidRPr="00CB6394" w:rsidRDefault="00F53061" w:rsidP="00AC14C1">
            <w:pPr>
              <w:spacing w:before="0"/>
              <w:jc w:val="left"/>
              <w:rPr>
                <w:snapToGrid/>
                <w:lang w:eastAsia="en-US"/>
              </w:rPr>
            </w:pPr>
          </w:p>
        </w:tc>
        <w:tc>
          <w:tcPr>
            <w:tcW w:w="1274" w:type="dxa"/>
          </w:tcPr>
          <w:p w:rsidR="00F53061" w:rsidRPr="00CB6394" w:rsidRDefault="00F53061" w:rsidP="00AC14C1">
            <w:pPr>
              <w:spacing w:before="0"/>
              <w:jc w:val="center"/>
              <w:rPr>
                <w:snapToGrid/>
                <w:lang w:eastAsia="en-US"/>
              </w:rPr>
            </w:pPr>
          </w:p>
        </w:tc>
        <w:tc>
          <w:tcPr>
            <w:tcW w:w="4252" w:type="dxa"/>
          </w:tcPr>
          <w:p w:rsidR="00F53061" w:rsidRPr="00CB6394" w:rsidRDefault="00F53061" w:rsidP="00AC14C1">
            <w:pPr>
              <w:spacing w:before="0"/>
              <w:contextualSpacing/>
              <w:jc w:val="left"/>
              <w:rPr>
                <w:snapToGrid/>
                <w:lang w:eastAsia="en-US"/>
              </w:rPr>
            </w:pPr>
            <w:r>
              <w:rPr>
                <w:snapToGrid/>
              </w:rPr>
              <w:t xml:space="preserve"> </w:t>
            </w:r>
          </w:p>
          <w:p w:rsidR="00F53061" w:rsidRPr="00CB6394" w:rsidRDefault="00F53061" w:rsidP="00AC14C1">
            <w:pPr>
              <w:spacing w:before="0"/>
              <w:contextualSpacing/>
              <w:jc w:val="left"/>
              <w:rPr>
                <w:snapToGrid/>
                <w:lang w:eastAsia="en-US"/>
              </w:rPr>
            </w:pPr>
          </w:p>
        </w:tc>
      </w:tr>
      <w:tr w:rsidR="00F53061" w:rsidRPr="00CB6394" w:rsidTr="00AC14C1">
        <w:trPr>
          <w:trHeight w:val="844"/>
        </w:trPr>
        <w:tc>
          <w:tcPr>
            <w:tcW w:w="4675" w:type="dxa"/>
            <w:hideMark/>
          </w:tcPr>
          <w:p w:rsidR="00F53061" w:rsidRPr="00CB6394" w:rsidRDefault="00F53061" w:rsidP="00AC14C1">
            <w:pPr>
              <w:widowControl w:val="0"/>
              <w:autoSpaceDE w:val="0"/>
              <w:autoSpaceDN w:val="0"/>
              <w:adjustRightInd w:val="0"/>
              <w:spacing w:before="0"/>
              <w:jc w:val="left"/>
              <w:rPr>
                <w:snapToGrid/>
              </w:rPr>
            </w:pPr>
            <w:r w:rsidRPr="00CB6394">
              <w:rPr>
                <w:snapToGrid/>
              </w:rPr>
              <w:t xml:space="preserve">_________________ </w:t>
            </w:r>
            <w:r>
              <w:rPr>
                <w:snapToGrid/>
              </w:rPr>
              <w:t>/А.В. Попов/</w:t>
            </w:r>
          </w:p>
          <w:p w:rsidR="00F53061" w:rsidRPr="00CB6394" w:rsidRDefault="00F53061" w:rsidP="00AC14C1">
            <w:pPr>
              <w:spacing w:before="0"/>
              <w:jc w:val="left"/>
              <w:rPr>
                <w:snapToGrid/>
                <w:lang w:eastAsia="en-US"/>
              </w:rPr>
            </w:pPr>
            <w:r w:rsidRPr="00CB6394">
              <w:rPr>
                <w:snapToGrid/>
              </w:rPr>
              <w:t xml:space="preserve">             МП.</w:t>
            </w:r>
          </w:p>
        </w:tc>
        <w:tc>
          <w:tcPr>
            <w:tcW w:w="1274" w:type="dxa"/>
          </w:tcPr>
          <w:p w:rsidR="00F53061" w:rsidRPr="00CB6394" w:rsidRDefault="00F53061" w:rsidP="00AC14C1">
            <w:pPr>
              <w:spacing w:before="0"/>
              <w:jc w:val="center"/>
              <w:rPr>
                <w:snapToGrid/>
                <w:lang w:eastAsia="en-US"/>
              </w:rPr>
            </w:pPr>
          </w:p>
        </w:tc>
        <w:tc>
          <w:tcPr>
            <w:tcW w:w="4252" w:type="dxa"/>
            <w:hideMark/>
          </w:tcPr>
          <w:p w:rsidR="00F53061" w:rsidRPr="00CB6394" w:rsidRDefault="00F53061" w:rsidP="00AC14C1">
            <w:pPr>
              <w:spacing w:before="0"/>
              <w:contextualSpacing/>
              <w:jc w:val="left"/>
              <w:rPr>
                <w:snapToGrid/>
                <w:lang w:eastAsia="en-US"/>
              </w:rPr>
            </w:pPr>
            <w:r>
              <w:rPr>
                <w:snapToGrid/>
              </w:rPr>
              <w:t xml:space="preserve"> </w:t>
            </w:r>
          </w:p>
        </w:tc>
      </w:tr>
    </w:tbl>
    <w:p w:rsidR="004F547B" w:rsidRDefault="004F547B"/>
    <w:sectPr w:rsidR="004F54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61" w:rsidRDefault="00F53061" w:rsidP="00F53061">
      <w:pPr>
        <w:spacing w:before="0"/>
      </w:pPr>
      <w:r>
        <w:separator/>
      </w:r>
    </w:p>
  </w:endnote>
  <w:endnote w:type="continuationSeparator" w:id="0">
    <w:p w:rsidR="00F53061" w:rsidRDefault="00F53061" w:rsidP="00F530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auto"/>
    <w:pitch w:val="variable"/>
    <w:sig w:usb0="E00002FF" w:usb1="5200205F" w:usb2="00A0C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61" w:rsidRDefault="00F53061" w:rsidP="00F53061">
      <w:pPr>
        <w:spacing w:before="0"/>
      </w:pPr>
      <w:r>
        <w:separator/>
      </w:r>
    </w:p>
  </w:footnote>
  <w:footnote w:type="continuationSeparator" w:id="0">
    <w:p w:rsidR="00F53061" w:rsidRDefault="00F53061" w:rsidP="00F53061">
      <w:pPr>
        <w:spacing w:before="0"/>
      </w:pPr>
      <w:r>
        <w:continuationSeparator/>
      </w:r>
    </w:p>
  </w:footnote>
  <w:footnote w:id="1">
    <w:p w:rsidR="00F53061" w:rsidRDefault="00F53061" w:rsidP="00F53061">
      <w:pPr>
        <w:pStyle w:val="a7"/>
      </w:pPr>
      <w:r>
        <w:rPr>
          <w:rStyle w:val="a6"/>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32E"/>
    <w:multiLevelType w:val="multilevel"/>
    <w:tmpl w:val="C76C2DBE"/>
    <w:lvl w:ilvl="0">
      <w:start w:val="1"/>
      <w:numFmt w:val="decimal"/>
      <w:lvlText w:val="%1."/>
      <w:lvlJc w:val="left"/>
      <w:pPr>
        <w:ind w:left="945" w:hanging="945"/>
      </w:pPr>
      <w:rPr>
        <w:rFonts w:ascii="Times New Roman" w:hAnsi="Times New Roman" w:cs="Times New Roman" w:hint="default"/>
      </w:rPr>
    </w:lvl>
    <w:lvl w:ilvl="1">
      <w:start w:val="1"/>
      <w:numFmt w:val="decimal"/>
      <w:lvlText w:val="%1.%2."/>
      <w:lvlJc w:val="left"/>
      <w:pPr>
        <w:ind w:left="6616" w:hanging="945"/>
      </w:pPr>
      <w:rPr>
        <w:rFonts w:ascii="Times New Roman" w:hAnsi="Times New Roman" w:cs="Times New Roman" w:hint="default"/>
      </w:rPr>
    </w:lvl>
    <w:lvl w:ilvl="2">
      <w:start w:val="1"/>
      <w:numFmt w:val="decimal"/>
      <w:lvlText w:val="%1.%2.%3."/>
      <w:lvlJc w:val="left"/>
      <w:pPr>
        <w:ind w:left="2025" w:hanging="945"/>
      </w:pPr>
      <w:rPr>
        <w:rFonts w:ascii="Times New Roman" w:hAnsi="Times New Roman" w:cs="Times New Roman"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CDA2978"/>
    <w:multiLevelType w:val="hybridMultilevel"/>
    <w:tmpl w:val="FEE40A84"/>
    <w:lvl w:ilvl="0" w:tplc="347C0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61"/>
    <w:rsid w:val="004F547B"/>
    <w:rsid w:val="00F5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3FEB-8078-4D2A-82B4-BC65107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3061"/>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F53061"/>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F53061"/>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53061"/>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F53061"/>
    <w:rPr>
      <w:rFonts w:ascii="Times New Roman" w:eastAsia="Times New Roman" w:hAnsi="Times New Roman" w:cs="Times New Roman"/>
      <w:b/>
      <w:snapToGrid w:val="0"/>
      <w:sz w:val="32"/>
      <w:szCs w:val="26"/>
      <w:lang w:eastAsia="ru-RU"/>
    </w:rPr>
  </w:style>
  <w:style w:type="character" w:styleId="a6">
    <w:name w:val="footnote reference"/>
    <w:uiPriority w:val="99"/>
    <w:rsid w:val="00F53061"/>
    <w:rPr>
      <w:vertAlign w:val="superscript"/>
    </w:rPr>
  </w:style>
  <w:style w:type="paragraph" w:styleId="a7">
    <w:name w:val="footnote text"/>
    <w:basedOn w:val="a2"/>
    <w:link w:val="a8"/>
    <w:uiPriority w:val="99"/>
    <w:rsid w:val="00F53061"/>
    <w:rPr>
      <w:sz w:val="20"/>
    </w:rPr>
  </w:style>
  <w:style w:type="character" w:customStyle="1" w:styleId="a8">
    <w:name w:val="Текст сноски Знак"/>
    <w:basedOn w:val="a3"/>
    <w:link w:val="a7"/>
    <w:uiPriority w:val="99"/>
    <w:rsid w:val="00F53061"/>
    <w:rPr>
      <w:rFonts w:ascii="Times New Roman" w:eastAsia="Times New Roman" w:hAnsi="Times New Roman" w:cs="Times New Roman"/>
      <w:snapToGrid w:val="0"/>
      <w:sz w:val="20"/>
      <w:szCs w:val="26"/>
      <w:lang w:eastAsia="ru-RU"/>
    </w:rPr>
  </w:style>
  <w:style w:type="paragraph" w:customStyle="1" w:styleId="a">
    <w:name w:val="Пункт"/>
    <w:basedOn w:val="a2"/>
    <w:link w:val="21"/>
    <w:rsid w:val="00F53061"/>
    <w:pPr>
      <w:numPr>
        <w:ilvl w:val="2"/>
        <w:numId w:val="1"/>
      </w:numPr>
    </w:pPr>
  </w:style>
  <w:style w:type="character" w:customStyle="1" w:styleId="21">
    <w:name w:val="Пункт Знак2"/>
    <w:link w:val="a"/>
    <w:rsid w:val="00F53061"/>
    <w:rPr>
      <w:rFonts w:ascii="Times New Roman" w:eastAsia="Times New Roman" w:hAnsi="Times New Roman" w:cs="Times New Roman"/>
      <w:snapToGrid w:val="0"/>
      <w:sz w:val="26"/>
      <w:szCs w:val="26"/>
      <w:lang w:eastAsia="ru-RU"/>
    </w:rPr>
  </w:style>
  <w:style w:type="paragraph" w:customStyle="1" w:styleId="a0">
    <w:name w:val="Подпункт"/>
    <w:basedOn w:val="a"/>
    <w:rsid w:val="00F53061"/>
    <w:pPr>
      <w:numPr>
        <w:ilvl w:val="3"/>
      </w:numPr>
      <w:tabs>
        <w:tab w:val="clear" w:pos="1134"/>
        <w:tab w:val="num" w:pos="360"/>
      </w:tabs>
    </w:pPr>
  </w:style>
  <w:style w:type="paragraph" w:customStyle="1" w:styleId="a1">
    <w:name w:val="Подподпункт"/>
    <w:basedOn w:val="a0"/>
    <w:rsid w:val="00F53061"/>
    <w:pPr>
      <w:numPr>
        <w:ilvl w:val="4"/>
      </w:numPr>
      <w:tabs>
        <w:tab w:val="clear" w:pos="5104"/>
        <w:tab w:val="num" w:pos="360"/>
      </w:tabs>
    </w:pPr>
  </w:style>
  <w:style w:type="paragraph" w:styleId="a9">
    <w:name w:val="Body Text"/>
    <w:basedOn w:val="a2"/>
    <w:link w:val="aa"/>
    <w:rsid w:val="00F53061"/>
    <w:pPr>
      <w:tabs>
        <w:tab w:val="right" w:pos="9360"/>
      </w:tabs>
      <w:jc w:val="left"/>
    </w:pPr>
    <w:rPr>
      <w:snapToGrid/>
      <w:szCs w:val="24"/>
    </w:rPr>
  </w:style>
  <w:style w:type="character" w:customStyle="1" w:styleId="aa">
    <w:name w:val="Основной текст Знак"/>
    <w:basedOn w:val="a3"/>
    <w:link w:val="a9"/>
    <w:rsid w:val="00F53061"/>
    <w:rPr>
      <w:rFonts w:ascii="Times New Roman" w:eastAsia="Times New Roman" w:hAnsi="Times New Roman" w:cs="Times New Roman"/>
      <w:sz w:val="26"/>
      <w:szCs w:val="24"/>
      <w:lang w:eastAsia="ru-RU"/>
    </w:rPr>
  </w:style>
  <w:style w:type="paragraph" w:styleId="ab">
    <w:name w:val="Body Text Indent"/>
    <w:basedOn w:val="a2"/>
    <w:link w:val="ac"/>
    <w:rsid w:val="00F53061"/>
    <w:pPr>
      <w:autoSpaceDE w:val="0"/>
      <w:autoSpaceDN w:val="0"/>
      <w:adjustRightInd w:val="0"/>
      <w:ind w:firstLine="485"/>
    </w:pPr>
    <w:rPr>
      <w:i/>
      <w:color w:val="000000"/>
      <w:szCs w:val="28"/>
    </w:rPr>
  </w:style>
  <w:style w:type="character" w:customStyle="1" w:styleId="ac">
    <w:name w:val="Основной текст с отступом Знак"/>
    <w:basedOn w:val="a3"/>
    <w:link w:val="ab"/>
    <w:rsid w:val="00F53061"/>
    <w:rPr>
      <w:rFonts w:ascii="Times New Roman" w:eastAsia="Times New Roman" w:hAnsi="Times New Roman" w:cs="Times New Roman"/>
      <w:i/>
      <w:snapToGrid w:val="0"/>
      <w:color w:val="000000"/>
      <w:sz w:val="26"/>
      <w:szCs w:val="28"/>
      <w:lang w:eastAsia="ru-RU"/>
    </w:rPr>
  </w:style>
  <w:style w:type="paragraph" w:styleId="ad">
    <w:name w:val="List Paragraph"/>
    <w:aliases w:val="Алроса_маркер (Уровень 4),Маркер,ПАРАГРАФ,Абзац списка2"/>
    <w:basedOn w:val="a2"/>
    <w:uiPriority w:val="34"/>
    <w:qFormat/>
    <w:rsid w:val="00F53061"/>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Юлия Викторовна</dc:creator>
  <cp:keywords/>
  <dc:description/>
  <cp:lastModifiedBy>Воронина Юлия Викторовна</cp:lastModifiedBy>
  <cp:revision>1</cp:revision>
  <dcterms:created xsi:type="dcterms:W3CDTF">2022-01-17T07:41:00Z</dcterms:created>
  <dcterms:modified xsi:type="dcterms:W3CDTF">2022-01-17T07:41:00Z</dcterms:modified>
</cp:coreProperties>
</file>