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3A" w:rsidRDefault="004E603A" w:rsidP="004E603A">
      <w:pPr>
        <w:pStyle w:val="ConsPlusNormal"/>
        <w:spacing w:before="280"/>
        <w:jc w:val="center"/>
        <w:rPr>
          <w:rFonts w:ascii="Times New Roman" w:hAnsi="Times New Roman" w:cs="Times New Roman"/>
          <w:sz w:val="24"/>
          <w:szCs w:val="24"/>
        </w:rPr>
      </w:pPr>
    </w:p>
    <w:p w:rsidR="004E603A" w:rsidRPr="004E603A" w:rsidRDefault="004E603A" w:rsidP="004E603A">
      <w:pPr>
        <w:pStyle w:val="ConsPlusNormal"/>
        <w:spacing w:before="280"/>
        <w:jc w:val="center"/>
        <w:rPr>
          <w:rFonts w:ascii="Times New Roman" w:hAnsi="Times New Roman" w:cs="Times New Roman"/>
          <w:sz w:val="40"/>
          <w:szCs w:val="40"/>
          <w:highlight w:val="red"/>
        </w:rPr>
      </w:pPr>
      <w:r w:rsidRPr="004E603A">
        <w:rPr>
          <w:rFonts w:ascii="Times New Roman" w:hAnsi="Times New Roman" w:cs="Times New Roman"/>
          <w:sz w:val="40"/>
          <w:szCs w:val="40"/>
          <w:highlight w:val="red"/>
        </w:rPr>
        <w:t>ПРОЕКТ</w:t>
      </w:r>
    </w:p>
    <w:p w:rsidR="004E603A" w:rsidRPr="004E603A" w:rsidRDefault="004E603A" w:rsidP="004E603A">
      <w:pPr>
        <w:pStyle w:val="ConsPlusNormal"/>
        <w:spacing w:before="280"/>
        <w:jc w:val="center"/>
        <w:rPr>
          <w:rFonts w:ascii="Times New Roman" w:hAnsi="Times New Roman" w:cs="Times New Roman"/>
          <w:sz w:val="24"/>
          <w:szCs w:val="24"/>
        </w:rPr>
      </w:pPr>
      <w:r w:rsidRPr="004E603A">
        <w:rPr>
          <w:rFonts w:ascii="Times New Roman" w:hAnsi="Times New Roman" w:cs="Times New Roman"/>
          <w:sz w:val="24"/>
          <w:szCs w:val="24"/>
        </w:rPr>
        <w:t>Договор</w:t>
      </w:r>
    </w:p>
    <w:p w:rsidR="004E603A" w:rsidRPr="00ED22CB" w:rsidRDefault="004E603A" w:rsidP="004E60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 xml:space="preserve">уступки требования (цессии) </w:t>
      </w:r>
    </w:p>
    <w:p w:rsidR="004E603A" w:rsidRPr="00ED22C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Pr="00ED22CB" w:rsidRDefault="004E603A" w:rsidP="004E60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"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D22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E603A" w:rsidRPr="00ED22C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Pr="00025221" w:rsidRDefault="004E603A" w:rsidP="004E603A">
      <w:pPr>
        <w:pStyle w:val="a6"/>
        <w:tabs>
          <w:tab w:val="left" w:pos="1080"/>
        </w:tabs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Myriad Pro SemiCondensed" w:hAnsi="Myriad Pro SemiCondensed" w:cs="Times New Roman"/>
          <w:color w:val="000000"/>
          <w:sz w:val="24"/>
          <w:szCs w:val="24"/>
        </w:rPr>
        <w:t>К</w:t>
      </w:r>
      <w:r w:rsidRPr="004F6A7E">
        <w:rPr>
          <w:rFonts w:ascii="Myriad Pro SemiCondensed" w:hAnsi="Myriad Pro SemiCondensed" w:cs="Times New Roman"/>
          <w:color w:val="000000"/>
          <w:sz w:val="24"/>
          <w:szCs w:val="24"/>
        </w:rPr>
        <w:t xml:space="preserve">онкурсный управляющий </w:t>
      </w:r>
      <w:r w:rsidRPr="004F6A7E">
        <w:rPr>
          <w:rFonts w:ascii="Myriad Pro SemiCondensed" w:hAnsi="Myriad Pro SemiCondensed" w:cs="Times New Roman"/>
          <w:b/>
          <w:bCs/>
          <w:color w:val="000000"/>
          <w:sz w:val="24"/>
          <w:szCs w:val="24"/>
        </w:rPr>
        <w:t>ООО «АСТОН ГРАНД» </w:t>
      </w:r>
      <w:r w:rsidRPr="004F6A7E">
        <w:rPr>
          <w:rFonts w:ascii="Myriad Pro SemiCondensed" w:hAnsi="Myriad Pro SemiCondensed" w:cs="Times New Roman"/>
          <w:color w:val="000000"/>
          <w:sz w:val="24"/>
          <w:szCs w:val="24"/>
        </w:rPr>
        <w:t>(129110, г. Москва, ул. Гиляровского, дом 55, ком. 3, ИНН/ ОГРН </w:t>
      </w:r>
      <w:hyperlink r:id="rId5" w:tgtFrame="_blank" w:tooltip="ОБЩЕСТВО С ОГРАНИЧЕННОЙ ОТВЕТСТВЕННОСТЬЮ &quot;АСТОН ГРАНД&quot;" w:history="1">
        <w:r w:rsidRPr="004F6A7E">
          <w:rPr>
            <w:rFonts w:ascii="Myriad Pro SemiCondensed" w:hAnsi="Myriad Pro SemiCondensed" w:cs="Times New Roman"/>
            <w:color w:val="004465"/>
            <w:sz w:val="24"/>
            <w:szCs w:val="24"/>
            <w:u w:val="single"/>
            <w:bdr w:val="none" w:sz="0" w:space="0" w:color="auto" w:frame="1"/>
          </w:rPr>
          <w:t>7702837508</w:t>
        </w:r>
      </w:hyperlink>
      <w:r w:rsidRPr="004F6A7E">
        <w:rPr>
          <w:rFonts w:ascii="Myriad Pro SemiCondensed" w:hAnsi="Myriad Pro SemiCondensed" w:cs="Times New Roman"/>
          <w:color w:val="000000"/>
          <w:sz w:val="24"/>
          <w:szCs w:val="24"/>
        </w:rPr>
        <w:t> / 1147746480936)</w:t>
      </w:r>
      <w:r>
        <w:rPr>
          <w:rFonts w:ascii="Myriad Pro SemiCondensed" w:hAnsi="Myriad Pro SemiCondensed" w:cs="Times New Roman"/>
          <w:color w:val="000000"/>
          <w:sz w:val="24"/>
          <w:szCs w:val="24"/>
        </w:rPr>
        <w:t xml:space="preserve"> </w:t>
      </w:r>
      <w:r w:rsidRPr="004F6A7E">
        <w:rPr>
          <w:rFonts w:ascii="Myriad Pro SemiCondensed" w:hAnsi="Myriad Pro SemiCondensed" w:cs="Times New Roman"/>
          <w:color w:val="000000"/>
          <w:sz w:val="24"/>
          <w:szCs w:val="24"/>
        </w:rPr>
        <w:t>Глаголев Р.А.</w:t>
      </w:r>
      <w:r>
        <w:rPr>
          <w:rFonts w:ascii="Myriad Pro SemiCondensed" w:hAnsi="Myriad Pro SemiCondensed" w:cs="Times New Roman"/>
          <w:color w:val="000000"/>
          <w:sz w:val="24"/>
          <w:szCs w:val="24"/>
        </w:rPr>
        <w:t>,</w:t>
      </w:r>
      <w:r w:rsidRPr="004F6A7E">
        <w:rPr>
          <w:rFonts w:ascii="Myriad Pro SemiCondensed" w:hAnsi="Myriad Pro SemiCondensed" w:cs="Times New Roman"/>
          <w:color w:val="000000"/>
          <w:sz w:val="24"/>
          <w:szCs w:val="24"/>
        </w:rPr>
        <w:t xml:space="preserve"> действующий на основании Решения Арбитражного суда г. Москвы от 06.12.2016 г. и Определения Арбитражного суда г. Москвы по делу по делу №А40-43496/16-36-77 Б от 12.11.2020 г</w:t>
      </w:r>
      <w:r>
        <w:rPr>
          <w:rFonts w:ascii="Myriad Pro SemiCondensed" w:hAnsi="Myriad Pro SemiCondensed" w:cs="Times New Roman"/>
          <w:color w:val="000000"/>
          <w:sz w:val="24"/>
          <w:szCs w:val="24"/>
        </w:rPr>
        <w:t>.</w:t>
      </w:r>
      <w:r w:rsidRPr="00025221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>
        <w:rPr>
          <w:rFonts w:ascii="Times New Roman" w:hAnsi="Times New Roman" w:cs="Times New Roman"/>
          <w:sz w:val="24"/>
          <w:szCs w:val="24"/>
        </w:rPr>
        <w:t>Цедент</w:t>
      </w:r>
      <w:r w:rsidRPr="00025221">
        <w:rPr>
          <w:rFonts w:ascii="Times New Roman" w:hAnsi="Times New Roman" w:cs="Times New Roman"/>
          <w:sz w:val="24"/>
          <w:szCs w:val="24"/>
        </w:rPr>
        <w:t xml:space="preserve">», с одной стороны, и </w:t>
      </w:r>
      <w:proofErr w:type="gramEnd"/>
    </w:p>
    <w:p w:rsidR="004E603A" w:rsidRPr="00ED22CB" w:rsidRDefault="004E603A" w:rsidP="004E603A">
      <w:pPr>
        <w:jc w:val="both"/>
        <w:rPr>
          <w:rFonts w:ascii="Times New Roman" w:hAnsi="Times New Roman" w:cs="Times New Roman"/>
          <w:sz w:val="24"/>
          <w:szCs w:val="24"/>
        </w:rPr>
      </w:pPr>
      <w:r w:rsidRPr="000252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___________________________________________________________________________________________________________________________________________________________________________________________________________________________________, именуем</w:t>
      </w:r>
      <w:r w:rsidRPr="003D2C08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Pr="00ED22CB">
        <w:rPr>
          <w:rFonts w:ascii="Times New Roman" w:hAnsi="Times New Roman" w:cs="Times New Roman"/>
          <w:sz w:val="24"/>
          <w:szCs w:val="24"/>
        </w:rPr>
        <w:t xml:space="preserve"> в дальнейшем "Цессионарий", с другой стороны, совместно именуемые "стороны", заключили настоящий Договор о нижеследующем:</w:t>
      </w:r>
    </w:p>
    <w:p w:rsidR="004E603A" w:rsidRPr="00ED22C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Pr="00ED22CB" w:rsidRDefault="004E603A" w:rsidP="004E603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E603A" w:rsidRPr="00ED22C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Pr="00ED22C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1.1. Цедент передает, а Цессионарий приним</w:t>
      </w:r>
      <w:r>
        <w:rPr>
          <w:rFonts w:ascii="Times New Roman" w:hAnsi="Times New Roman" w:cs="Times New Roman"/>
          <w:sz w:val="24"/>
          <w:szCs w:val="24"/>
        </w:rPr>
        <w:t xml:space="preserve">ает право требования Цедента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</w:t>
      </w:r>
    </w:p>
    <w:p w:rsidR="004E603A" w:rsidRPr="00ED22C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 xml:space="preserve">  (далее - Должник).</w:t>
      </w:r>
    </w:p>
    <w:p w:rsidR="004E603A" w:rsidRPr="00ED22C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 xml:space="preserve">Размер </w:t>
      </w:r>
      <w:r>
        <w:rPr>
          <w:rFonts w:ascii="Times New Roman" w:hAnsi="Times New Roman" w:cs="Times New Roman"/>
          <w:sz w:val="24"/>
          <w:szCs w:val="24"/>
        </w:rPr>
        <w:t>требования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_______________(____________)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E603A" w:rsidRPr="00ED22C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Основание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22CB">
        <w:rPr>
          <w:rFonts w:ascii="Times New Roman" w:hAnsi="Times New Roman" w:cs="Times New Roman"/>
          <w:sz w:val="24"/>
          <w:szCs w:val="24"/>
        </w:rPr>
        <w:t xml:space="preserve"> возникновения требования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:rsidR="004E603A" w:rsidRPr="00ED22C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1.2. Право требования к Должнику уступается в полном объеме.</w:t>
      </w:r>
    </w:p>
    <w:p w:rsidR="004E603A" w:rsidRPr="00ED22CB" w:rsidRDefault="004E603A" w:rsidP="004E603A">
      <w:pPr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1.3. Цедент подтверждает, что имеет полное право на распоряжение правом требования к Должнику на условиях настоящего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03A" w:rsidRPr="00ED22C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1.4. Цедент гарантирует действительность и наличие всех прав, которые он уступает в соответствии с условиями настоящего Договора.</w:t>
      </w:r>
    </w:p>
    <w:p w:rsidR="004E603A" w:rsidRPr="00ED22C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 xml:space="preserve">1.5. Цедент гарантирует, что уступаемое право требования свободно от каких-либо </w:t>
      </w:r>
      <w:proofErr w:type="gramStart"/>
      <w:r w:rsidRPr="00ED22CB">
        <w:rPr>
          <w:rFonts w:ascii="Times New Roman" w:hAnsi="Times New Roman" w:cs="Times New Roman"/>
          <w:sz w:val="24"/>
          <w:szCs w:val="24"/>
        </w:rPr>
        <w:t>обязательств</w:t>
      </w:r>
      <w:proofErr w:type="gramEnd"/>
      <w:r w:rsidRPr="00ED22CB">
        <w:rPr>
          <w:rFonts w:ascii="Times New Roman" w:hAnsi="Times New Roman" w:cs="Times New Roman"/>
          <w:sz w:val="24"/>
          <w:szCs w:val="24"/>
        </w:rPr>
        <w:t xml:space="preserve"> как со стороны самого Цедента, так и со стороны третьих лиц, в залоге, под арестом, запрещением не находится.</w:t>
      </w:r>
    </w:p>
    <w:p w:rsidR="004E603A" w:rsidRPr="00ED22C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1.6. Цессионарий гарантирует свою платежеспособность и своевременное исполнение всех своих обязательств по настоящему Договору, в том числе обязательство по своевременной оплате стоимости приобретаемого права требования.</w:t>
      </w:r>
    </w:p>
    <w:p w:rsidR="004E603A" w:rsidRPr="00ED22C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Pr="00ED22CB" w:rsidRDefault="004E603A" w:rsidP="004E603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2. Обязательства сторон</w:t>
      </w:r>
    </w:p>
    <w:p w:rsidR="004E603A" w:rsidRPr="00ED22C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Pr="00ED22C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2.1. Цедент обязуется:</w:t>
      </w:r>
    </w:p>
    <w:p w:rsidR="004E603A" w:rsidRPr="00ED22C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2.1.1. Уступить Цессионарию право требования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_______________(____________)</w:t>
      </w:r>
      <w:r w:rsidRPr="00ED2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D22CB">
        <w:rPr>
          <w:rFonts w:ascii="Times New Roman" w:hAnsi="Times New Roman" w:cs="Times New Roman"/>
          <w:sz w:val="24"/>
          <w:szCs w:val="24"/>
        </w:rPr>
        <w:t>на условиях, указанных в настоящем Договоре.</w:t>
      </w:r>
    </w:p>
    <w:p w:rsidR="004E603A" w:rsidRPr="00ED22C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 xml:space="preserve">2.1.2. Передать Цессионарию по акту приема-передачи </w:t>
      </w:r>
      <w:r>
        <w:rPr>
          <w:rFonts w:ascii="Times New Roman" w:hAnsi="Times New Roman" w:cs="Times New Roman"/>
          <w:sz w:val="24"/>
          <w:szCs w:val="24"/>
        </w:rPr>
        <w:t xml:space="preserve">в день </w:t>
      </w:r>
      <w:r w:rsidRPr="00ED22CB">
        <w:rPr>
          <w:rFonts w:ascii="Times New Roman" w:hAnsi="Times New Roman" w:cs="Times New Roman"/>
          <w:sz w:val="24"/>
          <w:szCs w:val="24"/>
        </w:rPr>
        <w:t>заключения настоящего Договора оригиналы документов, удостоверяющих право требования, и сообщить сведения, имеющие значение для осуществления требования.</w:t>
      </w:r>
    </w:p>
    <w:p w:rsidR="004E603A" w:rsidRPr="00ED22C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2.1.3. Сообщить Цессионарию при передаче документов иные сведения, имеющие значение для осуществления Цессионарием своих прав и выполнения своих обязанностей.</w:t>
      </w:r>
    </w:p>
    <w:p w:rsidR="004E603A" w:rsidRPr="00ED22C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2.2. Цессионарий обязуется:</w:t>
      </w:r>
    </w:p>
    <w:p w:rsidR="004E603A" w:rsidRPr="00AB241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41B">
        <w:rPr>
          <w:rFonts w:ascii="Times New Roman" w:hAnsi="Times New Roman" w:cs="Times New Roman"/>
          <w:sz w:val="24"/>
          <w:szCs w:val="24"/>
        </w:rPr>
        <w:t xml:space="preserve">2.2.1. Произвести оплату уступки прав требования в течение </w:t>
      </w:r>
      <w:r w:rsidR="00AB241B" w:rsidRPr="00AB241B">
        <w:rPr>
          <w:rFonts w:ascii="Times New Roman" w:hAnsi="Times New Roman" w:cs="Times New Roman"/>
          <w:sz w:val="24"/>
          <w:szCs w:val="24"/>
        </w:rPr>
        <w:t xml:space="preserve">тридцати дней </w:t>
      </w:r>
      <w:r w:rsidRPr="00AB241B">
        <w:rPr>
          <w:rFonts w:ascii="Times New Roman" w:hAnsi="Times New Roman" w:cs="Times New Roman"/>
          <w:sz w:val="24"/>
          <w:szCs w:val="24"/>
        </w:rPr>
        <w:t>с момента подписания настоящего Договора на расчетный счет Цедента, указанный в Договоре.</w:t>
      </w:r>
    </w:p>
    <w:p w:rsidR="004E603A" w:rsidRPr="00AB241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41B">
        <w:rPr>
          <w:rFonts w:ascii="Times New Roman" w:hAnsi="Times New Roman" w:cs="Times New Roman"/>
          <w:sz w:val="24"/>
          <w:szCs w:val="24"/>
        </w:rPr>
        <w:t>2.2.2. Письменно уведомить Должника о состоявшейся уступке права требования, при этом Цессионарий самостоятельно несет все риски, связанные с несвоевременным исполнением данного обязательства.</w:t>
      </w:r>
    </w:p>
    <w:p w:rsidR="004E603A" w:rsidRPr="00AB241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Pr="00AB241B" w:rsidRDefault="004E603A" w:rsidP="004E603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241B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4E603A" w:rsidRPr="00AB241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Pr="00AB241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41B">
        <w:rPr>
          <w:rFonts w:ascii="Times New Roman" w:hAnsi="Times New Roman" w:cs="Times New Roman"/>
          <w:sz w:val="24"/>
          <w:szCs w:val="24"/>
        </w:rPr>
        <w:t>3.1. Цедент несет ответственность перед Цессионарием за недействительность переданного ему требования в виде возмещения убытков.</w:t>
      </w:r>
    </w:p>
    <w:p w:rsidR="004E603A" w:rsidRPr="00AB241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41B">
        <w:rPr>
          <w:rFonts w:ascii="Times New Roman" w:hAnsi="Times New Roman" w:cs="Times New Roman"/>
          <w:sz w:val="24"/>
          <w:szCs w:val="24"/>
        </w:rPr>
        <w:t>3.2. В случае неисполнения или ненадлежащего исполнения Должником переданного Цессионарием действительного и обоснованного требования Цедент ответственности не несет.</w:t>
      </w:r>
    </w:p>
    <w:p w:rsidR="004E603A" w:rsidRPr="00AB241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41B">
        <w:rPr>
          <w:rFonts w:ascii="Times New Roman" w:hAnsi="Times New Roman" w:cs="Times New Roman"/>
          <w:sz w:val="24"/>
          <w:szCs w:val="24"/>
        </w:rPr>
        <w:t>3.3. В случае неисполнения обязательства Цессионария по выплате вознаграждения либо неполной выплате вознаграждения Цедент вправе расторгнуть настоящий Договор в одностороннем порядке и потребовать от Цессионария все убытки.</w:t>
      </w:r>
    </w:p>
    <w:p w:rsidR="004E603A" w:rsidRPr="00AB241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Pr="00AB241B" w:rsidRDefault="004E603A" w:rsidP="004E603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241B">
        <w:rPr>
          <w:rFonts w:ascii="Times New Roman" w:hAnsi="Times New Roman" w:cs="Times New Roman"/>
          <w:sz w:val="24"/>
          <w:szCs w:val="24"/>
        </w:rPr>
        <w:t>4. Цена Договора</w:t>
      </w:r>
    </w:p>
    <w:p w:rsidR="004E603A" w:rsidRPr="00AB241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Pr="00AB241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41B">
        <w:rPr>
          <w:rFonts w:ascii="Times New Roman" w:hAnsi="Times New Roman" w:cs="Times New Roman"/>
          <w:sz w:val="24"/>
          <w:szCs w:val="24"/>
        </w:rPr>
        <w:t>4.1. Вознаграждение Цедента составляет сумму в размере</w:t>
      </w:r>
      <w:proofErr w:type="gramStart"/>
      <w:r w:rsidRPr="00AB241B">
        <w:rPr>
          <w:rFonts w:ascii="Times New Roman" w:hAnsi="Times New Roman" w:cs="Times New Roman"/>
          <w:sz w:val="24"/>
          <w:szCs w:val="24"/>
        </w:rPr>
        <w:t xml:space="preserve"> </w:t>
      </w:r>
      <w:r w:rsidRPr="00AB241B">
        <w:rPr>
          <w:rFonts w:ascii="Times New Roman" w:hAnsi="Times New Roman" w:cs="Times New Roman"/>
          <w:sz w:val="24"/>
          <w:szCs w:val="24"/>
        </w:rPr>
        <w:t>_______________(____________)</w:t>
      </w:r>
      <w:r w:rsidRPr="00AB24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E603A" w:rsidRPr="00AB241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41B">
        <w:rPr>
          <w:rFonts w:ascii="Times New Roman" w:hAnsi="Times New Roman" w:cs="Times New Roman"/>
          <w:sz w:val="24"/>
          <w:szCs w:val="24"/>
        </w:rPr>
        <w:t xml:space="preserve">4.2. Цена Договора, указанная в п. 4.1 настоящего Договора оплачивается Цессионарием в течение </w:t>
      </w:r>
      <w:r w:rsidR="00AB241B" w:rsidRPr="00AB241B">
        <w:rPr>
          <w:rFonts w:ascii="Times New Roman" w:hAnsi="Times New Roman" w:cs="Times New Roman"/>
          <w:sz w:val="24"/>
          <w:szCs w:val="24"/>
        </w:rPr>
        <w:t>тридцати дней</w:t>
      </w:r>
      <w:r w:rsidRPr="00AB241B">
        <w:rPr>
          <w:rFonts w:ascii="Times New Roman" w:hAnsi="Times New Roman" w:cs="Times New Roman"/>
          <w:sz w:val="24"/>
          <w:szCs w:val="24"/>
        </w:rPr>
        <w:t xml:space="preserve"> с момента подписания настоящего Договора на счет Цедента, указанный в настоящем Договоре. </w:t>
      </w:r>
    </w:p>
    <w:p w:rsidR="004E603A" w:rsidRPr="00AB241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Pr="00ED22CB" w:rsidRDefault="004E603A" w:rsidP="004E603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241B">
        <w:rPr>
          <w:rFonts w:ascii="Times New Roman" w:hAnsi="Times New Roman" w:cs="Times New Roman"/>
          <w:sz w:val="24"/>
          <w:szCs w:val="24"/>
        </w:rPr>
        <w:t>5. Порядок разрешения сп</w:t>
      </w:r>
      <w:bookmarkStart w:id="0" w:name="_GoBack"/>
      <w:bookmarkEnd w:id="0"/>
      <w:r w:rsidRPr="00ED22CB">
        <w:rPr>
          <w:rFonts w:ascii="Times New Roman" w:hAnsi="Times New Roman" w:cs="Times New Roman"/>
          <w:sz w:val="24"/>
          <w:szCs w:val="24"/>
        </w:rPr>
        <w:t>оров</w:t>
      </w:r>
    </w:p>
    <w:p w:rsidR="004E603A" w:rsidRPr="00ED22C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Pr="00ED22C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5.1. Все разногласия, возникающие в ходе исполнения настоящего Договора или в связи с ним, разрешаются сторонами путем переговоров.</w:t>
      </w:r>
    </w:p>
    <w:p w:rsidR="004E603A" w:rsidRPr="00ED22C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5.2. В случае невозможности урегулирования разногласий путем переговоров они передаются на 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соответствующего </w:t>
      </w:r>
      <w:r w:rsidRPr="00ED22CB">
        <w:rPr>
          <w:rFonts w:ascii="Times New Roman" w:hAnsi="Times New Roman" w:cs="Times New Roman"/>
          <w:sz w:val="24"/>
          <w:szCs w:val="24"/>
        </w:rPr>
        <w:t>суда.</w:t>
      </w:r>
    </w:p>
    <w:p w:rsidR="004E603A" w:rsidRPr="00ED22C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Pr="00ED22CB" w:rsidRDefault="004E603A" w:rsidP="004E603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lastRenderedPageBreak/>
        <w:t>6. Заключительные положения</w:t>
      </w:r>
    </w:p>
    <w:p w:rsidR="004E603A" w:rsidRPr="00ED22C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Pr="00ED22C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 xml:space="preserve">6.1. Цессионарий считается приобретшим право требования к Должнику в полном объеме с момента </w:t>
      </w:r>
      <w:r>
        <w:rPr>
          <w:rFonts w:ascii="Times New Roman" w:hAnsi="Times New Roman" w:cs="Times New Roman"/>
          <w:sz w:val="24"/>
          <w:szCs w:val="24"/>
        </w:rPr>
        <w:t>исполнения всех обязанностей, предусмотренных настоящим Договором.</w:t>
      </w:r>
    </w:p>
    <w:p w:rsidR="004E603A" w:rsidRPr="00ED22C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6.2.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обязательств.</w:t>
      </w:r>
    </w:p>
    <w:p w:rsidR="004E603A" w:rsidRPr="00ED22C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6.3. Настоящий Договор составлен и подписан в двух подлинных экземплярах, обладающих одинаковой юридической силой, по одному экземпляру для каждой из сторон.</w:t>
      </w:r>
    </w:p>
    <w:p w:rsidR="004E603A" w:rsidRPr="00ED22C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6.4. Все изменения и дополнения к настоящему Договору действительны, если они подписаны обеими сторонами.</w:t>
      </w:r>
    </w:p>
    <w:p w:rsidR="004E603A" w:rsidRPr="00ED22C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6.5. Стороны обязуются уведомлять друг друга обо всех изменениях своих почтовых, банковских и иных реквизитов, необходимых для надлежащего исполнения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603A" w:rsidRPr="00ED22C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Default="004E603A" w:rsidP="004E603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7. Адреса, реквизиты и подписи сторон</w:t>
      </w:r>
    </w:p>
    <w:p w:rsidR="004E603A" w:rsidRPr="00ED22CB" w:rsidRDefault="004E603A" w:rsidP="004E603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4E603A" w:rsidRPr="00907D0F" w:rsidTr="001E33DD">
        <w:tc>
          <w:tcPr>
            <w:tcW w:w="4673" w:type="dxa"/>
          </w:tcPr>
          <w:p w:rsidR="004E603A" w:rsidRDefault="004E603A" w:rsidP="001E33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Цедент:</w:t>
            </w:r>
          </w:p>
          <w:p w:rsidR="004E603A" w:rsidRPr="004E603A" w:rsidRDefault="004E603A" w:rsidP="004E603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</w:t>
            </w:r>
          </w:p>
          <w:p w:rsidR="004E603A" w:rsidRPr="004E603A" w:rsidRDefault="004E603A" w:rsidP="004E603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3A" w:rsidRPr="004E603A" w:rsidRDefault="004E603A" w:rsidP="004E6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03A">
              <w:rPr>
                <w:rFonts w:ascii="Times New Roman" w:hAnsi="Times New Roman" w:cs="Times New Roman"/>
                <w:sz w:val="24"/>
                <w:szCs w:val="24"/>
              </w:rPr>
              <w:t>ООО «АСТОН ГРАНД» (129110, г. Москва, ул. Гиляровского, дом 55, ком. 3, ИНН/ ОГРН 7702837508 / 1147746480936</w:t>
            </w:r>
            <w:proofErr w:type="gramEnd"/>
          </w:p>
          <w:p w:rsidR="004E603A" w:rsidRPr="004E603A" w:rsidRDefault="004E603A" w:rsidP="004E6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3A" w:rsidRPr="004E603A" w:rsidRDefault="004E603A" w:rsidP="004E6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3A" w:rsidRPr="004E603A" w:rsidRDefault="004E603A" w:rsidP="004E6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3A">
              <w:rPr>
                <w:rFonts w:ascii="Times New Roman" w:hAnsi="Times New Roman" w:cs="Times New Roman"/>
                <w:sz w:val="24"/>
                <w:szCs w:val="24"/>
              </w:rPr>
              <w:t>почт</w:t>
            </w:r>
            <w:proofErr w:type="gramStart"/>
            <w:r w:rsidRPr="004E6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0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E603A">
              <w:rPr>
                <w:rFonts w:ascii="Times New Roman" w:hAnsi="Times New Roman" w:cs="Times New Roman"/>
                <w:sz w:val="24"/>
                <w:szCs w:val="24"/>
              </w:rPr>
              <w:t xml:space="preserve">дрес: 129110, г. Москва, </w:t>
            </w:r>
            <w:proofErr w:type="spellStart"/>
            <w:r w:rsidRPr="004E603A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4E603A">
              <w:rPr>
                <w:rFonts w:ascii="Times New Roman" w:hAnsi="Times New Roman" w:cs="Times New Roman"/>
                <w:sz w:val="24"/>
                <w:szCs w:val="24"/>
              </w:rPr>
              <w:t xml:space="preserve"> Мира, д. 68, стр. 1, оф. 606</w:t>
            </w:r>
          </w:p>
          <w:p w:rsidR="004E603A" w:rsidRPr="004E603A" w:rsidRDefault="004E603A" w:rsidP="004E6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3A">
              <w:rPr>
                <w:rFonts w:ascii="Times New Roman" w:hAnsi="Times New Roman" w:cs="Times New Roman"/>
                <w:sz w:val="24"/>
                <w:szCs w:val="24"/>
              </w:rPr>
              <w:t>тел. +7(916)690-72-20</w:t>
            </w:r>
          </w:p>
          <w:p w:rsidR="004E603A" w:rsidRPr="001808E5" w:rsidRDefault="004E603A" w:rsidP="001E33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4E603A" w:rsidRDefault="004E603A" w:rsidP="001E33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Цессионарий: </w:t>
            </w:r>
          </w:p>
          <w:p w:rsidR="004E603A" w:rsidRDefault="004E603A" w:rsidP="004E6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4E603A" w:rsidTr="001E33DD">
        <w:tc>
          <w:tcPr>
            <w:tcW w:w="4673" w:type="dxa"/>
          </w:tcPr>
          <w:p w:rsidR="004E603A" w:rsidRDefault="004E603A" w:rsidP="001E33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603A" w:rsidRDefault="004E603A" w:rsidP="001E33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03A" w:rsidTr="001E33DD">
        <w:trPr>
          <w:trHeight w:val="60"/>
        </w:trPr>
        <w:tc>
          <w:tcPr>
            <w:tcW w:w="4673" w:type="dxa"/>
          </w:tcPr>
          <w:p w:rsidR="004E603A" w:rsidRDefault="004E603A" w:rsidP="001E3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603A" w:rsidRDefault="004E603A" w:rsidP="001E33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03A" w:rsidRDefault="004E603A" w:rsidP="004E60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Default="004E603A" w:rsidP="004E60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Pr="00ED22CB" w:rsidRDefault="004E603A" w:rsidP="004E60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Цедент: __________/</w:t>
      </w:r>
      <w:r>
        <w:rPr>
          <w:rFonts w:ascii="Times New Roman" w:hAnsi="Times New Roman" w:cs="Times New Roman"/>
          <w:sz w:val="24"/>
          <w:szCs w:val="24"/>
        </w:rPr>
        <w:t>Р.А. Глаголев/</w:t>
      </w:r>
      <w:r>
        <w:rPr>
          <w:rFonts w:ascii="Times New Roman" w:hAnsi="Times New Roman" w:cs="Times New Roman"/>
          <w:sz w:val="24"/>
          <w:szCs w:val="24"/>
        </w:rPr>
        <w:t xml:space="preserve">           Цессионарий</w:t>
      </w:r>
      <w:r w:rsidRPr="004B7E83">
        <w:rPr>
          <w:rFonts w:ascii="Times New Roman" w:hAnsi="Times New Roman" w:cs="Times New Roman"/>
          <w:sz w:val="24"/>
          <w:szCs w:val="24"/>
        </w:rPr>
        <w:t>__________/</w:t>
      </w:r>
      <w:r>
        <w:rPr>
          <w:rFonts w:ascii="Times New Roman" w:hAnsi="Times New Roman" w:cs="Times New Roman"/>
          <w:sz w:val="24"/>
          <w:szCs w:val="24"/>
        </w:rPr>
        <w:t>______________/</w:t>
      </w:r>
    </w:p>
    <w:p w:rsidR="004E603A" w:rsidRDefault="004E603A" w:rsidP="004E603A"/>
    <w:p w:rsidR="00010717" w:rsidRDefault="00010717"/>
    <w:sectPr w:rsidR="00010717" w:rsidSect="00F0248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yriad Pro Semi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5299"/>
      <w:docPartObj>
        <w:docPartGallery w:val="Page Numbers (Bottom of Page)"/>
        <w:docPartUnique/>
      </w:docPartObj>
    </w:sdtPr>
    <w:sdtEndPr/>
    <w:sdtContent>
      <w:p w:rsidR="00960259" w:rsidRDefault="00AB241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0259" w:rsidRDefault="00AB241B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3A"/>
    <w:rsid w:val="00010717"/>
    <w:rsid w:val="004E603A"/>
    <w:rsid w:val="00AB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0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4E6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E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E603A"/>
  </w:style>
  <w:style w:type="paragraph" w:customStyle="1" w:styleId="a6">
    <w:name w:val="Таблицы (моноширинный)"/>
    <w:basedOn w:val="a"/>
    <w:next w:val="a"/>
    <w:rsid w:val="004E6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0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4E6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E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E603A"/>
  </w:style>
  <w:style w:type="paragraph" w:customStyle="1" w:styleId="a6">
    <w:name w:val="Таблицы (моноширинный)"/>
    <w:basedOn w:val="a"/>
    <w:next w:val="a"/>
    <w:rsid w:val="004E6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s://kartoteka.ru/card/e5d866cda39b5079a834b50165043b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</cp:revision>
  <dcterms:created xsi:type="dcterms:W3CDTF">2022-03-09T09:26:00Z</dcterms:created>
  <dcterms:modified xsi:type="dcterms:W3CDTF">2022-03-09T09:33:00Z</dcterms:modified>
</cp:coreProperties>
</file>