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F52BFC3" w:rsidR="00FC7902" w:rsidRDefault="001505E1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7B2FCF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7B2FCF">
        <w:rPr>
          <w:b/>
          <w:color w:val="000000"/>
        </w:rPr>
        <w:t>«НОТА-Банк» (Публичное акционерное общество) («НОТА-Банк» (ПАО))</w:t>
      </w:r>
      <w:r w:rsidRPr="007B2FCF">
        <w:rPr>
          <w:color w:val="000000"/>
        </w:rPr>
        <w:t>, адрес регистрации: 127018, Москва, ул. Образцова, д.31, стр.3, ИНН 7203063256, ОГРН 1027739019000</w:t>
      </w:r>
      <w:r w:rsidRPr="00DD01CB">
        <w:rPr>
          <w:color w:val="000000"/>
        </w:rPr>
        <w:t xml:space="preserve"> </w:t>
      </w:r>
      <w:r w:rsidRPr="00E230F8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B2FCF">
        <w:rPr>
          <w:color w:val="000000"/>
        </w:rPr>
        <w:t xml:space="preserve">г. Москвы от 19 января 2016 г. по делу № А40-232020/15-101-322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D74BBF">
        <w:rPr>
          <w:b/>
          <w:bCs/>
        </w:rPr>
        <w:t>2030093533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№149(7111) от 21.08.2021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21.02.2022</w:t>
      </w:r>
      <w:r w:rsidR="007E00D7">
        <w:t xml:space="preserve">  </w:t>
      </w:r>
      <w:r w:rsidR="00FC7902">
        <w:t xml:space="preserve">по </w:t>
      </w:r>
      <w:r>
        <w:t xml:space="preserve"> 27.02.2022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505E1" w:rsidRPr="007C3D82" w14:paraId="516E6DC3" w14:textId="77777777" w:rsidTr="001505E1">
        <w:trPr>
          <w:jc w:val="center"/>
        </w:trPr>
        <w:tc>
          <w:tcPr>
            <w:tcW w:w="833" w:type="dxa"/>
          </w:tcPr>
          <w:p w14:paraId="4151106C" w14:textId="77777777" w:rsidR="001505E1" w:rsidRPr="007C3D82" w:rsidRDefault="001505E1" w:rsidP="00135D1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DEFE356" w14:textId="77777777" w:rsidR="001505E1" w:rsidRPr="007C3D82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F14DDB" w14:textId="77777777" w:rsidR="001505E1" w:rsidRPr="007C3D82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44AED1" w14:textId="77777777" w:rsidR="001505E1" w:rsidRPr="007C3D82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F33CC1" w14:textId="77777777" w:rsidR="001505E1" w:rsidRPr="007C3D82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505E1" w14:paraId="54753ABF" w14:textId="77777777" w:rsidTr="001505E1">
        <w:trPr>
          <w:trHeight w:val="695"/>
          <w:jc w:val="center"/>
        </w:trPr>
        <w:tc>
          <w:tcPr>
            <w:tcW w:w="833" w:type="dxa"/>
            <w:vAlign w:val="center"/>
          </w:tcPr>
          <w:p w14:paraId="1475C4C8" w14:textId="77777777" w:rsidR="001505E1" w:rsidRPr="00F34D7E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50AF890" w14:textId="77777777" w:rsidR="001505E1" w:rsidRPr="00C54097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2022-2978/79</w:t>
            </w:r>
          </w:p>
        </w:tc>
        <w:tc>
          <w:tcPr>
            <w:tcW w:w="2126" w:type="dxa"/>
            <w:vAlign w:val="center"/>
          </w:tcPr>
          <w:p w14:paraId="10EE5FDE" w14:textId="77777777" w:rsidR="001505E1" w:rsidRPr="008128F5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05.03.2022</w:t>
            </w:r>
          </w:p>
        </w:tc>
        <w:tc>
          <w:tcPr>
            <w:tcW w:w="2410" w:type="dxa"/>
            <w:vAlign w:val="center"/>
          </w:tcPr>
          <w:p w14:paraId="23E079ED" w14:textId="77777777" w:rsidR="001505E1" w:rsidRPr="00033C8C" w:rsidRDefault="001505E1" w:rsidP="00135D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1E56">
              <w:rPr>
                <w:spacing w:val="3"/>
                <w:sz w:val="22"/>
                <w:szCs w:val="22"/>
              </w:rPr>
              <w:t>49 453</w:t>
            </w:r>
            <w:r>
              <w:rPr>
                <w:spacing w:val="3"/>
                <w:sz w:val="22"/>
                <w:szCs w:val="22"/>
              </w:rPr>
              <w:t> </w:t>
            </w:r>
            <w:r w:rsidRPr="008B1E56">
              <w:rPr>
                <w:spacing w:val="3"/>
                <w:sz w:val="22"/>
                <w:szCs w:val="22"/>
              </w:rPr>
              <w:t>024</w:t>
            </w:r>
            <w:r>
              <w:rPr>
                <w:spacing w:val="3"/>
                <w:sz w:val="22"/>
                <w:szCs w:val="22"/>
              </w:rPr>
              <w:t>,</w:t>
            </w:r>
            <w:r w:rsidRPr="008B1E56">
              <w:rPr>
                <w:spacing w:val="3"/>
                <w:sz w:val="22"/>
                <w:szCs w:val="22"/>
              </w:rPr>
              <w:t>58</w:t>
            </w:r>
          </w:p>
        </w:tc>
        <w:tc>
          <w:tcPr>
            <w:tcW w:w="2268" w:type="dxa"/>
            <w:vAlign w:val="center"/>
          </w:tcPr>
          <w:p w14:paraId="75B24E5D" w14:textId="77777777" w:rsidR="001505E1" w:rsidRPr="00426B3C" w:rsidRDefault="001505E1" w:rsidP="00135D1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B1E56">
              <w:rPr>
                <w:spacing w:val="3"/>
                <w:sz w:val="22"/>
                <w:szCs w:val="22"/>
              </w:rPr>
              <w:t>Федорова Юлия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505E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505E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5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2022-03-09T14:01:00Z</dcterms:modified>
</cp:coreProperties>
</file>