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D61" w14:textId="42EA7CF6" w:rsidR="007D48DC" w:rsidRDefault="007D48DC" w:rsidP="007D48D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53002F">
        <w:rPr>
          <w:rFonts w:ascii="Arial" w:hAnsi="Arial" w:cs="Arial"/>
          <w:b/>
          <w:sz w:val="28"/>
          <w:szCs w:val="35"/>
        </w:rPr>
        <w:t>о внесении изменений в ТППП</w:t>
      </w:r>
      <w:r>
        <w:rPr>
          <w:rFonts w:ascii="Arial" w:hAnsi="Arial" w:cs="Arial"/>
          <w:b/>
          <w:sz w:val="28"/>
          <w:szCs w:val="35"/>
        </w:rPr>
        <w:t>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EC958A5" w:rsidR="00DC52C6" w:rsidRPr="009926B7" w:rsidRDefault="005072E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26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4B7748" w:rsidRPr="009926B7">
        <w:rPr>
          <w:rFonts w:ascii="Times New Roman" w:hAnsi="Times New Roman" w:cs="Times New Roman"/>
          <w:sz w:val="24"/>
          <w:szCs w:val="24"/>
        </w:rPr>
        <w:t xml:space="preserve">+7 </w:t>
      </w:r>
      <w:r w:rsidRPr="009926B7">
        <w:rPr>
          <w:rFonts w:ascii="Times New Roman" w:hAnsi="Times New Roman" w:cs="Times New Roman"/>
          <w:sz w:val="24"/>
          <w:szCs w:val="24"/>
        </w:rPr>
        <w:t>(812)</w:t>
      </w:r>
      <w:r w:rsidR="004B7748"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Pr="009926B7">
        <w:rPr>
          <w:rFonts w:ascii="Times New Roman" w:hAnsi="Times New Roman" w:cs="Times New Roman"/>
          <w:sz w:val="24"/>
          <w:szCs w:val="24"/>
        </w:rPr>
        <w:t>334-26-04, 8</w:t>
      </w:r>
      <w:r w:rsidR="004B7748"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Pr="009926B7">
        <w:rPr>
          <w:rFonts w:ascii="Times New Roman" w:hAnsi="Times New Roman" w:cs="Times New Roman"/>
          <w:sz w:val="24"/>
          <w:szCs w:val="24"/>
        </w:rPr>
        <w:t xml:space="preserve">(800) 777-57-57, </w:t>
      </w:r>
      <w:hyperlink r:id="rId6" w:history="1">
        <w:r w:rsidRPr="009926B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9926B7">
        <w:rPr>
          <w:rFonts w:ascii="Times New Roman" w:hAnsi="Times New Roman" w:cs="Times New Roman"/>
          <w:sz w:val="24"/>
          <w:szCs w:val="24"/>
        </w:rPr>
        <w:t>)</w:t>
      </w:r>
      <w:r w:rsidR="006F79C3" w:rsidRPr="009926B7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r w:rsidRPr="009926B7">
        <w:rPr>
          <w:rFonts w:ascii="Times New Roman" w:hAnsi="Times New Roman" w:cs="Times New Roman"/>
          <w:sz w:val="24"/>
          <w:szCs w:val="24"/>
        </w:rPr>
        <w:t>, действующее на основании договора с Акционерным обществом «Акционерный коммерческий банк «НОСТА»» (</w:t>
      </w:r>
      <w:r w:rsidRPr="009926B7">
        <w:rPr>
          <w:rFonts w:ascii="Times New Roman" w:hAnsi="Times New Roman" w:cs="Times New Roman"/>
          <w:b/>
          <w:sz w:val="24"/>
          <w:szCs w:val="24"/>
        </w:rPr>
        <w:t>АО «НСТ-БАНК»</w:t>
      </w:r>
      <w:r w:rsidRPr="009926B7">
        <w:rPr>
          <w:rFonts w:ascii="Times New Roman" w:hAnsi="Times New Roman" w:cs="Times New Roman"/>
          <w:sz w:val="24"/>
          <w:szCs w:val="24"/>
        </w:rPr>
        <w:t xml:space="preserve">), (адрес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0D76F9" w:rsidRPr="009926B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D76F9" w:rsidRPr="009926B7">
        <w:rPr>
          <w:rFonts w:ascii="Times New Roman" w:hAnsi="Times New Roman" w:cs="Times New Roman"/>
          <w:b/>
          <w:sz w:val="24"/>
          <w:szCs w:val="24"/>
        </w:rPr>
        <w:t>о</w:t>
      </w:r>
      <w:r w:rsidR="0053002F" w:rsidRPr="009926B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="0053002F"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="0053002F" w:rsidRPr="009926B7">
        <w:rPr>
          <w:rFonts w:ascii="Times New Roman" w:hAnsi="Times New Roman" w:cs="Times New Roman"/>
          <w:b/>
          <w:sz w:val="24"/>
          <w:szCs w:val="24"/>
        </w:rPr>
        <w:t>торги</w:t>
      </w:r>
      <w:r w:rsidR="007D48DC" w:rsidRPr="009926B7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330418"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Pr="009926B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4B76BF" w:rsidRPr="009926B7">
        <w:rPr>
          <w:rFonts w:ascii="Times New Roman" w:hAnsi="Times New Roman" w:cs="Times New Roman"/>
          <w:sz w:val="24"/>
          <w:szCs w:val="24"/>
        </w:rPr>
        <w:t>№</w:t>
      </w:r>
      <w:r w:rsidRPr="009926B7">
        <w:rPr>
          <w:rFonts w:ascii="Times New Roman" w:hAnsi="Times New Roman" w:cs="Times New Roman"/>
          <w:sz w:val="24"/>
          <w:szCs w:val="24"/>
        </w:rPr>
        <w:t xml:space="preserve">2030097821 в газете АО </w:t>
      </w:r>
      <w:r w:rsidRPr="009926B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926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926B7">
        <w:rPr>
          <w:rFonts w:ascii="Times New Roman" w:hAnsi="Times New Roman" w:cs="Times New Roman"/>
          <w:b/>
          <w:bCs/>
          <w:sz w:val="24"/>
          <w:szCs w:val="24"/>
        </w:rPr>
      </w:r>
      <w:r w:rsidRPr="009926B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926B7">
        <w:rPr>
          <w:rFonts w:ascii="Times New Roman" w:hAnsi="Times New Roman" w:cs="Times New Roman"/>
          <w:sz w:val="24"/>
          <w:szCs w:val="24"/>
        </w:rPr>
        <w:t>«Коммерсантъ»</w:t>
      </w:r>
      <w:r w:rsidRPr="009926B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926B7">
        <w:rPr>
          <w:rFonts w:ascii="Times New Roman" w:hAnsi="Times New Roman" w:cs="Times New Roman"/>
          <w:sz w:val="24"/>
          <w:szCs w:val="24"/>
        </w:rPr>
        <w:t xml:space="preserve"> от 25.09.2021 №</w:t>
      </w:r>
      <w:r w:rsidR="004B7748"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Pr="009926B7">
        <w:rPr>
          <w:rFonts w:ascii="Times New Roman" w:hAnsi="Times New Roman" w:cs="Times New Roman"/>
          <w:sz w:val="24"/>
          <w:szCs w:val="24"/>
        </w:rPr>
        <w:t>174(7136)</w:t>
      </w:r>
      <w:r w:rsidR="00D30F83" w:rsidRPr="009926B7">
        <w:rPr>
          <w:rFonts w:ascii="Times New Roman" w:hAnsi="Times New Roman" w:cs="Times New Roman"/>
          <w:sz w:val="24"/>
          <w:szCs w:val="24"/>
        </w:rPr>
        <w:t>)</w:t>
      </w:r>
      <w:r w:rsidRPr="009926B7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9926B7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53002F" w:rsidRPr="009926B7">
        <w:rPr>
          <w:rFonts w:ascii="Times New Roman" w:hAnsi="Times New Roman" w:cs="Times New Roman"/>
          <w:sz w:val="24"/>
          <w:szCs w:val="24"/>
        </w:rPr>
        <w:t>.</w:t>
      </w:r>
    </w:p>
    <w:p w14:paraId="04E214C1" w14:textId="029094C6" w:rsidR="003E6C40" w:rsidRDefault="0053002F" w:rsidP="0053002F">
      <w:pPr>
        <w:autoSpaceDE w:val="0"/>
        <w:autoSpaceDN w:val="0"/>
        <w:adjustRightInd w:val="0"/>
        <w:jc w:val="both"/>
      </w:pPr>
      <w:r w:rsidRPr="009926B7">
        <w:t>По решению Организатора торгов торги посредством публичного предложения отменены.</w:t>
      </w:r>
    </w:p>
    <w:p w14:paraId="7FA81936" w14:textId="6EDC300B" w:rsidR="009926B7" w:rsidRDefault="009926B7" w:rsidP="0053002F">
      <w:pPr>
        <w:autoSpaceDE w:val="0"/>
        <w:autoSpaceDN w:val="0"/>
        <w:adjustRightInd w:val="0"/>
        <w:jc w:val="both"/>
      </w:pPr>
    </w:p>
    <w:p w14:paraId="102BF77B" w14:textId="01C1E94D" w:rsidR="009926B7" w:rsidRDefault="009926B7" w:rsidP="0053002F">
      <w:pPr>
        <w:autoSpaceDE w:val="0"/>
        <w:autoSpaceDN w:val="0"/>
        <w:adjustRightInd w:val="0"/>
        <w:jc w:val="both"/>
      </w:pPr>
    </w:p>
    <w:p w14:paraId="5A14FE09" w14:textId="77777777" w:rsidR="009926B7" w:rsidRDefault="009926B7" w:rsidP="009926B7"/>
    <w:p w14:paraId="7D4676F8" w14:textId="77777777" w:rsidR="009926B7" w:rsidRDefault="009926B7" w:rsidP="009926B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1FEA9F" w14:textId="77777777" w:rsidR="009926B7" w:rsidRPr="005072EE" w:rsidRDefault="009926B7" w:rsidP="0053002F">
      <w:pPr>
        <w:autoSpaceDE w:val="0"/>
        <w:autoSpaceDN w:val="0"/>
        <w:adjustRightInd w:val="0"/>
        <w:jc w:val="both"/>
      </w:pPr>
    </w:p>
    <w:sectPr w:rsidR="009926B7" w:rsidRPr="005072E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B76BF"/>
    <w:rsid w:val="004B7748"/>
    <w:rsid w:val="004D1D6D"/>
    <w:rsid w:val="004E7F84"/>
    <w:rsid w:val="005072EE"/>
    <w:rsid w:val="0053002F"/>
    <w:rsid w:val="00531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6F79C3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D24E1"/>
    <w:rsid w:val="008D4F3C"/>
    <w:rsid w:val="00945EC8"/>
    <w:rsid w:val="00980001"/>
    <w:rsid w:val="009926B7"/>
    <w:rsid w:val="009C5E23"/>
    <w:rsid w:val="00A03534"/>
    <w:rsid w:val="00A26979"/>
    <w:rsid w:val="00A3647A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30F83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5654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FC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2018-07-19T11:23:00Z</cp:lastPrinted>
  <dcterms:created xsi:type="dcterms:W3CDTF">2018-08-16T08:39:00Z</dcterms:created>
  <dcterms:modified xsi:type="dcterms:W3CDTF">2022-03-10T16:21:00Z</dcterms:modified>
</cp:coreProperties>
</file>