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7CF4" w14:textId="77777777" w:rsidR="000A19AD" w:rsidRPr="00213854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  <w:highlight w:val="yellow"/>
        </w:rPr>
      </w:pPr>
      <w:proofErr w:type="spellStart"/>
      <w:r w:rsidRPr="00213854">
        <w:rPr>
          <w:rFonts w:ascii="Arial" w:hAnsi="Arial" w:cs="Arial"/>
          <w:b/>
          <w:sz w:val="28"/>
          <w:szCs w:val="35"/>
          <w:highlight w:val="yellow"/>
        </w:rPr>
        <w:t>АиППП</w:t>
      </w:r>
      <w:proofErr w:type="spellEnd"/>
      <w:r w:rsidRPr="00213854">
        <w:rPr>
          <w:rFonts w:ascii="Arial" w:hAnsi="Arial" w:cs="Arial"/>
          <w:b/>
          <w:sz w:val="28"/>
          <w:szCs w:val="35"/>
          <w:highlight w:val="yellow"/>
        </w:rPr>
        <w:t>:</w:t>
      </w:r>
    </w:p>
    <w:p w14:paraId="7076DBEC" w14:textId="55C93363" w:rsidR="000A19AD" w:rsidRDefault="000A19AD" w:rsidP="00BA3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854">
        <w:rPr>
          <w:rFonts w:ascii="Arial" w:hAnsi="Arial" w:cs="Arial"/>
          <w:b/>
          <w:sz w:val="28"/>
          <w:szCs w:val="35"/>
          <w:highlight w:val="yellow"/>
        </w:rPr>
        <w:t xml:space="preserve">Сообщение о </w:t>
      </w:r>
      <w:r w:rsidR="00BA35E6">
        <w:rPr>
          <w:rFonts w:ascii="Arial" w:hAnsi="Arial" w:cs="Arial"/>
          <w:b/>
          <w:sz w:val="28"/>
          <w:szCs w:val="35"/>
        </w:rPr>
        <w:t>внесение изменений в ТППП</w:t>
      </w: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4408AE73" w:rsidR="003326BA" w:rsidRPr="00A031D6" w:rsidRDefault="0033618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3618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</w:t>
      </w:r>
      <w:r w:rsidRPr="00A031D6">
        <w:rPr>
          <w:rFonts w:ascii="Times New Roman" w:hAnsi="Times New Roman" w:cs="Times New Roman"/>
          <w:sz w:val="24"/>
          <w:szCs w:val="24"/>
        </w:rPr>
        <w:t xml:space="preserve">Санкт-Петербург, пер. </w:t>
      </w:r>
      <w:proofErr w:type="spellStart"/>
      <w:r w:rsidRPr="00A031D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031D6">
        <w:rPr>
          <w:rFonts w:ascii="Times New Roman" w:hAnsi="Times New Roman" w:cs="Times New Roman"/>
          <w:sz w:val="24"/>
          <w:szCs w:val="24"/>
        </w:rPr>
        <w:t>, д. 5, лит.</w:t>
      </w:r>
      <w:r w:rsidR="00213854">
        <w:rPr>
          <w:rFonts w:ascii="Times New Roman" w:hAnsi="Times New Roman" w:cs="Times New Roman"/>
          <w:sz w:val="24"/>
          <w:szCs w:val="24"/>
        </w:rPr>
        <w:t xml:space="preserve"> </w:t>
      </w:r>
      <w:r w:rsidRPr="00A031D6">
        <w:rPr>
          <w:rFonts w:ascii="Times New Roman" w:hAnsi="Times New Roman" w:cs="Times New Roman"/>
          <w:sz w:val="24"/>
          <w:szCs w:val="24"/>
        </w:rPr>
        <w:t xml:space="preserve">В, </w:t>
      </w:r>
      <w:r w:rsidR="00213854">
        <w:rPr>
          <w:rFonts w:ascii="Times New Roman" w:hAnsi="Times New Roman" w:cs="Times New Roman"/>
          <w:sz w:val="24"/>
          <w:szCs w:val="24"/>
        </w:rPr>
        <w:t xml:space="preserve">+7 </w:t>
      </w:r>
      <w:r w:rsidRPr="00A031D6">
        <w:rPr>
          <w:rFonts w:ascii="Times New Roman" w:hAnsi="Times New Roman" w:cs="Times New Roman"/>
          <w:sz w:val="24"/>
          <w:szCs w:val="24"/>
        </w:rPr>
        <w:t>(812)</w:t>
      </w:r>
      <w:r w:rsidR="00213854">
        <w:rPr>
          <w:rFonts w:ascii="Times New Roman" w:hAnsi="Times New Roman" w:cs="Times New Roman"/>
          <w:sz w:val="24"/>
          <w:szCs w:val="24"/>
        </w:rPr>
        <w:t xml:space="preserve"> </w:t>
      </w:r>
      <w:r w:rsidRPr="00A031D6">
        <w:rPr>
          <w:rFonts w:ascii="Times New Roman" w:hAnsi="Times New Roman" w:cs="Times New Roman"/>
          <w:sz w:val="24"/>
          <w:szCs w:val="24"/>
        </w:rPr>
        <w:t>334-26-04, 8</w:t>
      </w:r>
      <w:r w:rsidR="00213854">
        <w:rPr>
          <w:rFonts w:ascii="Times New Roman" w:hAnsi="Times New Roman" w:cs="Times New Roman"/>
          <w:sz w:val="24"/>
          <w:szCs w:val="24"/>
        </w:rPr>
        <w:t xml:space="preserve"> </w:t>
      </w:r>
      <w:r w:rsidRPr="00A031D6">
        <w:rPr>
          <w:rFonts w:ascii="Times New Roman" w:hAnsi="Times New Roman" w:cs="Times New Roman"/>
          <w:sz w:val="24"/>
          <w:szCs w:val="24"/>
        </w:rPr>
        <w:t>(800) 777-57-57, vyrtosu@auction-house.ru) (далее - Организатор торгов), действующее на основании договора с Акционерным обществом Банк «Советский» (</w:t>
      </w:r>
      <w:r w:rsidRPr="00BA35E6">
        <w:rPr>
          <w:rFonts w:ascii="Times New Roman" w:hAnsi="Times New Roman" w:cs="Times New Roman"/>
          <w:b/>
          <w:sz w:val="24"/>
          <w:szCs w:val="24"/>
        </w:rPr>
        <w:t>АО Банк «Советский»</w:t>
      </w:r>
      <w:r w:rsidRPr="00A031D6">
        <w:rPr>
          <w:rFonts w:ascii="Times New Roman" w:hAnsi="Times New Roman" w:cs="Times New Roman"/>
          <w:sz w:val="24"/>
          <w:szCs w:val="24"/>
        </w:rPr>
        <w:t xml:space="preserve">), адрес регистрации: 194044, г. Санкт-Петербург, Большой </w:t>
      </w:r>
      <w:proofErr w:type="spellStart"/>
      <w:r w:rsidRPr="00A031D6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A031D6">
        <w:rPr>
          <w:rFonts w:ascii="Times New Roman" w:hAnsi="Times New Roman" w:cs="Times New Roman"/>
          <w:sz w:val="24"/>
          <w:szCs w:val="24"/>
        </w:rPr>
        <w:t xml:space="preserve"> пр., д. 4-6, лит. 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</w:t>
      </w:r>
      <w:r w:rsidR="00213854">
        <w:rPr>
          <w:rFonts w:ascii="Times New Roman" w:hAnsi="Times New Roman" w:cs="Times New Roman"/>
          <w:sz w:val="24"/>
          <w:szCs w:val="24"/>
        </w:rPr>
        <w:t xml:space="preserve"> </w:t>
      </w:r>
      <w:r w:rsidRPr="00A031D6">
        <w:rPr>
          <w:rFonts w:ascii="Times New Roman" w:hAnsi="Times New Roman" w:cs="Times New Roman"/>
          <w:sz w:val="24"/>
          <w:szCs w:val="24"/>
        </w:rPr>
        <w:t>А56-94386/2018</w:t>
      </w:r>
      <w:r w:rsidR="00E230F8" w:rsidRPr="00A031D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F30F2" w:rsidRPr="00A031D6">
        <w:rPr>
          <w:rFonts w:ascii="Times New Roman" w:hAnsi="Times New Roman" w:cs="Times New Roman"/>
          <w:sz w:val="24"/>
          <w:szCs w:val="24"/>
        </w:rPr>
        <w:t>г</w:t>
      </w:r>
      <w:r w:rsidR="00E230F8" w:rsidRPr="00A031D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E230F8" w:rsidRPr="00A03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A031D6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3326BA" w:rsidRPr="00BA35E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A35E6" w:rsidRPr="00BA35E6">
        <w:rPr>
          <w:rFonts w:ascii="Times New Roman" w:hAnsi="Times New Roman" w:cs="Times New Roman"/>
          <w:b/>
          <w:sz w:val="24"/>
          <w:szCs w:val="24"/>
        </w:rPr>
        <w:t>внесении изменений в торги посредством публичного предложения</w:t>
      </w:r>
      <w:r w:rsidR="00BA35E6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A031D6">
        <w:rPr>
          <w:rFonts w:ascii="Times New Roman" w:hAnsi="Times New Roman" w:cs="Times New Roman"/>
          <w:sz w:val="24"/>
          <w:szCs w:val="24"/>
        </w:rPr>
        <w:t>(</w:t>
      </w:r>
      <w:r w:rsidR="00A031D6" w:rsidRPr="00A031D6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BA35E6">
        <w:rPr>
          <w:rFonts w:ascii="Times New Roman" w:hAnsi="Times New Roman" w:cs="Times New Roman"/>
          <w:sz w:val="24"/>
          <w:szCs w:val="24"/>
        </w:rPr>
        <w:t>№</w:t>
      </w:r>
      <w:r w:rsidR="00A031D6" w:rsidRPr="00A031D6">
        <w:rPr>
          <w:rFonts w:ascii="Times New Roman" w:hAnsi="Times New Roman" w:cs="Times New Roman"/>
          <w:sz w:val="24"/>
          <w:szCs w:val="24"/>
        </w:rPr>
        <w:t>02030103157 в газете АО «Коммерсантъ» №</w:t>
      </w:r>
      <w:r w:rsidR="00213854">
        <w:rPr>
          <w:rFonts w:ascii="Times New Roman" w:hAnsi="Times New Roman" w:cs="Times New Roman"/>
          <w:sz w:val="24"/>
          <w:szCs w:val="24"/>
        </w:rPr>
        <w:t xml:space="preserve"> </w:t>
      </w:r>
      <w:r w:rsidR="00A031D6" w:rsidRPr="00A031D6">
        <w:rPr>
          <w:rFonts w:ascii="Times New Roman" w:hAnsi="Times New Roman" w:cs="Times New Roman"/>
          <w:sz w:val="24"/>
          <w:szCs w:val="24"/>
        </w:rPr>
        <w:t>194</w:t>
      </w:r>
      <w:r w:rsidR="00213854">
        <w:rPr>
          <w:rFonts w:ascii="Times New Roman" w:hAnsi="Times New Roman" w:cs="Times New Roman"/>
          <w:sz w:val="24"/>
          <w:szCs w:val="24"/>
        </w:rPr>
        <w:t xml:space="preserve"> </w:t>
      </w:r>
      <w:r w:rsidR="00A031D6" w:rsidRPr="00A031D6">
        <w:rPr>
          <w:rFonts w:ascii="Times New Roman" w:hAnsi="Times New Roman" w:cs="Times New Roman"/>
          <w:sz w:val="24"/>
          <w:szCs w:val="24"/>
        </w:rPr>
        <w:t>(7156) от 23.10.2021 г.</w:t>
      </w:r>
      <w:r w:rsidR="003326BA" w:rsidRPr="00A031D6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bankruptcy.lot-online.ru.</w:t>
      </w:r>
    </w:p>
    <w:p w14:paraId="5AC832DC" w14:textId="18BBA369" w:rsidR="003326BA" w:rsidRDefault="00BA35E6" w:rsidP="003326BA">
      <w:pPr>
        <w:jc w:val="both"/>
      </w:pPr>
      <w:r>
        <w:t>По решению Организатора торгов торги</w:t>
      </w:r>
      <w:r w:rsidR="003326BA" w:rsidRPr="000636B2">
        <w:rPr>
          <w:b/>
        </w:rPr>
        <w:t xml:space="preserve"> </w:t>
      </w:r>
      <w:r w:rsidR="003326BA" w:rsidRPr="00BA35E6">
        <w:t>посредством публичного предложения</w:t>
      </w:r>
      <w:r>
        <w:t xml:space="preserve"> отменены</w:t>
      </w:r>
    </w:p>
    <w:p w14:paraId="404DAEC4" w14:textId="77777777" w:rsidR="00395B7D" w:rsidRPr="003326BA" w:rsidRDefault="00395B7D" w:rsidP="003326BA">
      <w:bookmarkStart w:id="0" w:name="_GoBack"/>
      <w:bookmarkEnd w:id="0"/>
    </w:p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61148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13854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3618D"/>
    <w:rsid w:val="00356F15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1D6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A35E6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0EC91A"/>
  <w15:docId w15:val="{E0C52ABA-1959-4F94-8107-DB616A2C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33</cp:revision>
  <cp:lastPrinted>2018-07-19T11:23:00Z</cp:lastPrinted>
  <dcterms:created xsi:type="dcterms:W3CDTF">2018-08-16T08:17:00Z</dcterms:created>
  <dcterms:modified xsi:type="dcterms:W3CDTF">2022-03-10T14:37:00Z</dcterms:modified>
</cp:coreProperties>
</file>