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4210E2EE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15D83" w:rsidRPr="00015D83">
        <w:rPr>
          <w:rFonts w:cs="Times New Roman"/>
          <w:b/>
          <w:bCs/>
          <w:sz w:val="26"/>
          <w:szCs w:val="26"/>
        </w:rPr>
        <w:t>о проведении электронного аукциона по продаже объект</w:t>
      </w:r>
      <w:r w:rsidR="008E11B7">
        <w:rPr>
          <w:rFonts w:cs="Times New Roman"/>
          <w:b/>
          <w:bCs/>
          <w:sz w:val="26"/>
          <w:szCs w:val="26"/>
        </w:rPr>
        <w:t>ов</w:t>
      </w:r>
      <w:r w:rsidR="00015D83" w:rsidRPr="00015D83">
        <w:rPr>
          <w:rFonts w:cs="Times New Roman"/>
          <w:b/>
          <w:bCs/>
          <w:sz w:val="26"/>
          <w:szCs w:val="26"/>
        </w:rPr>
        <w:t xml:space="preserve">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663F3305" w14:textId="77777777" w:rsidR="000F7E66" w:rsidRDefault="000F7E66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5ADCDE0B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6165E6E3" w14:textId="3B352183" w:rsidR="008E11B7" w:rsidRPr="008E11B7" w:rsidRDefault="008E11B7" w:rsidP="008E11B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8E11B7">
        <w:rPr>
          <w:rFonts w:eastAsia="Calibri" w:cs="Times New Roman"/>
          <w:bCs/>
          <w:kern w:val="0"/>
          <w:sz w:val="22"/>
          <w:szCs w:val="22"/>
          <w:lang w:eastAsia="ru-RU" w:bidi="ar-SA"/>
        </w:rPr>
        <w:t>Объект 1. Нежилое помещение площадью 351,8 кв. м.; этажность: 1, подвал; расположенное по адресу: Воронежская область, г. Россошь, пл. Танкистов, 1д, пом. 1-6, 8-21; с кадастровым №36:27:0012022:45, принадлежащее Продавцу на праве собственности, что подтверждается записью регистрации в Едином государственном реестре недвижимости №36-36-28/033/2011-930 от 12.01.2012. Ограничение прав и обременение объекта: не зарегистрировано.</w:t>
      </w:r>
    </w:p>
    <w:p w14:paraId="27720554" w14:textId="41E4EFD7" w:rsidR="00143697" w:rsidRPr="008E11B7" w:rsidRDefault="008E11B7" w:rsidP="008E11B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8E11B7">
        <w:rPr>
          <w:rFonts w:eastAsia="Calibri" w:cs="Times New Roman"/>
          <w:bCs/>
          <w:kern w:val="0"/>
          <w:sz w:val="22"/>
          <w:szCs w:val="22"/>
          <w:lang w:eastAsia="ru-RU" w:bidi="ar-SA"/>
        </w:rPr>
        <w:t>Объект 2. Нежилое помещение площадью 29 кв. м.; этажность: 1, подвал; расположенное по адресу: Воронежская область, г. Россошь, пл. Танкистов, д. 1д, пом. 7, 22; с кадастровым номером №36:27:0012022:44; принадлежащее Продавцу на праве долевой собственности (доля в праве ½), что подтверждается записью регистрации в Едином государственном реестре недвижимости №36-36-28/033/2011-931 от 12.01.2012г. Ограничение прав и обременение объекта: не зарегистрировано.</w:t>
      </w:r>
    </w:p>
    <w:p w14:paraId="06D1D716" w14:textId="77777777" w:rsidR="008E11B7" w:rsidRPr="00382880" w:rsidRDefault="008E11B7" w:rsidP="008E11B7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43154D68" w14:textId="1F3B91BD" w:rsidR="000361F3" w:rsidRPr="00382880" w:rsidRDefault="00A36E9F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15D83" w:rsidRPr="00015D83">
        <w:rPr>
          <w:rFonts w:eastAsia="Calibri" w:cs="Times New Roman"/>
          <w:b/>
          <w:bCs/>
          <w:sz w:val="22"/>
          <w:szCs w:val="22"/>
        </w:rPr>
        <w:t>РАД-28</w:t>
      </w:r>
      <w:r w:rsidR="008E11B7">
        <w:rPr>
          <w:rFonts w:eastAsia="Calibri" w:cs="Times New Roman"/>
          <w:b/>
          <w:bCs/>
          <w:sz w:val="22"/>
          <w:szCs w:val="22"/>
        </w:rPr>
        <w:t>6088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491C28BA" w14:textId="294510F1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58533DA9" w14:textId="5159E80E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0AFA7D8C" w14:textId="1414DEF4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7FB9E76A" w14:textId="19EFD73B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1E230EF2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 необходимые для участия в аукционе в электронной форме»</w:t>
      </w:r>
      <w:r w:rsidR="008E11B7">
        <w:rPr>
          <w:rFonts w:cs="Times New Roman"/>
          <w:b/>
          <w:bCs/>
          <w:sz w:val="22"/>
          <w:szCs w:val="22"/>
        </w:rPr>
        <w:t>,</w:t>
      </w:r>
      <w:r w:rsidRPr="00382880">
        <w:rPr>
          <w:rFonts w:cs="Times New Roman"/>
          <w:b/>
          <w:bCs/>
          <w:sz w:val="22"/>
          <w:szCs w:val="22"/>
        </w:rPr>
        <w:t xml:space="preserve">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A5A62AE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675386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20BB0B4F" w:rsid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42AD8A4D" w14:textId="4B52C3FF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4135DA4A" w14:textId="4A041BC1" w:rsidR="008E11B7" w:rsidRDefault="008E11B7" w:rsidP="00382880">
      <w:pPr>
        <w:jc w:val="both"/>
        <w:rPr>
          <w:rFonts w:cs="Times New Roman"/>
          <w:sz w:val="22"/>
          <w:szCs w:val="22"/>
        </w:rPr>
      </w:pPr>
    </w:p>
    <w:p w14:paraId="1AA990E9" w14:textId="7628ED4B" w:rsidR="008E11B7" w:rsidRDefault="008E11B7" w:rsidP="00382880">
      <w:pPr>
        <w:jc w:val="both"/>
        <w:rPr>
          <w:rFonts w:cs="Times New Roman"/>
          <w:sz w:val="22"/>
          <w:szCs w:val="22"/>
        </w:rPr>
      </w:pPr>
    </w:p>
    <w:p w14:paraId="1B244E5C" w14:textId="5ADED97D" w:rsidR="008E11B7" w:rsidRDefault="008E11B7" w:rsidP="00382880">
      <w:pPr>
        <w:jc w:val="both"/>
        <w:rPr>
          <w:rFonts w:cs="Times New Roman"/>
          <w:sz w:val="22"/>
          <w:szCs w:val="22"/>
        </w:rPr>
      </w:pPr>
    </w:p>
    <w:p w14:paraId="324A87D9" w14:textId="704A57D6" w:rsidR="008E11B7" w:rsidRDefault="008E11B7" w:rsidP="00382880">
      <w:pPr>
        <w:jc w:val="both"/>
        <w:rPr>
          <w:rFonts w:cs="Times New Roman"/>
          <w:sz w:val="22"/>
          <w:szCs w:val="22"/>
        </w:rPr>
      </w:pPr>
    </w:p>
    <w:p w14:paraId="6F189BEF" w14:textId="77777777" w:rsidR="008E11B7" w:rsidRDefault="008E11B7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15D83"/>
    <w:rsid w:val="000361F3"/>
    <w:rsid w:val="000E6582"/>
    <w:rsid w:val="000F7E66"/>
    <w:rsid w:val="001018C2"/>
    <w:rsid w:val="00143697"/>
    <w:rsid w:val="002608FA"/>
    <w:rsid w:val="002F1CBE"/>
    <w:rsid w:val="00382880"/>
    <w:rsid w:val="005E5E79"/>
    <w:rsid w:val="006558F7"/>
    <w:rsid w:val="00675386"/>
    <w:rsid w:val="00795AA0"/>
    <w:rsid w:val="008E11B7"/>
    <w:rsid w:val="00A36E9F"/>
    <w:rsid w:val="00A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8</cp:revision>
  <dcterms:created xsi:type="dcterms:W3CDTF">2022-03-11T12:34:00Z</dcterms:created>
  <dcterms:modified xsi:type="dcterms:W3CDTF">2022-03-11T13:22:00Z</dcterms:modified>
</cp:coreProperties>
</file>