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EC8C3" w14:textId="67D494CB" w:rsidR="006558F7" w:rsidRPr="001018C2" w:rsidRDefault="006558F7" w:rsidP="00382880">
      <w:pPr>
        <w:jc w:val="center"/>
        <w:rPr>
          <w:rFonts w:cs="Times New Roman"/>
          <w:b/>
          <w:bCs/>
          <w:sz w:val="26"/>
          <w:szCs w:val="26"/>
        </w:rPr>
      </w:pPr>
      <w:r w:rsidRPr="001018C2">
        <w:rPr>
          <w:rFonts w:cs="Times New Roman"/>
          <w:b/>
          <w:bCs/>
          <w:sz w:val="26"/>
          <w:szCs w:val="26"/>
        </w:rPr>
        <w:t>АО «Российский аукционный дом» сообщает о внесении изменений в информационное сообщение</w:t>
      </w:r>
      <w:r w:rsidR="000361F3" w:rsidRPr="001018C2">
        <w:rPr>
          <w:rFonts w:cs="Times New Roman"/>
          <w:b/>
          <w:bCs/>
          <w:sz w:val="26"/>
          <w:szCs w:val="26"/>
        </w:rPr>
        <w:t xml:space="preserve"> </w:t>
      </w:r>
      <w:r w:rsidR="00015D83" w:rsidRPr="00015D83">
        <w:rPr>
          <w:rFonts w:cs="Times New Roman"/>
          <w:b/>
          <w:bCs/>
          <w:sz w:val="26"/>
          <w:szCs w:val="26"/>
        </w:rPr>
        <w:t>о проведении электронного аукциона по продаже объекта недвижимости</w:t>
      </w:r>
    </w:p>
    <w:p w14:paraId="5D3267A0" w14:textId="77777777" w:rsidR="000361F3" w:rsidRPr="00382880" w:rsidRDefault="000361F3" w:rsidP="00382880">
      <w:pPr>
        <w:jc w:val="center"/>
        <w:rPr>
          <w:rFonts w:cs="Times New Roman"/>
          <w:b/>
          <w:sz w:val="22"/>
          <w:szCs w:val="22"/>
        </w:rPr>
      </w:pPr>
    </w:p>
    <w:p w14:paraId="663F3305" w14:textId="77777777" w:rsidR="000F7E66" w:rsidRDefault="000F7E66" w:rsidP="00382880">
      <w:pPr>
        <w:jc w:val="center"/>
        <w:rPr>
          <w:rFonts w:cs="Times New Roman"/>
          <w:b/>
          <w:sz w:val="22"/>
          <w:szCs w:val="22"/>
        </w:rPr>
      </w:pPr>
    </w:p>
    <w:p w14:paraId="2C10B5F4" w14:textId="5ADCDE0B" w:rsidR="000361F3" w:rsidRPr="000361F3" w:rsidRDefault="000361F3" w:rsidP="00382880">
      <w:pPr>
        <w:jc w:val="center"/>
        <w:rPr>
          <w:rFonts w:cs="Times New Roman"/>
          <w:b/>
          <w:sz w:val="22"/>
          <w:szCs w:val="22"/>
        </w:rPr>
      </w:pPr>
      <w:r w:rsidRPr="000361F3">
        <w:rPr>
          <w:rFonts w:cs="Times New Roman"/>
          <w:b/>
          <w:sz w:val="22"/>
          <w:szCs w:val="22"/>
        </w:rPr>
        <w:t>Лот №1</w:t>
      </w:r>
    </w:p>
    <w:p w14:paraId="53E8AD7F" w14:textId="77777777" w:rsidR="000F7E66" w:rsidRPr="000F7E66" w:rsidRDefault="000F7E66" w:rsidP="000F7E66">
      <w:pPr>
        <w:widowControl/>
        <w:suppressAutoHyphens w:val="0"/>
        <w:ind w:firstLine="709"/>
        <w:jc w:val="both"/>
        <w:rPr>
          <w:rFonts w:eastAsia="Calibri" w:cs="Times New Roman"/>
          <w:bCs/>
          <w:kern w:val="0"/>
          <w:sz w:val="22"/>
          <w:szCs w:val="22"/>
          <w:lang w:eastAsia="ru-RU" w:bidi="ar-SA"/>
        </w:rPr>
      </w:pPr>
      <w:r w:rsidRPr="000F7E66">
        <w:rPr>
          <w:rFonts w:eastAsia="Calibri" w:cs="Times New Roman"/>
          <w:bCs/>
          <w:kern w:val="0"/>
          <w:sz w:val="22"/>
          <w:szCs w:val="22"/>
          <w:u w:val="single"/>
          <w:lang w:eastAsia="ru-RU" w:bidi="ar-SA"/>
        </w:rPr>
        <w:t>Нежилое помещение,</w:t>
      </w:r>
      <w:r w:rsidRPr="000F7E66">
        <w:rPr>
          <w:rFonts w:eastAsia="Calibri" w:cs="Times New Roman"/>
          <w:bCs/>
          <w:kern w:val="0"/>
          <w:sz w:val="22"/>
          <w:szCs w:val="22"/>
          <w:lang w:eastAsia="ru-RU" w:bidi="ar-SA"/>
        </w:rPr>
        <w:t xml:space="preserve"> расположенное по адресу: Воронежская область, г. Острогожск, ул. </w:t>
      </w:r>
      <w:proofErr w:type="spellStart"/>
      <w:r w:rsidRPr="000F7E66">
        <w:rPr>
          <w:rFonts w:eastAsia="Calibri" w:cs="Times New Roman"/>
          <w:bCs/>
          <w:kern w:val="0"/>
          <w:sz w:val="22"/>
          <w:szCs w:val="22"/>
          <w:lang w:eastAsia="ru-RU" w:bidi="ar-SA"/>
        </w:rPr>
        <w:t>Нарского</w:t>
      </w:r>
      <w:proofErr w:type="spellEnd"/>
      <w:r w:rsidRPr="000F7E66">
        <w:rPr>
          <w:rFonts w:eastAsia="Calibri" w:cs="Times New Roman"/>
          <w:bCs/>
          <w:kern w:val="0"/>
          <w:sz w:val="22"/>
          <w:szCs w:val="22"/>
          <w:lang w:eastAsia="ru-RU" w:bidi="ar-SA"/>
        </w:rPr>
        <w:t>, д.9а, пом.1, площадью - не более 61,3 кв. м. Кадастровый номер Объекта - 36:19:0102027:214, количество этажей, этажей №1, принадлежащее Доверителю на праве собственности, что подтверждается записью регистрации в Едином государственном реестре прав на недвижимое имущество и сделок с ним № 36-36/020-36/020/039/2015-645/1 от 15.09.2015 года. Существующие ограничения (обременения) права: не зарегистрировано.</w:t>
      </w:r>
    </w:p>
    <w:p w14:paraId="2054D534" w14:textId="77777777" w:rsidR="000F7E66" w:rsidRPr="000F7E66" w:rsidRDefault="000F7E66" w:rsidP="000F7E66">
      <w:pPr>
        <w:widowControl/>
        <w:suppressAutoHyphens w:val="0"/>
        <w:ind w:firstLine="709"/>
        <w:jc w:val="both"/>
        <w:rPr>
          <w:rFonts w:eastAsia="Calibri" w:cs="Times New Roman"/>
          <w:bCs/>
          <w:kern w:val="0"/>
          <w:sz w:val="22"/>
          <w:szCs w:val="22"/>
          <w:u w:val="single"/>
          <w:lang w:eastAsia="ru-RU" w:bidi="ar-SA"/>
        </w:rPr>
      </w:pPr>
      <w:r w:rsidRPr="000F7E66">
        <w:rPr>
          <w:rFonts w:eastAsia="Calibri" w:cs="Times New Roman"/>
          <w:bCs/>
          <w:kern w:val="0"/>
          <w:sz w:val="22"/>
          <w:szCs w:val="22"/>
          <w:u w:val="single"/>
          <w:lang w:eastAsia="ru-RU" w:bidi="ar-SA"/>
        </w:rPr>
        <w:t>Движимое имущество:</w:t>
      </w:r>
    </w:p>
    <w:p w14:paraId="7183ED3A" w14:textId="77777777" w:rsidR="000F7E66" w:rsidRPr="000F7E66" w:rsidRDefault="000F7E66" w:rsidP="000F7E66">
      <w:pPr>
        <w:widowControl/>
        <w:suppressAutoHyphens w:val="0"/>
        <w:ind w:firstLine="709"/>
        <w:jc w:val="both"/>
        <w:rPr>
          <w:rFonts w:eastAsia="Calibri" w:cs="Times New Roman"/>
          <w:bCs/>
          <w:kern w:val="0"/>
          <w:sz w:val="22"/>
          <w:szCs w:val="22"/>
          <w:lang w:eastAsia="ru-RU" w:bidi="ar-SA"/>
        </w:rPr>
      </w:pPr>
      <w:r w:rsidRPr="000F7E66">
        <w:rPr>
          <w:rFonts w:eastAsia="Calibri" w:cs="Times New Roman"/>
          <w:bCs/>
          <w:kern w:val="0"/>
          <w:sz w:val="22"/>
          <w:szCs w:val="22"/>
          <w:lang w:eastAsia="ru-RU" w:bidi="ar-SA"/>
        </w:rPr>
        <w:t>- система охранно-пожарной сигнализации;</w:t>
      </w:r>
    </w:p>
    <w:p w14:paraId="6D30B2E4" w14:textId="77777777" w:rsidR="000F7E66" w:rsidRPr="000F7E66" w:rsidRDefault="000F7E66" w:rsidP="000F7E66">
      <w:pPr>
        <w:widowControl/>
        <w:suppressAutoHyphens w:val="0"/>
        <w:ind w:firstLine="709"/>
        <w:jc w:val="both"/>
        <w:rPr>
          <w:rFonts w:eastAsia="Calibri" w:cs="Times New Roman"/>
          <w:bCs/>
          <w:kern w:val="0"/>
          <w:sz w:val="22"/>
          <w:szCs w:val="22"/>
          <w:lang w:eastAsia="ru-RU" w:bidi="ar-SA"/>
        </w:rPr>
      </w:pPr>
      <w:r w:rsidRPr="000F7E66">
        <w:rPr>
          <w:rFonts w:eastAsia="Calibri" w:cs="Times New Roman"/>
          <w:bCs/>
          <w:kern w:val="0"/>
          <w:sz w:val="22"/>
          <w:szCs w:val="22"/>
          <w:lang w:eastAsia="ru-RU" w:bidi="ar-SA"/>
        </w:rPr>
        <w:t>- система вентиляции;</w:t>
      </w:r>
      <w:r w:rsidRPr="000F7E66">
        <w:rPr>
          <w:rFonts w:eastAsia="Calibri" w:cs="Times New Roman"/>
          <w:bCs/>
          <w:kern w:val="0"/>
          <w:sz w:val="22"/>
          <w:szCs w:val="22"/>
          <w:lang w:eastAsia="ru-RU" w:bidi="ar-SA"/>
        </w:rPr>
        <w:tab/>
      </w:r>
    </w:p>
    <w:p w14:paraId="004BD988" w14:textId="77777777" w:rsidR="000F7E66" w:rsidRPr="000F7E66" w:rsidRDefault="000F7E66" w:rsidP="000F7E66">
      <w:pPr>
        <w:widowControl/>
        <w:suppressAutoHyphens w:val="0"/>
        <w:ind w:firstLine="709"/>
        <w:jc w:val="both"/>
        <w:rPr>
          <w:rFonts w:eastAsia="Calibri" w:cs="Times New Roman"/>
          <w:bCs/>
          <w:kern w:val="0"/>
          <w:sz w:val="22"/>
          <w:szCs w:val="22"/>
          <w:lang w:eastAsia="ru-RU" w:bidi="ar-SA"/>
        </w:rPr>
      </w:pPr>
      <w:r w:rsidRPr="000F7E66">
        <w:rPr>
          <w:rFonts w:eastAsia="Calibri" w:cs="Times New Roman"/>
          <w:bCs/>
          <w:kern w:val="0"/>
          <w:sz w:val="22"/>
          <w:szCs w:val="22"/>
          <w:lang w:eastAsia="ru-RU" w:bidi="ar-SA"/>
        </w:rPr>
        <w:t>- система кондиционирования воздуха К1;</w:t>
      </w:r>
    </w:p>
    <w:p w14:paraId="78E4DDE4" w14:textId="77777777" w:rsidR="000F7E66" w:rsidRPr="000F7E66" w:rsidRDefault="000F7E66" w:rsidP="000F7E66">
      <w:pPr>
        <w:widowControl/>
        <w:suppressAutoHyphens w:val="0"/>
        <w:ind w:firstLine="709"/>
        <w:jc w:val="both"/>
        <w:rPr>
          <w:rFonts w:eastAsia="Calibri" w:cs="Times New Roman"/>
          <w:bCs/>
          <w:kern w:val="0"/>
          <w:sz w:val="22"/>
          <w:szCs w:val="22"/>
          <w:lang w:eastAsia="ru-RU" w:bidi="ar-SA"/>
        </w:rPr>
      </w:pPr>
      <w:r w:rsidRPr="000F7E66">
        <w:rPr>
          <w:rFonts w:eastAsia="Calibri" w:cs="Times New Roman"/>
          <w:bCs/>
          <w:kern w:val="0"/>
          <w:sz w:val="22"/>
          <w:szCs w:val="22"/>
          <w:lang w:eastAsia="ru-RU" w:bidi="ar-SA"/>
        </w:rPr>
        <w:t>- система кондиционирования воздуха К2;</w:t>
      </w:r>
    </w:p>
    <w:p w14:paraId="3DD6C245" w14:textId="3FD7E933" w:rsidR="00015D83" w:rsidRDefault="000F7E66" w:rsidP="000F7E66">
      <w:pPr>
        <w:widowControl/>
        <w:suppressAutoHyphens w:val="0"/>
        <w:ind w:firstLine="709"/>
        <w:jc w:val="both"/>
        <w:rPr>
          <w:rFonts w:eastAsia="Calibri" w:cs="Times New Roman"/>
          <w:bCs/>
          <w:kern w:val="0"/>
          <w:sz w:val="22"/>
          <w:szCs w:val="22"/>
          <w:lang w:eastAsia="ru-RU" w:bidi="ar-SA"/>
        </w:rPr>
      </w:pPr>
      <w:r w:rsidRPr="000F7E66">
        <w:rPr>
          <w:rFonts w:eastAsia="Calibri" w:cs="Times New Roman"/>
          <w:bCs/>
          <w:kern w:val="0"/>
          <w:sz w:val="22"/>
          <w:szCs w:val="22"/>
          <w:lang w:eastAsia="ru-RU" w:bidi="ar-SA"/>
        </w:rPr>
        <w:t>- структурированная кабельная система.</w:t>
      </w:r>
    </w:p>
    <w:p w14:paraId="591A23D1" w14:textId="77777777" w:rsidR="000F7E66" w:rsidRPr="00382880" w:rsidRDefault="000F7E66" w:rsidP="000F7E66">
      <w:pPr>
        <w:widowControl/>
        <w:suppressAutoHyphens w:val="0"/>
        <w:ind w:firstLine="709"/>
        <w:jc w:val="both"/>
        <w:rPr>
          <w:rFonts w:cs="Times New Roman"/>
          <w:sz w:val="22"/>
          <w:szCs w:val="22"/>
        </w:rPr>
      </w:pPr>
    </w:p>
    <w:p w14:paraId="43154D68" w14:textId="466F5D5A" w:rsidR="000361F3" w:rsidRPr="00382880" w:rsidRDefault="00A36E9F" w:rsidP="00382880">
      <w:pPr>
        <w:widowControl/>
        <w:suppressAutoHyphens w:val="0"/>
        <w:ind w:firstLine="709"/>
        <w:jc w:val="both"/>
        <w:rPr>
          <w:rFonts w:cs="Times New Roman"/>
          <w:sz w:val="22"/>
          <w:szCs w:val="22"/>
        </w:rPr>
      </w:pPr>
      <w:r w:rsidRPr="00382880">
        <w:rPr>
          <w:rFonts w:eastAsia="Calibri" w:cs="Times New Roman"/>
          <w:b/>
          <w:bCs/>
          <w:sz w:val="22"/>
          <w:szCs w:val="22"/>
        </w:rPr>
        <w:t xml:space="preserve">Код Лота на электронной торговой площадке АО «Российский аукционный дом» по адресу </w:t>
      </w:r>
      <w:hyperlink r:id="rId5" w:history="1">
        <w:r w:rsidRPr="00382880">
          <w:rPr>
            <w:rStyle w:val="a3"/>
            <w:rFonts w:eastAsia="Calibri" w:cs="Times New Roman"/>
            <w:b/>
            <w:bCs/>
            <w:color w:val="auto"/>
            <w:sz w:val="22"/>
            <w:szCs w:val="22"/>
            <w:u w:val="none"/>
          </w:rPr>
          <w:t>www.lot-online.ru</w:t>
        </w:r>
      </w:hyperlink>
      <w:r w:rsidRPr="00382880">
        <w:rPr>
          <w:rFonts w:eastAsia="Calibri" w:cs="Times New Roman"/>
          <w:b/>
          <w:bCs/>
          <w:sz w:val="22"/>
          <w:szCs w:val="22"/>
        </w:rPr>
        <w:t xml:space="preserve">: </w:t>
      </w:r>
      <w:r w:rsidR="00015D83" w:rsidRPr="00015D83">
        <w:rPr>
          <w:rFonts w:eastAsia="Calibri" w:cs="Times New Roman"/>
          <w:b/>
          <w:bCs/>
          <w:sz w:val="22"/>
          <w:szCs w:val="22"/>
        </w:rPr>
        <w:t>РАД-287</w:t>
      </w:r>
      <w:r w:rsidR="000F7E66">
        <w:rPr>
          <w:rFonts w:eastAsia="Calibri" w:cs="Times New Roman"/>
          <w:b/>
          <w:bCs/>
          <w:sz w:val="22"/>
          <w:szCs w:val="22"/>
        </w:rPr>
        <w:t>539</w:t>
      </w:r>
      <w:r w:rsidRPr="00382880">
        <w:rPr>
          <w:rFonts w:eastAsia="Calibri" w:cs="Times New Roman"/>
          <w:b/>
          <w:bCs/>
          <w:sz w:val="22"/>
          <w:szCs w:val="22"/>
        </w:rPr>
        <w:t>.</w:t>
      </w:r>
    </w:p>
    <w:p w14:paraId="0280303A" w14:textId="77777777" w:rsidR="000361F3" w:rsidRPr="00382880" w:rsidRDefault="000361F3" w:rsidP="00382880">
      <w:pPr>
        <w:widowControl/>
        <w:suppressAutoHyphens w:val="0"/>
        <w:ind w:firstLine="709"/>
        <w:jc w:val="both"/>
        <w:rPr>
          <w:rFonts w:cs="Times New Roman"/>
          <w:sz w:val="22"/>
          <w:szCs w:val="22"/>
        </w:rPr>
      </w:pPr>
    </w:p>
    <w:p w14:paraId="0FDAE8EF" w14:textId="2673E678" w:rsidR="002608FA" w:rsidRPr="00382880" w:rsidRDefault="005E5E79" w:rsidP="00382880">
      <w:pPr>
        <w:pStyle w:val="a5"/>
        <w:widowControl/>
        <w:numPr>
          <w:ilvl w:val="0"/>
          <w:numId w:val="1"/>
        </w:numPr>
        <w:tabs>
          <w:tab w:val="left" w:pos="851"/>
        </w:tabs>
        <w:suppressAutoHyphens w:val="0"/>
        <w:ind w:left="0" w:firstLine="567"/>
        <w:jc w:val="both"/>
        <w:rPr>
          <w:rFonts w:cs="Times New Roman"/>
          <w:b/>
          <w:bCs/>
          <w:sz w:val="22"/>
          <w:szCs w:val="22"/>
        </w:rPr>
      </w:pPr>
      <w:r w:rsidRPr="00382880">
        <w:rPr>
          <w:rFonts w:cs="Times New Roman"/>
          <w:b/>
          <w:bCs/>
          <w:sz w:val="22"/>
          <w:szCs w:val="22"/>
        </w:rPr>
        <w:t>Внести изменения в р</w:t>
      </w:r>
      <w:r w:rsidR="002608FA" w:rsidRPr="00382880">
        <w:rPr>
          <w:rFonts w:cs="Times New Roman"/>
          <w:b/>
          <w:bCs/>
          <w:sz w:val="22"/>
          <w:szCs w:val="22"/>
        </w:rPr>
        <w:t>аздел «</w:t>
      </w:r>
      <w:r w:rsidR="00A36E9F" w:rsidRPr="00382880">
        <w:rPr>
          <w:rFonts w:cs="Times New Roman"/>
          <w:b/>
          <w:bCs/>
          <w:sz w:val="22"/>
          <w:szCs w:val="22"/>
        </w:rPr>
        <w:t>Условия проведения аукциона</w:t>
      </w:r>
      <w:r w:rsidR="002608FA" w:rsidRPr="00382880">
        <w:rPr>
          <w:rFonts w:cs="Times New Roman"/>
          <w:b/>
          <w:bCs/>
          <w:sz w:val="22"/>
          <w:szCs w:val="22"/>
        </w:rPr>
        <w:t>»</w:t>
      </w:r>
      <w:r w:rsidRPr="00382880">
        <w:rPr>
          <w:rFonts w:cs="Times New Roman"/>
          <w:b/>
          <w:bCs/>
          <w:sz w:val="22"/>
          <w:szCs w:val="22"/>
        </w:rPr>
        <w:t xml:space="preserve">, </w:t>
      </w:r>
      <w:r w:rsidRPr="00382880">
        <w:rPr>
          <w:rFonts w:eastAsia="Times New Roman" w:cs="Times New Roman"/>
          <w:b/>
          <w:bCs/>
          <w:sz w:val="22"/>
          <w:szCs w:val="22"/>
          <w:lang w:eastAsia="ru-RU"/>
        </w:rPr>
        <w:t>дополнив текстом следующего содержания</w:t>
      </w:r>
      <w:r w:rsidRPr="00382880">
        <w:rPr>
          <w:rFonts w:cs="Times New Roman"/>
          <w:b/>
          <w:bCs/>
          <w:sz w:val="22"/>
          <w:szCs w:val="22"/>
        </w:rPr>
        <w:t>:</w:t>
      </w:r>
    </w:p>
    <w:p w14:paraId="491C28BA" w14:textId="294510F1" w:rsidR="005E5E79" w:rsidRPr="00382880" w:rsidRDefault="005E5E79" w:rsidP="00382880">
      <w:pPr>
        <w:pStyle w:val="a5"/>
        <w:widowControl/>
        <w:tabs>
          <w:tab w:val="left" w:pos="851"/>
        </w:tabs>
        <w:suppressAutoHyphens w:val="0"/>
        <w:ind w:left="0" w:firstLine="567"/>
        <w:jc w:val="both"/>
        <w:rPr>
          <w:rFonts w:cs="Times New Roman"/>
          <w:sz w:val="22"/>
          <w:szCs w:val="22"/>
        </w:rPr>
      </w:pPr>
      <w:r w:rsidRPr="00382880">
        <w:rPr>
          <w:rFonts w:cs="Times New Roman"/>
          <w:sz w:val="22"/>
          <w:szCs w:val="22"/>
        </w:rPr>
        <w:t>К участию в торгах не допускаются лица, указанные в Указе Президента РФ от 1 марта 2022г. № 81 «О дополнительных временных мерах экономического характера по обеспечению финансовой стабильности Российской Федерации», в Постановление Правительства РФ от 6 марта 2022 г. № 295 «Об утверждении Правил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временных мер экономического характера по обеспечению финансовой стабильности Российской Федерации и внесении изменения в Положение о Правительственной комиссии по контролю за осуществлением иностранных инвестиций в Российской Федерации» и в Распоряжение Правительства РФ от 05.03.2022 № 430-р.</w:t>
      </w:r>
    </w:p>
    <w:p w14:paraId="58533DA9" w14:textId="5159E80E" w:rsidR="005E5E79" w:rsidRPr="00382880" w:rsidRDefault="005E5E79" w:rsidP="00382880">
      <w:pPr>
        <w:pStyle w:val="a5"/>
        <w:widowControl/>
        <w:tabs>
          <w:tab w:val="left" w:pos="851"/>
        </w:tabs>
        <w:suppressAutoHyphens w:val="0"/>
        <w:ind w:left="0" w:firstLine="567"/>
        <w:jc w:val="both"/>
        <w:rPr>
          <w:rFonts w:cs="Times New Roman"/>
          <w:sz w:val="22"/>
          <w:szCs w:val="22"/>
        </w:rPr>
      </w:pPr>
      <w:r w:rsidRPr="00382880">
        <w:rPr>
          <w:rFonts w:cs="Times New Roman"/>
          <w:sz w:val="22"/>
          <w:szCs w:val="22"/>
        </w:rPr>
        <w:t>Собственником может быть отказано в заключении договора купли-продажи по итогам торгов, а также в возврате задатка в случае несоответствия победителя (лица имеющего право на заключение договора по итогам торгов), указанным выше нормативным актам.</w:t>
      </w:r>
    </w:p>
    <w:p w14:paraId="0AFA7D8C" w14:textId="1414DEF4" w:rsidR="005E5E79" w:rsidRPr="00382880" w:rsidRDefault="005E5E79" w:rsidP="00382880">
      <w:pPr>
        <w:pStyle w:val="a5"/>
        <w:widowControl/>
        <w:tabs>
          <w:tab w:val="left" w:pos="851"/>
        </w:tabs>
        <w:suppressAutoHyphens w:val="0"/>
        <w:ind w:left="0" w:firstLine="567"/>
        <w:jc w:val="both"/>
        <w:rPr>
          <w:rFonts w:cs="Times New Roman"/>
          <w:sz w:val="22"/>
          <w:szCs w:val="22"/>
        </w:rPr>
      </w:pPr>
      <w:r w:rsidRPr="00382880">
        <w:rPr>
          <w:rFonts w:cs="Times New Roman"/>
          <w:sz w:val="22"/>
          <w:szCs w:val="22"/>
        </w:rPr>
        <w:t>Риски, связанные с отказом Собственника от заключения договора по итогам торгов с учетом положений Указа Президента РФ от 1 марта 2022г. № 81 несёт победитель (лицо, имеющее право на заключение договора по итогам торгов).</w:t>
      </w:r>
    </w:p>
    <w:p w14:paraId="7FB9E76A" w14:textId="19EFD73B" w:rsidR="005E5E79" w:rsidRPr="00382880" w:rsidRDefault="005E5E79" w:rsidP="00382880">
      <w:pPr>
        <w:pStyle w:val="a5"/>
        <w:widowControl/>
        <w:tabs>
          <w:tab w:val="left" w:pos="851"/>
        </w:tabs>
        <w:suppressAutoHyphens w:val="0"/>
        <w:ind w:left="0" w:firstLine="567"/>
        <w:jc w:val="both"/>
        <w:rPr>
          <w:rFonts w:cs="Times New Roman"/>
          <w:sz w:val="22"/>
          <w:szCs w:val="22"/>
        </w:rPr>
      </w:pPr>
    </w:p>
    <w:p w14:paraId="2120A084" w14:textId="3F58E5D2" w:rsidR="005E5E79" w:rsidRPr="00382880" w:rsidRDefault="005E5E79" w:rsidP="00382880">
      <w:pPr>
        <w:pStyle w:val="a5"/>
        <w:widowControl/>
        <w:numPr>
          <w:ilvl w:val="0"/>
          <w:numId w:val="1"/>
        </w:numPr>
        <w:tabs>
          <w:tab w:val="left" w:pos="851"/>
        </w:tabs>
        <w:suppressAutoHyphens w:val="0"/>
        <w:ind w:left="0" w:firstLine="567"/>
        <w:jc w:val="both"/>
        <w:rPr>
          <w:rFonts w:cs="Times New Roman"/>
          <w:b/>
          <w:bCs/>
          <w:sz w:val="22"/>
          <w:szCs w:val="22"/>
        </w:rPr>
      </w:pPr>
      <w:r w:rsidRPr="00382880">
        <w:rPr>
          <w:rFonts w:cs="Times New Roman"/>
          <w:b/>
          <w:bCs/>
          <w:sz w:val="22"/>
          <w:szCs w:val="22"/>
        </w:rPr>
        <w:t>Внести изменения в раздел «Документы, необходимые для участия в аукционе в электронной форме»</w:t>
      </w:r>
      <w:r w:rsidR="006C1819">
        <w:rPr>
          <w:rFonts w:cs="Times New Roman"/>
          <w:b/>
          <w:bCs/>
          <w:sz w:val="22"/>
          <w:szCs w:val="22"/>
        </w:rPr>
        <w:t>,</w:t>
      </w:r>
      <w:r w:rsidRPr="00382880">
        <w:rPr>
          <w:rFonts w:cs="Times New Roman"/>
          <w:b/>
          <w:bCs/>
          <w:sz w:val="22"/>
          <w:szCs w:val="22"/>
        </w:rPr>
        <w:t xml:space="preserve"> </w:t>
      </w:r>
      <w:r w:rsidRPr="00382880">
        <w:rPr>
          <w:rFonts w:eastAsia="Times New Roman" w:cs="Times New Roman"/>
          <w:b/>
          <w:bCs/>
          <w:sz w:val="22"/>
          <w:szCs w:val="22"/>
          <w:lang w:eastAsia="ru-RU"/>
        </w:rPr>
        <w:t>дополнив текстом следующего содержания</w:t>
      </w:r>
      <w:r w:rsidRPr="00382880">
        <w:rPr>
          <w:rFonts w:cs="Times New Roman"/>
          <w:b/>
          <w:bCs/>
          <w:sz w:val="22"/>
          <w:szCs w:val="22"/>
        </w:rPr>
        <w:t>:</w:t>
      </w:r>
    </w:p>
    <w:p w14:paraId="0B436632" w14:textId="77777777" w:rsidR="00382880" w:rsidRPr="00382880" w:rsidRDefault="00382880" w:rsidP="00382880">
      <w:pPr>
        <w:ind w:firstLine="567"/>
        <w:jc w:val="both"/>
        <w:rPr>
          <w:rFonts w:cs="Times New Roman"/>
          <w:sz w:val="22"/>
          <w:szCs w:val="22"/>
        </w:rPr>
      </w:pPr>
      <w:r w:rsidRPr="00382880">
        <w:rPr>
          <w:rFonts w:cs="Times New Roman"/>
          <w:sz w:val="22"/>
          <w:szCs w:val="22"/>
        </w:rPr>
        <w:t>Перечень документов, представляемый претендентами в составе заявки должен быть дополнен:</w:t>
      </w:r>
    </w:p>
    <w:p w14:paraId="33B43D65" w14:textId="77777777" w:rsidR="00382880" w:rsidRPr="00382880" w:rsidRDefault="00382880" w:rsidP="00382880">
      <w:pPr>
        <w:ind w:firstLine="567"/>
        <w:jc w:val="both"/>
        <w:rPr>
          <w:rFonts w:cs="Times New Roman"/>
          <w:sz w:val="22"/>
          <w:szCs w:val="22"/>
        </w:rPr>
      </w:pPr>
      <w:r w:rsidRPr="00382880">
        <w:rPr>
          <w:rFonts w:cs="Times New Roman"/>
          <w:sz w:val="22"/>
          <w:szCs w:val="22"/>
        </w:rPr>
        <w:t>- выписки из ЕГРЮЛ или выписки из реестра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лиц;</w:t>
      </w:r>
    </w:p>
    <w:p w14:paraId="24A40C22" w14:textId="1A5A62AE" w:rsidR="00382880" w:rsidRPr="00382880" w:rsidRDefault="00382880" w:rsidP="00382880">
      <w:pPr>
        <w:ind w:firstLine="567"/>
        <w:jc w:val="both"/>
        <w:rPr>
          <w:rFonts w:cs="Times New Roman"/>
          <w:sz w:val="22"/>
          <w:szCs w:val="22"/>
        </w:rPr>
      </w:pPr>
      <w:r w:rsidRPr="00382880">
        <w:rPr>
          <w:rFonts w:cs="Times New Roman"/>
          <w:sz w:val="22"/>
          <w:szCs w:val="22"/>
        </w:rPr>
        <w:t>- выписки из ЕГРЮЛ или выписки из реестра акционеров, соответственно участников и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</w:t>
      </w:r>
      <w:r w:rsidR="00675386">
        <w:rPr>
          <w:rFonts w:cs="Times New Roman"/>
          <w:sz w:val="22"/>
          <w:szCs w:val="22"/>
        </w:rPr>
        <w:t>;</w:t>
      </w:r>
    </w:p>
    <w:p w14:paraId="44722FEB" w14:textId="77777777" w:rsidR="00382880" w:rsidRPr="00382880" w:rsidRDefault="00382880" w:rsidP="00382880">
      <w:pPr>
        <w:ind w:firstLine="567"/>
        <w:jc w:val="both"/>
        <w:rPr>
          <w:rFonts w:cs="Times New Roman"/>
          <w:sz w:val="22"/>
          <w:szCs w:val="22"/>
        </w:rPr>
      </w:pPr>
      <w:r w:rsidRPr="00382880">
        <w:rPr>
          <w:rFonts w:cs="Times New Roman"/>
          <w:sz w:val="22"/>
          <w:szCs w:val="22"/>
        </w:rPr>
        <w:t>- заполненная анкета, приведенная в Приложении 1.</w:t>
      </w:r>
    </w:p>
    <w:p w14:paraId="6BA533B8" w14:textId="77777777" w:rsidR="00382880" w:rsidRPr="00382880" w:rsidRDefault="00382880" w:rsidP="00382880">
      <w:pPr>
        <w:jc w:val="both"/>
        <w:rPr>
          <w:rFonts w:cs="Times New Roman"/>
          <w:sz w:val="22"/>
          <w:szCs w:val="22"/>
        </w:rPr>
      </w:pPr>
    </w:p>
    <w:p w14:paraId="3BBE0285" w14:textId="77777777" w:rsidR="00382880" w:rsidRPr="00382880" w:rsidRDefault="00382880" w:rsidP="00382880">
      <w:pPr>
        <w:jc w:val="both"/>
        <w:rPr>
          <w:rFonts w:cs="Times New Roman"/>
          <w:sz w:val="22"/>
          <w:szCs w:val="22"/>
        </w:rPr>
      </w:pPr>
    </w:p>
    <w:p w14:paraId="037378B8" w14:textId="77777777" w:rsidR="00382880" w:rsidRPr="00382880" w:rsidRDefault="00382880" w:rsidP="00382880">
      <w:pPr>
        <w:jc w:val="both"/>
        <w:rPr>
          <w:rFonts w:cs="Times New Roman"/>
          <w:sz w:val="22"/>
          <w:szCs w:val="22"/>
        </w:rPr>
      </w:pPr>
    </w:p>
    <w:p w14:paraId="6FCD280E" w14:textId="20BB0B4F" w:rsidR="00382880" w:rsidRDefault="00382880" w:rsidP="00382880">
      <w:pPr>
        <w:jc w:val="both"/>
        <w:rPr>
          <w:rFonts w:cs="Times New Roman"/>
          <w:sz w:val="22"/>
          <w:szCs w:val="22"/>
        </w:rPr>
      </w:pPr>
    </w:p>
    <w:p w14:paraId="42AD8A4D" w14:textId="169F7315" w:rsidR="00015D83" w:rsidRDefault="00015D83" w:rsidP="00382880">
      <w:pPr>
        <w:jc w:val="both"/>
        <w:rPr>
          <w:rFonts w:cs="Times New Roman"/>
          <w:sz w:val="22"/>
          <w:szCs w:val="22"/>
        </w:rPr>
      </w:pPr>
    </w:p>
    <w:p w14:paraId="7E0EAE90" w14:textId="144BC486" w:rsidR="00015D83" w:rsidRDefault="00015D83" w:rsidP="00382880">
      <w:pPr>
        <w:jc w:val="both"/>
        <w:rPr>
          <w:rFonts w:cs="Times New Roman"/>
          <w:sz w:val="22"/>
          <w:szCs w:val="22"/>
        </w:rPr>
      </w:pPr>
    </w:p>
    <w:p w14:paraId="39BF060C" w14:textId="7057CB21" w:rsidR="00015D83" w:rsidRDefault="00015D83" w:rsidP="00382880">
      <w:pPr>
        <w:jc w:val="both"/>
        <w:rPr>
          <w:rFonts w:cs="Times New Roman"/>
          <w:sz w:val="22"/>
          <w:szCs w:val="22"/>
        </w:rPr>
      </w:pPr>
    </w:p>
    <w:p w14:paraId="7318A9D8" w14:textId="1438C339" w:rsidR="00015D83" w:rsidRDefault="00015D83" w:rsidP="00382880">
      <w:pPr>
        <w:jc w:val="both"/>
        <w:rPr>
          <w:rFonts w:cs="Times New Roman"/>
          <w:sz w:val="22"/>
          <w:szCs w:val="22"/>
        </w:rPr>
      </w:pPr>
    </w:p>
    <w:p w14:paraId="52A0800E" w14:textId="77777777" w:rsidR="001018C2" w:rsidRDefault="001018C2" w:rsidP="00382880">
      <w:pPr>
        <w:jc w:val="right"/>
        <w:rPr>
          <w:rFonts w:cs="Times New Roman"/>
          <w:sz w:val="22"/>
          <w:szCs w:val="22"/>
        </w:rPr>
      </w:pPr>
    </w:p>
    <w:p w14:paraId="78B75F54" w14:textId="195F92DC" w:rsidR="00382880" w:rsidRDefault="00382880" w:rsidP="00382880">
      <w:pPr>
        <w:jc w:val="right"/>
        <w:rPr>
          <w:rFonts w:cs="Times New Roman"/>
          <w:sz w:val="22"/>
          <w:szCs w:val="22"/>
        </w:rPr>
      </w:pPr>
      <w:r w:rsidRPr="00382880">
        <w:rPr>
          <w:rFonts w:cs="Times New Roman"/>
          <w:sz w:val="22"/>
          <w:szCs w:val="22"/>
        </w:rPr>
        <w:t>Приложение 1</w:t>
      </w:r>
    </w:p>
    <w:p w14:paraId="0291D40C" w14:textId="2F8086D5" w:rsidR="001018C2" w:rsidRDefault="001018C2" w:rsidP="00382880">
      <w:pPr>
        <w:jc w:val="right"/>
        <w:rPr>
          <w:rFonts w:cs="Times New Roman"/>
          <w:sz w:val="22"/>
          <w:szCs w:val="22"/>
        </w:rPr>
      </w:pPr>
    </w:p>
    <w:p w14:paraId="70C1753E" w14:textId="77777777" w:rsidR="001018C2" w:rsidRPr="00382880" w:rsidRDefault="001018C2" w:rsidP="00382880">
      <w:pPr>
        <w:jc w:val="right"/>
        <w:rPr>
          <w:rFonts w:cs="Times New Roman"/>
          <w:sz w:val="22"/>
          <w:szCs w:val="22"/>
        </w:rPr>
      </w:pPr>
    </w:p>
    <w:p w14:paraId="2DD1015E" w14:textId="77777777" w:rsidR="00382880" w:rsidRPr="00382880" w:rsidRDefault="00382880" w:rsidP="00382880">
      <w:pPr>
        <w:jc w:val="center"/>
        <w:rPr>
          <w:rFonts w:cs="Times New Roman"/>
          <w:b/>
          <w:bCs/>
          <w:sz w:val="22"/>
          <w:szCs w:val="22"/>
          <w:u w:val="single"/>
        </w:rPr>
      </w:pPr>
      <w:r w:rsidRPr="00382880">
        <w:rPr>
          <w:rFonts w:cs="Times New Roman"/>
          <w:b/>
          <w:bCs/>
          <w:sz w:val="22"/>
          <w:szCs w:val="22"/>
          <w:u w:val="single"/>
        </w:rPr>
        <w:t xml:space="preserve">Анкета претендента на участие в аукционе </w:t>
      </w:r>
    </w:p>
    <w:p w14:paraId="462E43B2" w14:textId="77777777" w:rsidR="00382880" w:rsidRPr="00382880" w:rsidRDefault="00382880" w:rsidP="00382880">
      <w:pPr>
        <w:jc w:val="both"/>
        <w:rPr>
          <w:rFonts w:cs="Times New Roman"/>
          <w:sz w:val="22"/>
          <w:szCs w:val="22"/>
        </w:rPr>
      </w:pPr>
    </w:p>
    <w:p w14:paraId="77E7E79E" w14:textId="77777777" w:rsidR="00382880" w:rsidRPr="00382880" w:rsidRDefault="00382880" w:rsidP="00382880">
      <w:pPr>
        <w:jc w:val="both"/>
        <w:rPr>
          <w:rFonts w:cs="Times New Roman"/>
          <w:i/>
          <w:iCs/>
          <w:sz w:val="22"/>
          <w:szCs w:val="22"/>
        </w:rPr>
      </w:pPr>
      <w:r w:rsidRPr="00382880">
        <w:rPr>
          <w:rFonts w:cs="Times New Roman"/>
          <w:i/>
          <w:iCs/>
          <w:sz w:val="22"/>
          <w:szCs w:val="22"/>
        </w:rPr>
        <w:t>Указываются данные претендента в соответствии с Заявкой.</w:t>
      </w:r>
    </w:p>
    <w:p w14:paraId="16AD7E14" w14:textId="77777777" w:rsidR="00382880" w:rsidRPr="00382880" w:rsidRDefault="00382880" w:rsidP="00382880">
      <w:pPr>
        <w:jc w:val="both"/>
        <w:rPr>
          <w:rFonts w:cs="Times New Roman"/>
          <w:sz w:val="22"/>
          <w:szCs w:val="22"/>
        </w:rPr>
      </w:pPr>
    </w:p>
    <w:p w14:paraId="18CA8B7A" w14:textId="77777777" w:rsidR="00382880" w:rsidRPr="00382880" w:rsidRDefault="00382880" w:rsidP="00382880">
      <w:pPr>
        <w:jc w:val="both"/>
        <w:rPr>
          <w:rFonts w:cs="Times New Roman"/>
          <w:sz w:val="22"/>
          <w:szCs w:val="22"/>
        </w:rPr>
      </w:pPr>
      <w:r w:rsidRPr="00382880">
        <w:rPr>
          <w:rFonts w:cs="Times New Roman"/>
          <w:sz w:val="22"/>
          <w:szCs w:val="22"/>
        </w:rPr>
        <w:t>СООБЩАЮ СЛЕДУЮЩЕЕ: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662"/>
        <w:gridCol w:w="6388"/>
        <w:gridCol w:w="1726"/>
        <w:gridCol w:w="1561"/>
      </w:tblGrid>
      <w:tr w:rsidR="00382880" w:rsidRPr="00382880" w14:paraId="047A9B84" w14:textId="77777777" w:rsidTr="0044433D">
        <w:tc>
          <w:tcPr>
            <w:tcW w:w="320" w:type="pct"/>
            <w:vAlign w:val="center"/>
          </w:tcPr>
          <w:p w14:paraId="2D55825E" w14:textId="77777777" w:rsidR="00382880" w:rsidRPr="00382880" w:rsidRDefault="00382880" w:rsidP="0038288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82880">
              <w:rPr>
                <w:rFonts w:cs="Times New Roman"/>
                <w:sz w:val="22"/>
                <w:szCs w:val="22"/>
              </w:rPr>
              <w:t>№ п/п</w:t>
            </w:r>
          </w:p>
        </w:tc>
        <w:tc>
          <w:tcPr>
            <w:tcW w:w="3090" w:type="pct"/>
            <w:vAlign w:val="center"/>
          </w:tcPr>
          <w:p w14:paraId="447708B8" w14:textId="77777777" w:rsidR="00382880" w:rsidRPr="00382880" w:rsidRDefault="00382880" w:rsidP="00382880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382880">
              <w:rPr>
                <w:rFonts w:cs="Times New Roman"/>
                <w:b/>
                <w:bCs/>
                <w:sz w:val="22"/>
                <w:szCs w:val="22"/>
              </w:rPr>
              <w:t>Вопрос</w:t>
            </w:r>
          </w:p>
        </w:tc>
        <w:tc>
          <w:tcPr>
            <w:tcW w:w="835" w:type="pct"/>
            <w:vAlign w:val="center"/>
          </w:tcPr>
          <w:p w14:paraId="25965A01" w14:textId="77777777" w:rsidR="00382880" w:rsidRPr="00382880" w:rsidRDefault="00382880" w:rsidP="00382880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382880">
              <w:rPr>
                <w:rFonts w:cs="Times New Roman"/>
                <w:b/>
                <w:bCs/>
                <w:sz w:val="22"/>
                <w:szCs w:val="22"/>
              </w:rPr>
              <w:t>Ответ «Да»</w:t>
            </w:r>
          </w:p>
        </w:tc>
        <w:tc>
          <w:tcPr>
            <w:tcW w:w="755" w:type="pct"/>
            <w:vAlign w:val="center"/>
          </w:tcPr>
          <w:p w14:paraId="1407A611" w14:textId="77777777" w:rsidR="00382880" w:rsidRPr="00382880" w:rsidRDefault="00382880" w:rsidP="00382880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382880">
              <w:rPr>
                <w:rFonts w:cs="Times New Roman"/>
                <w:b/>
                <w:bCs/>
                <w:sz w:val="22"/>
                <w:szCs w:val="22"/>
              </w:rPr>
              <w:t>Ответ «Нет»</w:t>
            </w:r>
          </w:p>
        </w:tc>
      </w:tr>
      <w:tr w:rsidR="00382880" w:rsidRPr="00382880" w14:paraId="5FCFC9F4" w14:textId="77777777" w:rsidTr="0044433D">
        <w:trPr>
          <w:trHeight w:val="406"/>
        </w:trPr>
        <w:tc>
          <w:tcPr>
            <w:tcW w:w="320" w:type="pct"/>
            <w:vAlign w:val="center"/>
          </w:tcPr>
          <w:p w14:paraId="6EACD969" w14:textId="77777777" w:rsidR="00382880" w:rsidRPr="00382880" w:rsidRDefault="00382880" w:rsidP="0038288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82880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090" w:type="pct"/>
            <w:vAlign w:val="center"/>
          </w:tcPr>
          <w:p w14:paraId="781D95C4" w14:textId="77777777" w:rsidR="00382880" w:rsidRPr="00382880" w:rsidRDefault="00382880" w:rsidP="00382880">
            <w:pPr>
              <w:jc w:val="both"/>
              <w:rPr>
                <w:rFonts w:cs="Times New Roman"/>
                <w:sz w:val="22"/>
                <w:szCs w:val="22"/>
              </w:rPr>
            </w:pPr>
            <w:r w:rsidRPr="00382880">
              <w:rPr>
                <w:rFonts w:cs="Times New Roman"/>
                <w:sz w:val="22"/>
                <w:szCs w:val="22"/>
              </w:rPr>
              <w:t>Имеете ли Вы гражданство государств, включенных в перечень, утвержденный распоряжением Правительства РФ от 05.03.2022 № 430-р?</w:t>
            </w:r>
          </w:p>
        </w:tc>
        <w:tc>
          <w:tcPr>
            <w:tcW w:w="835" w:type="pct"/>
            <w:vAlign w:val="center"/>
          </w:tcPr>
          <w:p w14:paraId="22076D87" w14:textId="77777777" w:rsidR="00382880" w:rsidRPr="00382880" w:rsidRDefault="00382880" w:rsidP="0038288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82880">
              <w:rPr>
                <w:rFonts w:cs="Times New Roman"/>
                <w:sz w:val="22"/>
                <w:szCs w:val="22"/>
              </w:rPr>
              <w:sym w:font="Wingdings 2" w:char="F0A3"/>
            </w:r>
          </w:p>
        </w:tc>
        <w:tc>
          <w:tcPr>
            <w:tcW w:w="755" w:type="pct"/>
            <w:vAlign w:val="center"/>
          </w:tcPr>
          <w:p w14:paraId="1201881F" w14:textId="77777777" w:rsidR="00382880" w:rsidRPr="00382880" w:rsidRDefault="00382880" w:rsidP="0038288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82880">
              <w:rPr>
                <w:rFonts w:cs="Times New Roman"/>
                <w:sz w:val="22"/>
                <w:szCs w:val="22"/>
              </w:rPr>
              <w:sym w:font="Wingdings 2" w:char="F0A3"/>
            </w:r>
          </w:p>
        </w:tc>
      </w:tr>
      <w:tr w:rsidR="00382880" w:rsidRPr="00382880" w14:paraId="68D73557" w14:textId="77777777" w:rsidTr="0044433D">
        <w:tc>
          <w:tcPr>
            <w:tcW w:w="320" w:type="pct"/>
            <w:vAlign w:val="center"/>
          </w:tcPr>
          <w:p w14:paraId="4183746D" w14:textId="77777777" w:rsidR="00382880" w:rsidRPr="00382880" w:rsidRDefault="00382880" w:rsidP="0038288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82880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3090" w:type="pct"/>
            <w:vAlign w:val="center"/>
          </w:tcPr>
          <w:p w14:paraId="6B164AD1" w14:textId="77777777" w:rsidR="00382880" w:rsidRPr="00382880" w:rsidRDefault="00382880" w:rsidP="00382880">
            <w:pPr>
              <w:jc w:val="both"/>
              <w:rPr>
                <w:rFonts w:cs="Times New Roman"/>
                <w:sz w:val="22"/>
                <w:szCs w:val="22"/>
              </w:rPr>
            </w:pPr>
            <w:r w:rsidRPr="00382880">
              <w:rPr>
                <w:rFonts w:cs="Times New Roman"/>
                <w:sz w:val="22"/>
                <w:szCs w:val="22"/>
              </w:rPr>
              <w:t>Является ли местом Вашей регистрации государства, включенные в перечень, утвержденный распоряжением Правительства РФ от 05.03.2022 № 430-р?</w:t>
            </w:r>
          </w:p>
        </w:tc>
        <w:tc>
          <w:tcPr>
            <w:tcW w:w="835" w:type="pct"/>
            <w:vAlign w:val="center"/>
          </w:tcPr>
          <w:p w14:paraId="5141303B" w14:textId="77777777" w:rsidR="00382880" w:rsidRPr="00382880" w:rsidRDefault="00382880" w:rsidP="0038288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82880">
              <w:rPr>
                <w:rFonts w:cs="Times New Roman"/>
                <w:sz w:val="22"/>
                <w:szCs w:val="22"/>
              </w:rPr>
              <w:sym w:font="Wingdings 2" w:char="F0A3"/>
            </w:r>
          </w:p>
        </w:tc>
        <w:tc>
          <w:tcPr>
            <w:tcW w:w="755" w:type="pct"/>
            <w:vAlign w:val="center"/>
          </w:tcPr>
          <w:p w14:paraId="4CE42E76" w14:textId="77777777" w:rsidR="00382880" w:rsidRPr="00382880" w:rsidRDefault="00382880" w:rsidP="0038288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82880">
              <w:rPr>
                <w:rFonts w:cs="Times New Roman"/>
                <w:sz w:val="22"/>
                <w:szCs w:val="22"/>
              </w:rPr>
              <w:sym w:font="Wingdings 2" w:char="F0A3"/>
            </w:r>
          </w:p>
        </w:tc>
      </w:tr>
      <w:tr w:rsidR="00382880" w:rsidRPr="00382880" w14:paraId="38C54344" w14:textId="77777777" w:rsidTr="0044433D">
        <w:tc>
          <w:tcPr>
            <w:tcW w:w="320" w:type="pct"/>
            <w:vAlign w:val="center"/>
          </w:tcPr>
          <w:p w14:paraId="23262798" w14:textId="77777777" w:rsidR="00382880" w:rsidRPr="00382880" w:rsidRDefault="00382880" w:rsidP="0038288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82880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3090" w:type="pct"/>
            <w:vAlign w:val="center"/>
          </w:tcPr>
          <w:p w14:paraId="09C9B5A8" w14:textId="77777777" w:rsidR="00382880" w:rsidRPr="00382880" w:rsidRDefault="00382880" w:rsidP="00382880">
            <w:pPr>
              <w:jc w:val="both"/>
              <w:rPr>
                <w:rFonts w:cs="Times New Roman"/>
                <w:sz w:val="22"/>
                <w:szCs w:val="22"/>
              </w:rPr>
            </w:pPr>
            <w:r w:rsidRPr="00382880">
              <w:rPr>
                <w:rFonts w:cs="Times New Roman"/>
                <w:sz w:val="22"/>
                <w:szCs w:val="22"/>
              </w:rPr>
              <w:t>Являются ли местом преимущественного ведения Вами хозяйственной деятельности или местом преимущественного извлечения Вами прибыли от деятельности государства, включенные в перечень, утвержденный распоряжением Правительства РФ от 05.03.2022 № 430-р?</w:t>
            </w:r>
          </w:p>
        </w:tc>
        <w:tc>
          <w:tcPr>
            <w:tcW w:w="835" w:type="pct"/>
            <w:vAlign w:val="center"/>
          </w:tcPr>
          <w:p w14:paraId="1A4AB3CB" w14:textId="77777777" w:rsidR="00382880" w:rsidRPr="00382880" w:rsidRDefault="00382880" w:rsidP="0038288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82880">
              <w:rPr>
                <w:rFonts w:cs="Times New Roman"/>
                <w:sz w:val="22"/>
                <w:szCs w:val="22"/>
              </w:rPr>
              <w:sym w:font="Wingdings 2" w:char="F0A3"/>
            </w:r>
          </w:p>
        </w:tc>
        <w:tc>
          <w:tcPr>
            <w:tcW w:w="755" w:type="pct"/>
            <w:vAlign w:val="center"/>
          </w:tcPr>
          <w:p w14:paraId="3EE02A58" w14:textId="77777777" w:rsidR="00382880" w:rsidRPr="00382880" w:rsidRDefault="00382880" w:rsidP="0038288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82880">
              <w:rPr>
                <w:rFonts w:cs="Times New Roman"/>
                <w:sz w:val="22"/>
                <w:szCs w:val="22"/>
              </w:rPr>
              <w:sym w:font="Wingdings 2" w:char="F0A3"/>
            </w:r>
          </w:p>
        </w:tc>
      </w:tr>
      <w:tr w:rsidR="00382880" w:rsidRPr="00382880" w14:paraId="4A6E0A49" w14:textId="77777777" w:rsidTr="0044433D">
        <w:tc>
          <w:tcPr>
            <w:tcW w:w="320" w:type="pct"/>
            <w:vAlign w:val="center"/>
          </w:tcPr>
          <w:p w14:paraId="02B2649E" w14:textId="77777777" w:rsidR="00382880" w:rsidRPr="00382880" w:rsidRDefault="00382880" w:rsidP="0038288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82880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3090" w:type="pct"/>
            <w:vAlign w:val="center"/>
          </w:tcPr>
          <w:p w14:paraId="10CABDDE" w14:textId="77777777" w:rsidR="00382880" w:rsidRPr="00382880" w:rsidRDefault="00382880" w:rsidP="00382880">
            <w:pPr>
              <w:jc w:val="both"/>
              <w:rPr>
                <w:rFonts w:cs="Times New Roman"/>
                <w:sz w:val="22"/>
                <w:szCs w:val="22"/>
              </w:rPr>
            </w:pPr>
            <w:r w:rsidRPr="00382880">
              <w:rPr>
                <w:rFonts w:cs="Times New Roman"/>
                <w:sz w:val="22"/>
                <w:szCs w:val="22"/>
              </w:rPr>
              <w:t>Являетесь ли Вы лицом, которое находится под контролем иностранных лиц, указанных в п. 1-3 настоящей анкеты, независимо от места Вашей регистрации или места преимущественного ведения Вами хозяйственной деятельности?</w:t>
            </w:r>
          </w:p>
          <w:p w14:paraId="4CE2B788" w14:textId="77777777" w:rsidR="00382880" w:rsidRPr="00382880" w:rsidRDefault="00382880" w:rsidP="00382880">
            <w:pPr>
              <w:jc w:val="both"/>
              <w:rPr>
                <w:rFonts w:cs="Times New Roman"/>
                <w:sz w:val="22"/>
                <w:szCs w:val="22"/>
              </w:rPr>
            </w:pPr>
            <w:r w:rsidRPr="00382880">
              <w:rPr>
                <w:rFonts w:cs="Times New Roman"/>
                <w:sz w:val="22"/>
                <w:szCs w:val="22"/>
              </w:rPr>
              <w:t>Лицо считается находящимся под контролем при наличии одного из признаков, указанных в ст. 5 ФЗ от 29.04.2008 № 57-ФЗ.</w:t>
            </w:r>
          </w:p>
        </w:tc>
        <w:tc>
          <w:tcPr>
            <w:tcW w:w="835" w:type="pct"/>
            <w:vAlign w:val="center"/>
          </w:tcPr>
          <w:p w14:paraId="30A7AAA2" w14:textId="77777777" w:rsidR="00382880" w:rsidRPr="00382880" w:rsidRDefault="00382880" w:rsidP="0038288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82880">
              <w:rPr>
                <w:rFonts w:cs="Times New Roman"/>
                <w:sz w:val="22"/>
                <w:szCs w:val="22"/>
              </w:rPr>
              <w:sym w:font="Wingdings 2" w:char="F0A3"/>
            </w:r>
          </w:p>
        </w:tc>
        <w:tc>
          <w:tcPr>
            <w:tcW w:w="755" w:type="pct"/>
            <w:vAlign w:val="center"/>
          </w:tcPr>
          <w:p w14:paraId="2B49D49B" w14:textId="77777777" w:rsidR="00382880" w:rsidRPr="00382880" w:rsidRDefault="00382880" w:rsidP="0038288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82880">
              <w:rPr>
                <w:rFonts w:cs="Times New Roman"/>
                <w:sz w:val="22"/>
                <w:szCs w:val="22"/>
              </w:rPr>
              <w:sym w:font="Wingdings 2" w:char="F0A3"/>
            </w:r>
          </w:p>
        </w:tc>
      </w:tr>
    </w:tbl>
    <w:p w14:paraId="7A8D7366" w14:textId="77777777" w:rsidR="00382880" w:rsidRPr="00382880" w:rsidRDefault="00382880" w:rsidP="00382880">
      <w:pPr>
        <w:jc w:val="center"/>
        <w:rPr>
          <w:rFonts w:cs="Times New Roman"/>
          <w:sz w:val="22"/>
          <w:szCs w:val="22"/>
        </w:rPr>
      </w:pPr>
    </w:p>
    <w:p w14:paraId="1F910AF0" w14:textId="77777777" w:rsidR="00382880" w:rsidRPr="00382880" w:rsidRDefault="00382880" w:rsidP="00382880">
      <w:pPr>
        <w:jc w:val="both"/>
        <w:rPr>
          <w:rFonts w:cs="Times New Roman"/>
          <w:sz w:val="22"/>
          <w:szCs w:val="22"/>
          <w:u w:val="single"/>
        </w:rPr>
      </w:pPr>
      <w:r w:rsidRPr="00382880">
        <w:rPr>
          <w:rFonts w:cs="Times New Roman"/>
          <w:sz w:val="22"/>
          <w:szCs w:val="22"/>
          <w:u w:val="single"/>
        </w:rPr>
        <w:t>Дата                                     Подпись претендента                          ФИО претендента</w:t>
      </w:r>
    </w:p>
    <w:p w14:paraId="1A5D6ED5" w14:textId="77777777" w:rsidR="00382880" w:rsidRPr="00382880" w:rsidRDefault="00382880" w:rsidP="001018C2">
      <w:pPr>
        <w:jc w:val="both"/>
        <w:rPr>
          <w:rFonts w:cs="Times New Roman"/>
          <w:sz w:val="22"/>
          <w:szCs w:val="22"/>
        </w:rPr>
      </w:pPr>
    </w:p>
    <w:p w14:paraId="0D71AC76" w14:textId="77777777" w:rsidR="00382880" w:rsidRPr="00382880" w:rsidRDefault="00382880" w:rsidP="00382880">
      <w:pPr>
        <w:jc w:val="center"/>
        <w:rPr>
          <w:rFonts w:cs="Times New Roman"/>
          <w:sz w:val="22"/>
          <w:szCs w:val="22"/>
        </w:rPr>
      </w:pPr>
    </w:p>
    <w:p w14:paraId="5CF1DE7E" w14:textId="77777777" w:rsidR="00382880" w:rsidRPr="00382880" w:rsidRDefault="00382880" w:rsidP="00382880">
      <w:pPr>
        <w:jc w:val="center"/>
        <w:rPr>
          <w:rFonts w:cs="Times New Roman"/>
          <w:sz w:val="22"/>
          <w:szCs w:val="22"/>
        </w:rPr>
      </w:pPr>
    </w:p>
    <w:p w14:paraId="45F16762" w14:textId="77777777" w:rsidR="00382880" w:rsidRPr="00382880" w:rsidRDefault="00382880" w:rsidP="00382880">
      <w:pPr>
        <w:jc w:val="center"/>
        <w:rPr>
          <w:rFonts w:cs="Times New Roman"/>
          <w:sz w:val="22"/>
          <w:szCs w:val="22"/>
        </w:rPr>
      </w:pPr>
    </w:p>
    <w:p w14:paraId="5917EBBF" w14:textId="77777777" w:rsidR="00382880" w:rsidRPr="00382880" w:rsidRDefault="00382880" w:rsidP="00382880">
      <w:pPr>
        <w:jc w:val="center"/>
        <w:rPr>
          <w:rFonts w:cs="Times New Roman"/>
          <w:sz w:val="22"/>
          <w:szCs w:val="22"/>
        </w:rPr>
      </w:pPr>
    </w:p>
    <w:p w14:paraId="7DE7B8C1" w14:textId="77777777" w:rsidR="005E5E79" w:rsidRPr="00382880" w:rsidRDefault="005E5E79" w:rsidP="00382880">
      <w:pPr>
        <w:pStyle w:val="a5"/>
        <w:widowControl/>
        <w:suppressAutoHyphens w:val="0"/>
        <w:ind w:left="1069"/>
        <w:jc w:val="both"/>
        <w:rPr>
          <w:rFonts w:cs="Times New Roman"/>
          <w:sz w:val="22"/>
          <w:szCs w:val="22"/>
        </w:rPr>
      </w:pPr>
    </w:p>
    <w:p w14:paraId="510E0056" w14:textId="77777777" w:rsidR="006558F7" w:rsidRPr="00382880" w:rsidRDefault="006558F7" w:rsidP="00382880">
      <w:pPr>
        <w:widowControl/>
        <w:suppressAutoHyphens w:val="0"/>
        <w:ind w:firstLine="709"/>
        <w:rPr>
          <w:rFonts w:eastAsiaTheme="minorHAnsi" w:cs="Times New Roman"/>
          <w:b/>
          <w:kern w:val="0"/>
          <w:sz w:val="22"/>
          <w:szCs w:val="22"/>
          <w:lang w:eastAsia="en-US" w:bidi="ar-SA"/>
        </w:rPr>
      </w:pPr>
    </w:p>
    <w:p w14:paraId="71EB9254" w14:textId="77777777" w:rsidR="006558F7" w:rsidRPr="00382880" w:rsidRDefault="006558F7" w:rsidP="00382880">
      <w:pPr>
        <w:jc w:val="center"/>
        <w:rPr>
          <w:rFonts w:cs="Times New Roman"/>
          <w:b/>
          <w:bCs/>
          <w:sz w:val="22"/>
          <w:szCs w:val="22"/>
        </w:rPr>
      </w:pPr>
    </w:p>
    <w:p w14:paraId="75598930" w14:textId="77777777" w:rsidR="006558F7" w:rsidRPr="00382880" w:rsidRDefault="006558F7" w:rsidP="00382880">
      <w:pPr>
        <w:ind w:firstLine="709"/>
        <w:jc w:val="both"/>
        <w:rPr>
          <w:rFonts w:cs="Times New Roman"/>
          <w:b/>
          <w:bCs/>
          <w:sz w:val="22"/>
          <w:szCs w:val="22"/>
        </w:rPr>
      </w:pPr>
    </w:p>
    <w:p w14:paraId="06F0ED34" w14:textId="77777777" w:rsidR="006558F7" w:rsidRPr="00382880" w:rsidRDefault="006558F7" w:rsidP="00382880">
      <w:pPr>
        <w:ind w:firstLine="709"/>
        <w:jc w:val="both"/>
        <w:rPr>
          <w:rFonts w:cs="Times New Roman"/>
          <w:b/>
          <w:bCs/>
          <w:sz w:val="22"/>
          <w:szCs w:val="22"/>
        </w:rPr>
      </w:pPr>
    </w:p>
    <w:p w14:paraId="63C8939E" w14:textId="77777777" w:rsidR="006558F7" w:rsidRPr="00382880" w:rsidRDefault="006558F7" w:rsidP="00382880">
      <w:pPr>
        <w:ind w:firstLine="709"/>
        <w:jc w:val="both"/>
        <w:rPr>
          <w:rFonts w:cs="Times New Roman"/>
          <w:b/>
          <w:bCs/>
          <w:sz w:val="22"/>
          <w:szCs w:val="22"/>
        </w:rPr>
      </w:pPr>
    </w:p>
    <w:p w14:paraId="20D4094A" w14:textId="77777777" w:rsidR="006558F7" w:rsidRPr="00382880" w:rsidRDefault="006558F7" w:rsidP="00382880">
      <w:pPr>
        <w:jc w:val="center"/>
        <w:rPr>
          <w:rFonts w:cs="Times New Roman"/>
          <w:b/>
          <w:bCs/>
          <w:sz w:val="22"/>
          <w:szCs w:val="22"/>
        </w:rPr>
      </w:pPr>
    </w:p>
    <w:p w14:paraId="01751D26" w14:textId="77777777" w:rsidR="006558F7" w:rsidRPr="00382880" w:rsidRDefault="006558F7" w:rsidP="00382880">
      <w:pPr>
        <w:jc w:val="center"/>
        <w:rPr>
          <w:rFonts w:cs="Times New Roman"/>
          <w:b/>
          <w:bCs/>
          <w:sz w:val="22"/>
          <w:szCs w:val="22"/>
        </w:rPr>
      </w:pPr>
    </w:p>
    <w:p w14:paraId="04EBF64D" w14:textId="77777777" w:rsidR="006558F7" w:rsidRPr="00382880" w:rsidRDefault="006558F7" w:rsidP="00382880">
      <w:pPr>
        <w:jc w:val="center"/>
        <w:rPr>
          <w:rFonts w:cs="Times New Roman"/>
          <w:b/>
          <w:bCs/>
          <w:sz w:val="22"/>
          <w:szCs w:val="22"/>
        </w:rPr>
      </w:pPr>
      <w:r w:rsidRPr="00382880">
        <w:rPr>
          <w:rFonts w:cs="Times New Roman"/>
          <w:b/>
          <w:bCs/>
          <w:sz w:val="22"/>
          <w:szCs w:val="22"/>
        </w:rPr>
        <w:t xml:space="preserve"> </w:t>
      </w:r>
    </w:p>
    <w:p w14:paraId="6B54A3FD" w14:textId="77777777" w:rsidR="006558F7" w:rsidRPr="00382880" w:rsidRDefault="006558F7" w:rsidP="00382880">
      <w:pPr>
        <w:jc w:val="both"/>
        <w:rPr>
          <w:rFonts w:cs="Times New Roman"/>
          <w:sz w:val="22"/>
          <w:szCs w:val="22"/>
        </w:rPr>
      </w:pPr>
      <w:r w:rsidRPr="00382880">
        <w:rPr>
          <w:rFonts w:cs="Times New Roman"/>
          <w:sz w:val="22"/>
          <w:szCs w:val="22"/>
        </w:rPr>
        <w:tab/>
      </w:r>
    </w:p>
    <w:p w14:paraId="09844DE7" w14:textId="77777777" w:rsidR="00A5614E" w:rsidRPr="00382880" w:rsidRDefault="00A5614E" w:rsidP="00382880">
      <w:pPr>
        <w:rPr>
          <w:rFonts w:cs="Times New Roman"/>
          <w:sz w:val="22"/>
          <w:szCs w:val="22"/>
        </w:rPr>
      </w:pPr>
    </w:p>
    <w:sectPr w:rsidR="00A5614E" w:rsidRPr="00382880" w:rsidSect="001018C2">
      <w:pgSz w:w="11906" w:h="16838"/>
      <w:pgMar w:top="709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DA4DED"/>
    <w:multiLevelType w:val="hybridMultilevel"/>
    <w:tmpl w:val="B3FA202E"/>
    <w:lvl w:ilvl="0" w:tplc="B88EAA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14E"/>
    <w:rsid w:val="00015D83"/>
    <w:rsid w:val="000361F3"/>
    <w:rsid w:val="000E6582"/>
    <w:rsid w:val="000F7E66"/>
    <w:rsid w:val="001018C2"/>
    <w:rsid w:val="002608FA"/>
    <w:rsid w:val="002F1CBE"/>
    <w:rsid w:val="00382880"/>
    <w:rsid w:val="005E5E79"/>
    <w:rsid w:val="006558F7"/>
    <w:rsid w:val="00675386"/>
    <w:rsid w:val="006C1819"/>
    <w:rsid w:val="00A36E9F"/>
    <w:rsid w:val="00A5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D411A"/>
  <w15:chartTrackingRefBased/>
  <w15:docId w15:val="{1E9D84CE-1088-474D-B48B-23DDFAC13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58F7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08F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361F3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5E5E79"/>
    <w:pPr>
      <w:ind w:left="720"/>
      <w:contextualSpacing/>
    </w:pPr>
    <w:rPr>
      <w:rFonts w:cs="Mangal"/>
      <w:szCs w:val="21"/>
    </w:rPr>
  </w:style>
  <w:style w:type="table" w:styleId="a6">
    <w:name w:val="Table Grid"/>
    <w:basedOn w:val="a1"/>
    <w:uiPriority w:val="39"/>
    <w:rsid w:val="00382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6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</dc:creator>
  <cp:keywords/>
  <dc:description/>
  <cp:lastModifiedBy>Ахтямзянова Айгуль Василовна</cp:lastModifiedBy>
  <cp:revision>7</cp:revision>
  <dcterms:created xsi:type="dcterms:W3CDTF">2022-03-11T12:34:00Z</dcterms:created>
  <dcterms:modified xsi:type="dcterms:W3CDTF">2022-03-11T13:27:00Z</dcterms:modified>
</cp:coreProperties>
</file>