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A31532">
        <w:rPr>
          <w:sz w:val="28"/>
          <w:szCs w:val="28"/>
        </w:rPr>
        <w:t>137330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A31532">
        <w:rPr>
          <w:rFonts w:ascii="Times New Roman" w:hAnsi="Times New Roman" w:cs="Times New Roman"/>
          <w:sz w:val="28"/>
          <w:szCs w:val="28"/>
        </w:rPr>
        <w:t>21.03.2022 11:00 - 13.06.2022 11:00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5330B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5330B1" w:rsidRDefault="00A3153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330B1">
              <w:rPr>
                <w:sz w:val="28"/>
                <w:szCs w:val="28"/>
              </w:rPr>
              <w:t>Луговая Галина Михайловна</w:t>
            </w:r>
            <w:r w:rsidR="00D342DA" w:rsidRPr="005330B1">
              <w:rPr>
                <w:sz w:val="28"/>
                <w:szCs w:val="28"/>
              </w:rPr>
              <w:t xml:space="preserve">, </w:t>
            </w:r>
          </w:p>
          <w:p w:rsidR="00D342DA" w:rsidRPr="005330B1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330B1">
              <w:rPr>
                <w:sz w:val="28"/>
                <w:szCs w:val="28"/>
              </w:rPr>
              <w:t xml:space="preserve">, ОГРН , ИНН </w:t>
            </w:r>
            <w:r w:rsidR="00A31532" w:rsidRPr="005330B1">
              <w:rPr>
                <w:sz w:val="28"/>
                <w:szCs w:val="28"/>
              </w:rPr>
              <w:t>320402520145</w:t>
            </w:r>
            <w:r w:rsidRPr="005330B1">
              <w:rPr>
                <w:sz w:val="28"/>
                <w:szCs w:val="28"/>
              </w:rPr>
              <w:t>.</w:t>
            </w:r>
          </w:p>
          <w:p w:rsidR="00D342DA" w:rsidRPr="005330B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5330B1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A31532" w:rsidRPr="005330B1" w:rsidRDefault="00A315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Звягинцева Юлия  Владимировна</w:t>
            </w:r>
          </w:p>
          <w:p w:rsidR="00D342DA" w:rsidRPr="005330B1" w:rsidRDefault="00A315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 САУ ДЕЛО</w:t>
            </w:r>
          </w:p>
        </w:tc>
      </w:tr>
      <w:tr w:rsidR="00D342DA" w:rsidRPr="005330B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5330B1" w:rsidRDefault="00A3153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330B1">
              <w:rPr>
                <w:sz w:val="28"/>
                <w:szCs w:val="28"/>
              </w:rPr>
              <w:t>Арбитражный суд Брянской области</w:t>
            </w:r>
            <w:r w:rsidR="00D342DA" w:rsidRPr="005330B1">
              <w:rPr>
                <w:sz w:val="28"/>
                <w:szCs w:val="28"/>
              </w:rPr>
              <w:t xml:space="preserve">, дело о банкротстве </w:t>
            </w:r>
            <w:r w:rsidRPr="005330B1">
              <w:rPr>
                <w:sz w:val="28"/>
                <w:szCs w:val="28"/>
              </w:rPr>
              <w:t>А09-14818/2016</w:t>
            </w:r>
          </w:p>
        </w:tc>
      </w:tr>
      <w:tr w:rsidR="00D342DA" w:rsidRPr="005330B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5330B1" w:rsidRDefault="00A315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Брянской области</w:t>
            </w:r>
            <w:r w:rsidR="00D342DA" w:rsidRPr="0053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53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53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12.04.2017</w:t>
            </w:r>
            <w:r w:rsidR="00D342DA" w:rsidRPr="0053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A31532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Кафе «Лайт», назначение: нежилое, 2 - этажный, общая площадь 518,4 кв. м, адрес: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Брянская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обл., Новозыбковский р-н., п. Мамай, ул. Луговая, д. 4А, кад. номер 32:18:0160302:98; адрес: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Брянская обл., Новозыбковский р-н., п. Мамай, ул. Луговая, д. 4А, Земельный участок, категория земель: земли населенных пунктов, разрешенное использование: для размещения комплекса хозяйственно-бытовых сооружений кафе «Лайт», площадь - 922 кв. м,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кадастровый номер 32:18:0160302:39, адрес: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Брянская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обл., Новозыбковский р-н., п. Мамай, ул. Луговая, д. 4А, кадастровый номер 32:18:0160302:39. Имущество находится в залоге ОАО АКБ "Пробизнесбанк" в лице представителя конкурсного управляющего ГК "АСВ".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315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A31532">
              <w:rPr>
                <w:sz w:val="28"/>
                <w:szCs w:val="28"/>
              </w:rPr>
              <w:t>21.03.2022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A31532">
              <w:rPr>
                <w:sz w:val="28"/>
                <w:szCs w:val="28"/>
              </w:rPr>
              <w:t>13.06.2022 г. в 11:00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31532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К участию в торгах допускаются юридические лица, индивидуальные предприниматели и физические лица: а) подавшие заявку по установленной на Электронной торговой площадке форме и установленные сроки; б) представившие заверенные в установленном порядке копии учредительных документов и документов, свидетельствующих о том, что лицо, подавшее заявку, имеет право и возможность принять участие в торгах.</w:t>
            </w:r>
            <w:proofErr w:type="gramEnd"/>
            <w:r>
              <w:rPr>
                <w:bCs/>
                <w:sz w:val="28"/>
                <w:szCs w:val="28"/>
              </w:rPr>
              <w:t xml:space="preserve"> 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 </w:t>
            </w:r>
            <w:proofErr w:type="gramStart"/>
            <w:r>
              <w:rPr>
                <w:bCs/>
                <w:sz w:val="28"/>
                <w:szCs w:val="28"/>
              </w:rPr>
              <w:t>-н</w:t>
            </w:r>
            <w:proofErr w:type="gramEnd"/>
            <w:r>
              <w:rPr>
                <w:bCs/>
                <w:sz w:val="28"/>
                <w:szCs w:val="28"/>
              </w:rPr>
              <w:t>аименование, организационно-</w:t>
            </w:r>
            <w:r>
              <w:rPr>
                <w:bCs/>
                <w:sz w:val="28"/>
                <w:szCs w:val="28"/>
              </w:rPr>
              <w:lastRenderedPageBreak/>
              <w:t xml:space="preserve">правовая форма, место нахождения, почтовый адрес заявителя (для юридического лица); -фамилия, имя, отчество, паспортные данные, сведения о месте жительства заявителя (для физического лица); -номер контактного телефона, адрес электронной почты заявителя. 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внешнему управляющему и о характере этой заинтересованности, сведения об участии в капитале заявителя внешнего управляющего, а также саморегулируемой организации арбитражных управляющих, членом или руководителем которой является внешний управляющий. К заявке на участие в торгах должны прилагаться копии следующих документов: </w:t>
            </w:r>
            <w:proofErr w:type="gramStart"/>
            <w:r>
              <w:rPr>
                <w:bCs/>
                <w:sz w:val="28"/>
                <w:szCs w:val="28"/>
              </w:rPr>
              <w:t>-в</w:t>
            </w:r>
            <w:proofErr w:type="gramEnd"/>
            <w:r>
              <w:rPr>
                <w:bCs/>
                <w:sz w:val="28"/>
                <w:szCs w:val="28"/>
              </w:rPr>
              <w:t xml:space="preserve">ыписка из единого государственного реестра юридических лиц (для юридического лица); -выписка из единого государственного реестра индивидуальных предпринимателей (для индивидуального предпринимателя); -документы, удостоверяющие личность (для физического лица); -надлежащим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</w:t>
            </w:r>
            <w:proofErr w:type="gramStart"/>
            <w:r>
              <w:rPr>
                <w:bCs/>
                <w:sz w:val="28"/>
                <w:szCs w:val="28"/>
              </w:rPr>
              <w:t>-д</w:t>
            </w:r>
            <w:proofErr w:type="gramEnd"/>
            <w:r>
              <w:rPr>
                <w:bCs/>
                <w:sz w:val="28"/>
                <w:szCs w:val="28"/>
              </w:rPr>
              <w:t>окумент, подтверждающий полномочия лица на осуществление действий от имени заявителя. -платежный документ с отметкой банка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5330B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к) размер задатка, сроки и порядок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A3153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Сумма задатка на каждый из лотов: </w:t>
            </w:r>
          </w:p>
          <w:p w:rsidR="00A31532" w:rsidRDefault="00A315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1: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5330B1" w:rsidRDefault="00A315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30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считается оплаченным с даты его поступления на счет организатора торгов Задаток для лиц, выразивших намерение участвовать в торгах, устанавливается в размере 10% (десять) процентов от начальной продажной стоимости имущества и  гр-ки Луговой Г.М.: ИНН 320402520145, </w:t>
            </w:r>
            <w:proofErr w:type="gramStart"/>
            <w:r w:rsidRPr="005330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5330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/с №40817810233002678967, открытый в Сбербанк России (ПАО),  БИК 043807606, к/с 30101810300000000606, оплачивается путем перечисления денежных средств на счет  . Суммы внесенных заявителями задатков возвращаются всем заявителям, за исключением победителя торгов, в течение 5 (пяти) рабочих дней со дня подписания протокола о результатах проведения торгов</w:t>
            </w:r>
            <w:proofErr w:type="gramStart"/>
            <w:r w:rsidRPr="005330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5330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5330B1" w:rsidRDefault="00A31532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5330B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Счет гр-ки Луговой Г.М.: ИНН 320402520145, </w:t>
            </w:r>
            <w:proofErr w:type="gramStart"/>
            <w:r w:rsidRPr="005330B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gramEnd"/>
            <w:r w:rsidRPr="005330B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№40817810233002678967, открытый в Сбербанк России (ПАО),  БИК 043807606, к/с 30101810300000000606.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A31532" w:rsidRDefault="00A315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4 778 280.00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A31532" w:rsidRDefault="00A315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A31532" w:rsidRDefault="00A315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21.03.2022 в 0:0 (4 778 280.00 руб.) - 04.04.2022;</w:t>
            </w:r>
          </w:p>
          <w:p w:rsidR="00A31532" w:rsidRDefault="00A315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05.04.2022 в 0:0 (4 634 931.60 руб.) - 11.04.2022;</w:t>
            </w:r>
          </w:p>
          <w:p w:rsidR="00A31532" w:rsidRDefault="00A315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12.04.2022 в 0:0 (4 491 583.20 руб.) - 18.04.2022;</w:t>
            </w:r>
          </w:p>
          <w:p w:rsidR="00A31532" w:rsidRDefault="00A315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19.04.2022 в 0:0 (4 348 234.80 руб.) - 25.04.2022;</w:t>
            </w:r>
          </w:p>
          <w:p w:rsidR="00A31532" w:rsidRDefault="00A315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26.04.2022 в 0:0 (4 204 886.40 руб.) - 02.05.2022;</w:t>
            </w:r>
          </w:p>
          <w:p w:rsidR="00A31532" w:rsidRDefault="00A315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03.05.2022 в 0:0 (4 061 538.00 руб.) - 09.05.2022;</w:t>
            </w:r>
          </w:p>
          <w:p w:rsidR="00A31532" w:rsidRDefault="00A315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10.05.2022 в 0:0 (3 918 189.60 руб.) - 16.05.2022;</w:t>
            </w:r>
          </w:p>
          <w:p w:rsidR="00A31532" w:rsidRDefault="00A315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17.05.2022 в 0:0 (3 774 841.20 руб.) - 23.05.2022;</w:t>
            </w:r>
          </w:p>
          <w:p w:rsidR="00A31532" w:rsidRDefault="00A315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24.05.2022 в 0:0 (3 631 492.80 руб.) - 30.05.2022;</w:t>
            </w:r>
          </w:p>
          <w:p w:rsidR="00A31532" w:rsidRDefault="00A315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31.05.2022 в 0:0 (3 488 144.40 руб.) - 06.06.2022;</w:t>
            </w:r>
          </w:p>
          <w:p w:rsidR="00A31532" w:rsidRDefault="00A315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07.06.2022 в 0:0 (3 344 796.00 руб.) - 13.06.2022;</w:t>
            </w:r>
          </w:p>
          <w:p w:rsidR="00D342DA" w:rsidRPr="005330B1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5330B1" w:rsidRDefault="00A31532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</w:t>
            </w:r>
            <w:proofErr w:type="gramStart"/>
            <w:r>
              <w:rPr>
                <w:color w:val="auto"/>
                <w:sz w:val="28"/>
                <w:szCs w:val="28"/>
              </w:rPr>
              <w:t>С даты определения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победителя торгов по продаже имущества посредством публичного Предложения прием заявок прекращается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3153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Сайт электронной площадки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3153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(пяти</w:t>
            </w:r>
            <w:proofErr w:type="gramStart"/>
            <w:r>
              <w:rPr>
                <w:color w:val="auto"/>
                <w:sz w:val="28"/>
                <w:szCs w:val="28"/>
              </w:rPr>
              <w:t>)д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договора.  При уклонении или отказе победителя от заключения договора купли-продажи имущества, в течение пяти рабочих дней со дня получения предложения финансового управляющего о заключении такого договора, или оплаты в установленный срок, внесенный задаток ему не возвращается, результаты продажи имущества аннулируются продавцом. </w:t>
            </w:r>
            <w:proofErr w:type="gramStart"/>
            <w:r>
              <w:rPr>
                <w:color w:val="auto"/>
                <w:sz w:val="28"/>
                <w:szCs w:val="28"/>
              </w:rPr>
              <w:t>В случае если в торгах участвовали иные участники, то финансовый управляющий заключает договор купли-продажи с участником торгов, предложившему наиболее высокую цену Имущества по сравнению с ценой, предложенной другими участниками торгов, за исключением победителя торгов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5330B1" w:rsidRDefault="00A3153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должна быть осуществлена в течени</w:t>
            </w:r>
            <w:proofErr w:type="gramStart"/>
            <w:r>
              <w:rPr>
                <w:color w:val="auto"/>
                <w:sz w:val="28"/>
                <w:szCs w:val="28"/>
              </w:rPr>
              <w:t>и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30 (тридцати) дней со дня подписания договора купли-продажи путем перечисления денежных средств на счет гр-ки Луговой Г.М.: ИНН </w:t>
            </w:r>
            <w:r>
              <w:rPr>
                <w:color w:val="auto"/>
                <w:sz w:val="28"/>
                <w:szCs w:val="28"/>
              </w:rPr>
              <w:lastRenderedPageBreak/>
              <w:t>320402520145, р/с №40817810233002678967, открытый в Сбербанк России (ПАО),  БИК 043807606, к/с 30101810300000000606</w:t>
            </w:r>
          </w:p>
        </w:tc>
      </w:tr>
      <w:tr w:rsidR="00D342DA" w:rsidRPr="005330B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5330B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53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53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A31532" w:rsidRPr="0053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Звягинцева Юлия Владимировна</w:t>
            </w:r>
            <w:r w:rsidRPr="0053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53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31532" w:rsidRPr="0053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463001185461</w:t>
            </w:r>
            <w:r w:rsidRPr="0053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53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3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53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A31532" w:rsidRPr="0053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 Курск, ул Гагарина, д 23, кв 116</w:t>
            </w:r>
            <w:r w:rsidRPr="0053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A31532" w:rsidRPr="0053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89103117041</w:t>
            </w:r>
            <w:r w:rsidRPr="0053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53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53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A3153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jzvyagintseva</w:t>
              </w:r>
              <w:r w:rsidR="00A31532" w:rsidRPr="005330B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A3153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yandex</w:t>
              </w:r>
              <w:r w:rsidR="00A31532" w:rsidRPr="005330B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A3153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53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330B1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1532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10893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Олеся</cp:lastModifiedBy>
  <cp:revision>2</cp:revision>
  <cp:lastPrinted>2022-03-16T09:53:00Z</cp:lastPrinted>
  <dcterms:created xsi:type="dcterms:W3CDTF">2022-03-16T09:56:00Z</dcterms:created>
  <dcterms:modified xsi:type="dcterms:W3CDTF">2022-03-16T09:56:00Z</dcterms:modified>
</cp:coreProperties>
</file>