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05" w:rsidRPr="003E78FA" w:rsidRDefault="00113E3D" w:rsidP="003E78FA">
      <w:pPr>
        <w:spacing w:after="100" w:afterAutospacing="1" w:line="276" w:lineRule="auto"/>
        <w:jc w:val="center"/>
        <w:rPr>
          <w:b/>
        </w:rPr>
      </w:pPr>
      <w:r w:rsidRPr="003E78FA">
        <w:rPr>
          <w:b/>
          <w:bCs/>
        </w:rPr>
        <w:t xml:space="preserve">ДОГОВОР </w:t>
      </w:r>
      <w:r w:rsidR="00C4400C">
        <w:rPr>
          <w:b/>
          <w:bCs/>
        </w:rPr>
        <w:t>ЦЕССИИ №</w:t>
      </w:r>
      <w:r w:rsidR="00F64E08">
        <w:rPr>
          <w:b/>
          <w:bCs/>
        </w:rPr>
        <w:t>___</w:t>
      </w:r>
    </w:p>
    <w:p w:rsidR="00F64E08" w:rsidRDefault="00F64E08" w:rsidP="00F64E08">
      <w:pPr>
        <w:jc w:val="both"/>
      </w:pPr>
      <w:bookmarkStart w:id="0" w:name="_Hlk45882978"/>
      <w:r>
        <w:t xml:space="preserve">г. _________                                                                                              </w:t>
      </w:r>
      <w:r>
        <w:rPr>
          <w:noProof/>
        </w:rPr>
        <w:t>«___» ________ 2022г.</w:t>
      </w:r>
    </w:p>
    <w:p w:rsidR="00562C86" w:rsidRDefault="00562C86" w:rsidP="003E78FA">
      <w:pPr>
        <w:spacing w:line="276" w:lineRule="auto"/>
        <w:ind w:firstLine="709"/>
        <w:jc w:val="both"/>
      </w:pPr>
    </w:p>
    <w:p w:rsidR="00D84080" w:rsidRPr="00F64E08" w:rsidRDefault="00EB2164" w:rsidP="00F64E08">
      <w:pPr>
        <w:ind w:firstLine="709"/>
        <w:jc w:val="both"/>
      </w:pPr>
      <w:bookmarkStart w:id="1" w:name="_Hlk90997171"/>
      <w:bookmarkEnd w:id="0"/>
      <w:r w:rsidRPr="00CE1794">
        <w:t>Общество с ограниченной ответственностью «</w:t>
      </w:r>
      <w:r w:rsidR="00F64E08" w:rsidRPr="00F64E08">
        <w:t>«</w:t>
      </w:r>
      <w:proofErr w:type="spellStart"/>
      <w:r w:rsidR="00F64E08" w:rsidRPr="00F64E08">
        <w:t>МёллеРуссЛандиа</w:t>
      </w:r>
      <w:proofErr w:type="spellEnd"/>
      <w:r w:rsidR="00F64E08" w:rsidRPr="00F64E08">
        <w:t>» (ОГРН 1095074003232, ИНН 5036097595, юридический адрес: 142111, Московская обл., г. Подольск, ул. Вишневая, д. 7)</w:t>
      </w:r>
      <w:r w:rsidRPr="00B31BE2">
        <w:rPr>
          <w:sz w:val="20"/>
          <w:szCs w:val="20"/>
        </w:rPr>
        <w:t xml:space="preserve"> </w:t>
      </w:r>
      <w:r w:rsidRPr="00D777E3">
        <w:t xml:space="preserve">в лице конкурсного управляющего </w:t>
      </w:r>
      <w:r>
        <w:t>Петровой Ольги Юрьевны</w:t>
      </w:r>
      <w:r w:rsidRPr="00D777E3">
        <w:t xml:space="preserve">, </w:t>
      </w:r>
      <w:r w:rsidRPr="00E668E3">
        <w:t xml:space="preserve"> </w:t>
      </w:r>
      <w:r w:rsidRPr="00CE1794">
        <w:rPr>
          <w:rFonts w:eastAsia="Calibri"/>
          <w:noProof/>
        </w:rPr>
        <w:t xml:space="preserve">действующая на основании Решения Арбитражного суда </w:t>
      </w:r>
      <w:r w:rsidRPr="00CE1794">
        <w:t xml:space="preserve">Московской области </w:t>
      </w:r>
      <w:r w:rsidR="00F64E08" w:rsidRPr="00F64E08">
        <w:t>т 31.03.2021 г</w:t>
      </w:r>
      <w:proofErr w:type="gramStart"/>
      <w:r w:rsidR="00F64E08" w:rsidRPr="00F64E08">
        <w:t>.(</w:t>
      </w:r>
      <w:proofErr w:type="gramEnd"/>
      <w:r w:rsidR="00F64E08" w:rsidRPr="00F64E08">
        <w:t>резолютивная часть решения от 24.03.2021г.) по делу № А41-71741/19</w:t>
      </w:r>
      <w:r w:rsidRPr="00F64E08">
        <w:t>,</w:t>
      </w:r>
      <w:r w:rsidR="00530907" w:rsidRPr="00F64E08">
        <w:t xml:space="preserve"> </w:t>
      </w:r>
      <w:r w:rsidR="00044590" w:rsidRPr="00F64E08">
        <w:t>именуемое в </w:t>
      </w:r>
      <w:r w:rsidR="00442061" w:rsidRPr="00F64E08">
        <w:t xml:space="preserve">дальнейшем </w:t>
      </w:r>
      <w:r w:rsidR="00442061" w:rsidRPr="00F64E08">
        <w:rPr>
          <w:b/>
        </w:rPr>
        <w:t>«</w:t>
      </w:r>
      <w:r w:rsidR="00C4400C" w:rsidRPr="00F64E08">
        <w:rPr>
          <w:b/>
        </w:rPr>
        <w:t>Цедент</w:t>
      </w:r>
      <w:r w:rsidR="00442061" w:rsidRPr="00F64E08">
        <w:rPr>
          <w:b/>
        </w:rPr>
        <w:t>»</w:t>
      </w:r>
      <w:r w:rsidR="00442061" w:rsidRPr="00F64E08">
        <w:t xml:space="preserve">, с одной стороны, </w:t>
      </w:r>
    </w:p>
    <w:p w:rsidR="00442061" w:rsidRPr="00F64E08" w:rsidRDefault="00044590" w:rsidP="00F64E08">
      <w:pPr>
        <w:ind w:firstLine="709"/>
        <w:jc w:val="both"/>
      </w:pPr>
      <w:r w:rsidRPr="00F64E08">
        <w:t>и</w:t>
      </w:r>
      <w:r w:rsidR="00CD637D" w:rsidRPr="00F64E08">
        <w:t xml:space="preserve"> </w:t>
      </w:r>
      <w:r w:rsidR="00F64E08" w:rsidRPr="00F64E08">
        <w:t>_____________________________________________________________________</w:t>
      </w:r>
      <w:r w:rsidRPr="00F64E08">
        <w:t>, в лице </w:t>
      </w:r>
      <w:r w:rsidR="00F64E08" w:rsidRPr="00F64E08">
        <w:t>______________________________________________________</w:t>
      </w:r>
      <w:r w:rsidR="00442061" w:rsidRPr="00F64E08">
        <w:t xml:space="preserve">, действующего на основании </w:t>
      </w:r>
      <w:r w:rsidR="00CD637D" w:rsidRPr="00F64E08">
        <w:t>Устава</w:t>
      </w:r>
      <w:r w:rsidR="00442061" w:rsidRPr="00F64E08">
        <w:t>, именуем</w:t>
      </w:r>
      <w:r w:rsidR="00CD637D" w:rsidRPr="00F64E08">
        <w:t>ое</w:t>
      </w:r>
      <w:r w:rsidR="00442061" w:rsidRPr="00F64E08">
        <w:t xml:space="preserve"> в дальнейшем </w:t>
      </w:r>
      <w:r w:rsidR="00442061" w:rsidRPr="00F64E08">
        <w:rPr>
          <w:b/>
        </w:rPr>
        <w:t>«</w:t>
      </w:r>
      <w:r w:rsidR="00C4400C" w:rsidRPr="00F64E08">
        <w:rPr>
          <w:b/>
        </w:rPr>
        <w:t>Цессионарий</w:t>
      </w:r>
      <w:r w:rsidR="00442061" w:rsidRPr="00F64E08">
        <w:rPr>
          <w:b/>
        </w:rPr>
        <w:t>»</w:t>
      </w:r>
      <w:r w:rsidR="00442061" w:rsidRPr="00F64E08">
        <w:t xml:space="preserve">, с другой стороны, в дальнейшем совместно именуемые </w:t>
      </w:r>
      <w:r w:rsidR="00442061" w:rsidRPr="00F64E08">
        <w:rPr>
          <w:b/>
        </w:rPr>
        <w:t>«Стороны»</w:t>
      </w:r>
      <w:r w:rsidR="00442061" w:rsidRPr="00F64E08">
        <w:t xml:space="preserve">, а по отдельности «Сторона», </w:t>
      </w:r>
      <w:bookmarkEnd w:id="1"/>
      <w:r w:rsidR="00442061" w:rsidRPr="00F64E08">
        <w:t>заключили настоящий Договор о нижесл</w:t>
      </w:r>
      <w:r w:rsidR="00442061" w:rsidRPr="00F64E08">
        <w:t>е</w:t>
      </w:r>
      <w:r w:rsidR="00442061" w:rsidRPr="00F64E08">
        <w:t>дующем:</w:t>
      </w:r>
    </w:p>
    <w:p w:rsidR="00C4400C" w:rsidRPr="00F64E08" w:rsidRDefault="00F64E08" w:rsidP="00F64E08">
      <w:pPr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1. </w:t>
      </w:r>
      <w:r w:rsidR="00C4400C" w:rsidRPr="00F64E08">
        <w:rPr>
          <w:b/>
          <w:bCs/>
        </w:rPr>
        <w:t>ПРЕДМЕТ ДОГОВОРА</w:t>
      </w:r>
    </w:p>
    <w:p w:rsidR="00F64E08" w:rsidRPr="00F64E08" w:rsidRDefault="00F64E08" w:rsidP="00F64E08">
      <w:pPr>
        <w:pStyle w:val="ab"/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_Hlk90997117"/>
      <w:proofErr w:type="gramStart"/>
      <w:r w:rsidRPr="00F64E08">
        <w:rPr>
          <w:rFonts w:ascii="Times New Roman" w:hAnsi="Times New Roman"/>
          <w:sz w:val="24"/>
          <w:szCs w:val="24"/>
        </w:rPr>
        <w:t xml:space="preserve">По результатам электронных торгов </w:t>
      </w:r>
      <w:r w:rsidRPr="00F64E08">
        <w:rPr>
          <w:rFonts w:ascii="Times New Roman" w:hAnsi="Times New Roman"/>
          <w:i/>
          <w:sz w:val="24"/>
          <w:szCs w:val="24"/>
        </w:rPr>
        <w:t>в форме аукциона/</w:t>
      </w:r>
      <w:proofErr w:type="spellStart"/>
      <w:r w:rsidRPr="00F64E08">
        <w:rPr>
          <w:rFonts w:ascii="Times New Roman" w:hAnsi="Times New Roman"/>
          <w:i/>
          <w:sz w:val="24"/>
          <w:szCs w:val="24"/>
        </w:rPr>
        <w:t>конкурсаили</w:t>
      </w:r>
      <w:proofErr w:type="spellEnd"/>
      <w:r w:rsidRPr="00F64E08">
        <w:rPr>
          <w:rFonts w:ascii="Times New Roman" w:hAnsi="Times New Roman"/>
          <w:i/>
          <w:sz w:val="24"/>
          <w:szCs w:val="24"/>
        </w:rPr>
        <w:t xml:space="preserve"> посредством публичного предложения</w:t>
      </w:r>
      <w:r w:rsidRPr="00F64E08">
        <w:rPr>
          <w:rFonts w:ascii="Times New Roman" w:hAnsi="Times New Roman"/>
          <w:sz w:val="24"/>
          <w:szCs w:val="24"/>
        </w:rPr>
        <w:t>) по реализации имущества Продавца</w:t>
      </w:r>
      <w:r w:rsidRPr="00F64E08">
        <w:rPr>
          <w:rFonts w:ascii="Times New Roman" w:hAnsi="Times New Roman"/>
          <w:color w:val="000000"/>
          <w:sz w:val="24"/>
          <w:szCs w:val="24"/>
        </w:rPr>
        <w:t xml:space="preserve"> по лоту (-</w:t>
      </w:r>
      <w:proofErr w:type="spellStart"/>
      <w:r w:rsidRPr="00F64E08">
        <w:rPr>
          <w:rFonts w:ascii="Times New Roman" w:hAnsi="Times New Roman"/>
          <w:color w:val="000000"/>
          <w:sz w:val="24"/>
          <w:szCs w:val="24"/>
        </w:rPr>
        <w:t>ам</w:t>
      </w:r>
      <w:proofErr w:type="spellEnd"/>
      <w:r w:rsidRPr="00F64E08">
        <w:rPr>
          <w:rFonts w:ascii="Times New Roman" w:hAnsi="Times New Roman"/>
          <w:color w:val="000000"/>
          <w:sz w:val="24"/>
          <w:szCs w:val="24"/>
        </w:rPr>
        <w:t xml:space="preserve">) № </w:t>
      </w:r>
      <w:r w:rsidRPr="00F64E08">
        <w:rPr>
          <w:rFonts w:ascii="Times New Roman" w:hAnsi="Times New Roman"/>
          <w:i/>
          <w:color w:val="000000"/>
          <w:sz w:val="24"/>
          <w:szCs w:val="24"/>
        </w:rPr>
        <w:t>(№)</w:t>
      </w:r>
      <w:r w:rsidRPr="00F64E08">
        <w:rPr>
          <w:rFonts w:ascii="Times New Roman" w:hAnsi="Times New Roman"/>
          <w:color w:val="000000"/>
          <w:sz w:val="24"/>
          <w:szCs w:val="24"/>
        </w:rPr>
        <w:t>__ (Протокол № __ от «__» ____ 20__года</w:t>
      </w:r>
      <w:r w:rsidRPr="00F64E08">
        <w:rPr>
          <w:rFonts w:ascii="Times New Roman" w:hAnsi="Times New Roman"/>
          <w:sz w:val="24"/>
          <w:szCs w:val="24"/>
        </w:rPr>
        <w:t>, проводимых в порядке и на условиях, указанных в сообщении о проведении торгов, опубликованном в газете «</w:t>
      </w:r>
      <w:proofErr w:type="spellStart"/>
      <w:r w:rsidRPr="00F64E08">
        <w:rPr>
          <w:rFonts w:ascii="Times New Roman" w:hAnsi="Times New Roman"/>
          <w:sz w:val="24"/>
          <w:szCs w:val="24"/>
        </w:rPr>
        <w:t>Коммерсантъ</w:t>
      </w:r>
      <w:proofErr w:type="spellEnd"/>
      <w:r w:rsidRPr="00F64E08">
        <w:rPr>
          <w:rFonts w:ascii="Times New Roman" w:hAnsi="Times New Roman"/>
          <w:sz w:val="24"/>
          <w:szCs w:val="24"/>
        </w:rPr>
        <w:t>» от «__» __________ 20__ года № ___</w:t>
      </w:r>
      <w:r w:rsidRPr="00F64E08">
        <w:rPr>
          <w:rFonts w:ascii="Times New Roman" w:hAnsi="Times New Roman"/>
          <w:i/>
          <w:sz w:val="24"/>
          <w:szCs w:val="24"/>
        </w:rPr>
        <w:t xml:space="preserve">, </w:t>
      </w:r>
      <w:r w:rsidRPr="00F64E08">
        <w:rPr>
          <w:rFonts w:ascii="Times New Roman" w:hAnsi="Times New Roman"/>
          <w:sz w:val="24"/>
          <w:szCs w:val="24"/>
        </w:rPr>
        <w:t xml:space="preserve">(далее – Торги) </w:t>
      </w:r>
      <w:r w:rsidRPr="00F64E08">
        <w:rPr>
          <w:rFonts w:ascii="Times New Roman" w:hAnsi="Times New Roman"/>
          <w:color w:val="000000"/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F64E08">
        <w:rPr>
          <w:rFonts w:ascii="Times New Roman" w:hAnsi="Times New Roman"/>
          <w:sz w:val="24"/>
          <w:szCs w:val="24"/>
        </w:rPr>
        <w:t>на условиях Договора следующее имущество</w:t>
      </w:r>
      <w:proofErr w:type="gramEnd"/>
      <w:r w:rsidRPr="00F64E08">
        <w:rPr>
          <w:rFonts w:ascii="Times New Roman" w:hAnsi="Times New Roman"/>
          <w:sz w:val="24"/>
          <w:szCs w:val="24"/>
        </w:rPr>
        <w:t xml:space="preserve"> (далее – Имущество): </w:t>
      </w: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27"/>
        <w:gridCol w:w="1501"/>
        <w:gridCol w:w="1725"/>
        <w:gridCol w:w="992"/>
        <w:gridCol w:w="2551"/>
        <w:gridCol w:w="1643"/>
      </w:tblGrid>
      <w:tr w:rsidR="00F64E08" w:rsidRPr="00F64E08" w:rsidTr="0024651B">
        <w:tc>
          <w:tcPr>
            <w:tcW w:w="567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 xml:space="preserve">№ </w:t>
            </w:r>
            <w:proofErr w:type="spellStart"/>
            <w:proofErr w:type="gramStart"/>
            <w:r w:rsidRPr="00F64E08">
              <w:t>п</w:t>
            </w:r>
            <w:proofErr w:type="spellEnd"/>
            <w:proofErr w:type="gramEnd"/>
            <w:r w:rsidRPr="00F64E08">
              <w:t>/</w:t>
            </w:r>
            <w:proofErr w:type="spellStart"/>
            <w:r w:rsidRPr="00F64E08">
              <w:t>п</w:t>
            </w:r>
            <w:proofErr w:type="spellEnd"/>
          </w:p>
        </w:tc>
        <w:tc>
          <w:tcPr>
            <w:tcW w:w="1027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jc w:val="center"/>
              <w:outlineLvl w:val="0"/>
            </w:pPr>
            <w:r w:rsidRPr="00F64E08">
              <w:t>Номер лота</w:t>
            </w:r>
          </w:p>
        </w:tc>
        <w:tc>
          <w:tcPr>
            <w:tcW w:w="1501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>Номер и дата Протокола</w:t>
            </w:r>
          </w:p>
        </w:tc>
        <w:tc>
          <w:tcPr>
            <w:tcW w:w="1725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>Наименование имущества</w:t>
            </w:r>
          </w:p>
        </w:tc>
        <w:tc>
          <w:tcPr>
            <w:tcW w:w="992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>Ко</w:t>
            </w:r>
            <w:r w:rsidR="0024651B">
              <w:t>л-</w:t>
            </w:r>
            <w:r w:rsidRPr="00F64E08">
              <w:t>во</w:t>
            </w:r>
          </w:p>
        </w:tc>
        <w:tc>
          <w:tcPr>
            <w:tcW w:w="2551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>Ин</w:t>
            </w:r>
            <w:r w:rsidR="0024651B">
              <w:t>дивидуализирующие признаки</w:t>
            </w:r>
          </w:p>
        </w:tc>
        <w:tc>
          <w:tcPr>
            <w:tcW w:w="1643" w:type="dxa"/>
          </w:tcPr>
          <w:p w:rsidR="00F64E08" w:rsidRPr="00F64E08" w:rsidRDefault="00F64E08" w:rsidP="0024651B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center"/>
              <w:outlineLvl w:val="0"/>
            </w:pPr>
            <w:r w:rsidRPr="00F64E08">
              <w:t>Цена продажи, включая НДС (руб.)</w:t>
            </w:r>
          </w:p>
        </w:tc>
      </w:tr>
      <w:tr w:rsidR="00F64E08" w:rsidRPr="00F64E08" w:rsidTr="0024651B">
        <w:tc>
          <w:tcPr>
            <w:tcW w:w="567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27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725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992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551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43" w:type="dxa"/>
          </w:tcPr>
          <w:p w:rsidR="00F64E08" w:rsidRPr="00F64E08" w:rsidRDefault="00F64E08" w:rsidP="00F64E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bookmarkEnd w:id="2"/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4E08">
        <w:rPr>
          <w:bCs/>
        </w:rPr>
        <w:t>1.2. Уступка прав требования, дебиторской задолженности Цедентом Цессионарию не противоречит закону, иным правовым актам или договору, а также Цедент</w:t>
      </w:r>
      <w:r w:rsidRPr="00F64E08">
        <w:t xml:space="preserve"> гарантирует, что до заключения настоящего Договора права требования, дебиторская задолженность никому не отчуждены, в залоге и иных обременениях не участвуют.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64E08">
        <w:rPr>
          <w:b/>
          <w:color w:val="000000"/>
        </w:rPr>
        <w:t>2. ЦЕНА ДОГОВОРА И ПОРЯДОК РАСЧЕТОВ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F64E08">
        <w:rPr>
          <w:bCs/>
          <w:color w:val="000000"/>
        </w:rPr>
        <w:t xml:space="preserve">2.1. Цена уступки Права требования, дебиторской задолженности указанного в пункте 1.1 настоящего Договора, составляет </w:t>
      </w:r>
      <w:r w:rsidR="00F64E08" w:rsidRPr="00F64E08">
        <w:rPr>
          <w:bCs/>
          <w:color w:val="000000"/>
        </w:rPr>
        <w:t>_______________________________________</w:t>
      </w:r>
      <w:r w:rsidR="00EB2164" w:rsidRPr="00F64E08">
        <w:rPr>
          <w:bCs/>
          <w:color w:val="000000"/>
        </w:rPr>
        <w:t xml:space="preserve"> </w:t>
      </w:r>
      <w:r w:rsidRPr="00F64E08">
        <w:rPr>
          <w:bCs/>
          <w:color w:val="000000"/>
        </w:rPr>
        <w:t>рублей.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64E08">
        <w:rPr>
          <w:bCs/>
          <w:color w:val="000000"/>
        </w:rPr>
        <w:t>2.2. Указанная в пункте 2.1 настоящего Договора цена установлена по результатам вышеназванных торгов, является окончательной и изменению не подлежит.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F64E08">
        <w:rPr>
          <w:bCs/>
        </w:rPr>
        <w:t xml:space="preserve">2.3. Сумма задатка в размере </w:t>
      </w:r>
      <w:r w:rsidR="00F64E08" w:rsidRPr="00F64E08">
        <w:rPr>
          <w:bCs/>
        </w:rPr>
        <w:t>___________________________________</w:t>
      </w:r>
      <w:r w:rsidRPr="00F64E08">
        <w:rPr>
          <w:bCs/>
        </w:rPr>
        <w:t xml:space="preserve"> рублей, внесенная Цессионарием на расчетный счет, указанный в информационном сообщении о торгах, засчитывается в счет исполнения обязательств Цессионария по оплате цены права требования, дебиторской задолженности, указанной в пункте 2.1 настоящего Договора.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4E08">
        <w:rPr>
          <w:bCs/>
        </w:rPr>
        <w:t xml:space="preserve">2.4. За вычетом суммы задатка Цессионарий должен уплатить </w:t>
      </w:r>
      <w:r w:rsidR="00F64E08" w:rsidRPr="00F64E08">
        <w:rPr>
          <w:bCs/>
        </w:rPr>
        <w:t>________________________</w:t>
      </w:r>
      <w:r w:rsidRPr="00F64E08">
        <w:rPr>
          <w:bCs/>
        </w:rPr>
        <w:t xml:space="preserve"> рублей, в течение</w:t>
      </w:r>
      <w:r w:rsidRPr="00F64E08">
        <w:t xml:space="preserve"> 30 дней со дня подписания настоящего договора. Оплата производится на расчетный счет Цедента, указанный в </w:t>
      </w:r>
      <w:r w:rsidR="00821E62" w:rsidRPr="00F64E08">
        <w:t>Настоящем Договоре.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F64E08">
        <w:rPr>
          <w:b/>
          <w:bCs/>
          <w:color w:val="000000"/>
          <w:w w:val="111"/>
        </w:rPr>
        <w:t xml:space="preserve">3. </w:t>
      </w:r>
      <w:r w:rsidRPr="00F64E08">
        <w:rPr>
          <w:b/>
          <w:bCs/>
        </w:rPr>
        <w:t>ПРАВА И ОБЯЗАННОСТИ СТОРОН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1"/>
        </w:rPr>
      </w:pPr>
      <w:r w:rsidRPr="00F64E08">
        <w:rPr>
          <w:bCs/>
        </w:rPr>
        <w:t xml:space="preserve">3.1. Цедент обязан передать Цессионарию в </w:t>
      </w:r>
      <w:r w:rsidR="00EB2164" w:rsidRPr="00F64E08">
        <w:rPr>
          <w:bCs/>
        </w:rPr>
        <w:t>течение</w:t>
      </w:r>
      <w:r w:rsidRPr="00F64E08">
        <w:rPr>
          <w:bCs/>
        </w:rPr>
        <w:t xml:space="preserve"> пяти дней после полной оплаты по настоящему Договору все имеющиеся документы, удостоверяющие права требования, дебиторскую задолженность</w:t>
      </w:r>
      <w:r w:rsidRPr="00F64E08">
        <w:rPr>
          <w:color w:val="000000"/>
        </w:rPr>
        <w:t>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1"/>
        </w:rPr>
      </w:pPr>
      <w:r w:rsidRPr="00F64E08">
        <w:rPr>
          <w:bCs/>
        </w:rPr>
        <w:t>3.2. Цедент обязан сообщить Цессионарию в тот же срок все иные сведения, имеющие значение для осуществления Цессионарием своих прав</w:t>
      </w:r>
      <w:r w:rsidRPr="00F64E08">
        <w:rPr>
          <w:color w:val="000000"/>
        </w:rPr>
        <w:t>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4E08">
        <w:rPr>
          <w:bCs/>
        </w:rPr>
        <w:t>3.3. За уступаемые права требования, дебиторскую задолженность по настоящему Договору Цессионарий обязан выплатить Цеденту денежные средства в сумме, указанной в п. 2.1 настоящего Договора</w:t>
      </w:r>
      <w:r w:rsidRPr="00F64E08">
        <w:rPr>
          <w:color w:val="000000"/>
        </w:rPr>
        <w:t xml:space="preserve">. </w:t>
      </w:r>
    </w:p>
    <w:p w:rsidR="00C4400C" w:rsidRPr="00F64E08" w:rsidRDefault="00C4400C" w:rsidP="00F64E08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lang w:eastAsia="en-US"/>
        </w:rPr>
      </w:pPr>
      <w:r w:rsidRPr="00F64E08">
        <w:rPr>
          <w:rFonts w:eastAsia="Calibri"/>
          <w:b/>
          <w:lang w:eastAsia="en-US"/>
        </w:rPr>
        <w:lastRenderedPageBreak/>
        <w:t>ПЕРЕДАЧА ИМУЩЕСТВА</w:t>
      </w:r>
    </w:p>
    <w:p w:rsidR="00C4400C" w:rsidRPr="00F64E08" w:rsidRDefault="00C4400C" w:rsidP="00F64E08">
      <w:pPr>
        <w:widowControl w:val="0"/>
        <w:autoSpaceDE w:val="0"/>
        <w:autoSpaceDN w:val="0"/>
        <w:adjustRightInd w:val="0"/>
        <w:ind w:firstLine="567"/>
        <w:jc w:val="both"/>
      </w:pPr>
      <w:r w:rsidRPr="00F64E08">
        <w:t>4.1. Передача прав требований, дебиторской задолженности Цедентом и принятие его Цессионарием осуществляется по подписываемому сторонами передаточному акту.</w:t>
      </w:r>
    </w:p>
    <w:p w:rsidR="00C4400C" w:rsidRPr="00F64E08" w:rsidRDefault="00C4400C" w:rsidP="00F64E08">
      <w:pPr>
        <w:widowControl w:val="0"/>
        <w:autoSpaceDE w:val="0"/>
        <w:autoSpaceDN w:val="0"/>
        <w:adjustRightInd w:val="0"/>
        <w:ind w:firstLine="567"/>
        <w:jc w:val="both"/>
      </w:pPr>
      <w:r w:rsidRPr="00F64E08">
        <w:t>4.2. Передача прав требований, дебиторской задолженности должна быть осуществлена в течение 5 рабочих дней со дня полной оплаты.</w:t>
      </w:r>
    </w:p>
    <w:p w:rsidR="00C4400C" w:rsidRPr="00F64E08" w:rsidRDefault="00C4400C" w:rsidP="00F64E08">
      <w:pPr>
        <w:widowControl w:val="0"/>
        <w:autoSpaceDE w:val="0"/>
        <w:autoSpaceDN w:val="0"/>
        <w:adjustRightInd w:val="0"/>
        <w:ind w:firstLine="567"/>
        <w:jc w:val="both"/>
      </w:pPr>
      <w:r w:rsidRPr="00F64E08">
        <w:t>4.3. Право собственности на права требования, дебиторскую задолженность, а также риск случайной гибели или повреждения переходит от Цедента к Цессионарию с момента подписания передаточного акта.</w:t>
      </w:r>
    </w:p>
    <w:p w:rsidR="00C4400C" w:rsidRPr="00F64E08" w:rsidRDefault="00C4400C" w:rsidP="00F64E0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w w:val="110"/>
        </w:rPr>
      </w:pPr>
      <w:r w:rsidRPr="00F64E08">
        <w:rPr>
          <w:b/>
          <w:bCs/>
          <w:color w:val="000000"/>
          <w:w w:val="110"/>
        </w:rPr>
        <w:t>ОТВЕТСТВЕННОСТЬ СТОРОН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0"/>
        </w:rPr>
      </w:pPr>
      <w:r w:rsidRPr="00F64E08">
        <w:rPr>
          <w:color w:val="000000"/>
        </w:rPr>
        <w:t>5.1.</w:t>
      </w:r>
      <w:r w:rsidR="00821E62" w:rsidRPr="00F64E08">
        <w:rPr>
          <w:color w:val="000000"/>
        </w:rPr>
        <w:t xml:space="preserve"> </w:t>
      </w:r>
      <w:r w:rsidRPr="00F64E08">
        <w:rPr>
          <w:color w:val="000000"/>
        </w:rPr>
        <w:t>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w w:val="110"/>
        </w:rPr>
      </w:pPr>
      <w:r w:rsidRPr="00F64E08">
        <w:t>5.2.</w:t>
      </w:r>
      <w:r w:rsidR="00821E62" w:rsidRPr="00F64E08">
        <w:t xml:space="preserve"> </w:t>
      </w:r>
      <w:r w:rsidRPr="00F64E08">
        <w:t>Стороны договорились, что не поступление денежных сре</w:t>
      </w:r>
      <w:proofErr w:type="gramStart"/>
      <w:r w:rsidRPr="00F64E08">
        <w:t>дств в сч</w:t>
      </w:r>
      <w:proofErr w:type="gramEnd"/>
      <w:r w:rsidRPr="00F64E08">
        <w:t>ет оплаты прав требований</w:t>
      </w:r>
      <w:r w:rsidR="00821E62" w:rsidRPr="00F64E08">
        <w:t>, дебиторской задолженности</w:t>
      </w:r>
      <w:r w:rsidRPr="00F64E08">
        <w:t xml:space="preserve"> в сумме и в сроки, указанные в п. 2.4 настоящего Договора, считается отказом </w:t>
      </w:r>
      <w:r w:rsidR="00821E62" w:rsidRPr="00F64E08">
        <w:t>Цессионария</w:t>
      </w:r>
      <w:r w:rsidRPr="00F64E08">
        <w:t xml:space="preserve"> от исполнения обязательств по оплате </w:t>
      </w:r>
      <w:r w:rsidR="00821E62" w:rsidRPr="00F64E08">
        <w:t>Договора</w:t>
      </w:r>
      <w:r w:rsidRPr="00F64E08">
        <w:t xml:space="preserve">. В этом случае </w:t>
      </w:r>
      <w:r w:rsidRPr="00F64E08">
        <w:rPr>
          <w:bCs/>
        </w:rPr>
        <w:t>Цедент</w:t>
      </w:r>
      <w:r w:rsidRPr="00F64E08">
        <w:t xml:space="preserve"> вправе отказаться от исполнения своих обязательств по настоящему Договору, письменно уведомив </w:t>
      </w:r>
      <w:r w:rsidRPr="00F64E08">
        <w:rPr>
          <w:bCs/>
        </w:rPr>
        <w:t>Цессионария</w:t>
      </w:r>
      <w:r w:rsidRPr="00F64E08">
        <w:t xml:space="preserve"> о расторжении настоящего Договора.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4E08">
        <w:t>5.3.</w:t>
      </w:r>
      <w:r w:rsidR="00821E62" w:rsidRPr="00F64E08">
        <w:t xml:space="preserve"> </w:t>
      </w:r>
      <w:r w:rsidRPr="00F64E08">
        <w:t xml:space="preserve">Настоящий Договор считается расторгнутым с момента направления </w:t>
      </w:r>
      <w:r w:rsidR="00821E62" w:rsidRPr="00F64E08">
        <w:t>Цессионарию</w:t>
      </w:r>
      <w:r w:rsidRPr="00F64E08">
        <w:t xml:space="preserve"> указанного уведомления, при этом </w:t>
      </w:r>
      <w:r w:rsidRPr="00F64E08">
        <w:rPr>
          <w:bCs/>
        </w:rPr>
        <w:t>Цессионарий</w:t>
      </w:r>
      <w:r w:rsidRPr="00F64E08">
        <w:t xml:space="preserve"> теряет право на получение прав требований</w:t>
      </w:r>
      <w:r w:rsidR="00821E62" w:rsidRPr="00F64E08">
        <w:t>, дебиторской задолженности</w:t>
      </w:r>
      <w:r w:rsidRPr="00F64E08"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4400C" w:rsidRPr="00F64E08" w:rsidRDefault="00C4400C" w:rsidP="00F64E0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w w:val="110"/>
        </w:rPr>
      </w:pPr>
      <w:r w:rsidRPr="00F64E08">
        <w:rPr>
          <w:b/>
          <w:bCs/>
          <w:color w:val="000000"/>
          <w:w w:val="110"/>
        </w:rPr>
        <w:t>ЗАКЛЮЧИТЕЛЬНЫЕ ПОЛОЖЕНИЯ</w:t>
      </w:r>
    </w:p>
    <w:p w:rsidR="00821E62" w:rsidRPr="00F64E08" w:rsidRDefault="00821E62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4E08">
        <w:rPr>
          <w:color w:val="000000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F64E08">
        <w:rPr>
          <w:color w:val="000000"/>
        </w:rPr>
        <w:t>при</w:t>
      </w:r>
      <w:proofErr w:type="gramEnd"/>
      <w:r w:rsidRPr="00F64E08">
        <w:rPr>
          <w:color w:val="000000"/>
        </w:rPr>
        <w:t>:</w:t>
      </w:r>
    </w:p>
    <w:p w:rsidR="00821E62" w:rsidRPr="00F64E08" w:rsidRDefault="00821E62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4E08">
        <w:rPr>
          <w:color w:val="000000"/>
        </w:rPr>
        <w:t xml:space="preserve">-   надлежащем </w:t>
      </w:r>
      <w:proofErr w:type="gramStart"/>
      <w:r w:rsidRPr="00F64E08">
        <w:rPr>
          <w:color w:val="000000"/>
        </w:rPr>
        <w:t>исполнении</w:t>
      </w:r>
      <w:proofErr w:type="gramEnd"/>
      <w:r w:rsidRPr="00F64E08">
        <w:rPr>
          <w:color w:val="000000"/>
        </w:rPr>
        <w:t xml:space="preserve"> Цессионарием своих обязательств;</w:t>
      </w:r>
    </w:p>
    <w:p w:rsidR="00C4400C" w:rsidRPr="00F64E08" w:rsidRDefault="00821E62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0"/>
        </w:rPr>
      </w:pPr>
      <w:r w:rsidRPr="00F64E08">
        <w:rPr>
          <w:color w:val="000000"/>
        </w:rPr>
        <w:t xml:space="preserve">- </w:t>
      </w:r>
      <w:proofErr w:type="gramStart"/>
      <w:r w:rsidRPr="00F64E08">
        <w:rPr>
          <w:color w:val="000000"/>
        </w:rPr>
        <w:t>расторжении</w:t>
      </w:r>
      <w:proofErr w:type="gramEnd"/>
      <w:r w:rsidRPr="00F64E08">
        <w:rPr>
          <w:color w:val="000000"/>
        </w:rPr>
        <w:t xml:space="preserve"> в предусмотренных законодательством Российской Федерации и настоящим Договором случаях.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0"/>
        </w:rPr>
      </w:pPr>
      <w:r w:rsidRPr="00F64E08">
        <w:rPr>
          <w:color w:val="000000"/>
        </w:rPr>
        <w:t>6.2.</w:t>
      </w:r>
      <w:r w:rsidR="00821E62" w:rsidRPr="00F64E08">
        <w:rPr>
          <w:color w:val="000000"/>
        </w:rPr>
        <w:t xml:space="preserve"> </w:t>
      </w:r>
      <w:r w:rsidRPr="00F64E08">
        <w:rPr>
          <w:color w:val="000000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w w:val="110"/>
        </w:rPr>
      </w:pPr>
      <w:r w:rsidRPr="00F64E08">
        <w:rPr>
          <w:color w:val="000000"/>
        </w:rPr>
        <w:t>6.3.</w:t>
      </w:r>
      <w:r w:rsidR="00821E62" w:rsidRPr="00F64E08">
        <w:rPr>
          <w:color w:val="000000"/>
        </w:rPr>
        <w:t xml:space="preserve"> </w:t>
      </w:r>
      <w:r w:rsidRPr="00F64E08">
        <w:rPr>
          <w:color w:val="000000"/>
        </w:rPr>
        <w:t>Во</w:t>
      </w:r>
      <w:r w:rsidR="00821E62" w:rsidRPr="00F64E08">
        <w:rPr>
          <w:color w:val="000000"/>
        </w:rPr>
        <w:t xml:space="preserve"> </w:t>
      </w:r>
      <w:r w:rsidRPr="00F64E08">
        <w:rPr>
          <w:color w:val="000000"/>
        </w:rPr>
        <w:t>всем, что не предусмотрено настоящим Договором, стороны руководствуются действующим законодательством Российской Федерации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4E08">
        <w:rPr>
          <w:color w:val="000000"/>
        </w:rPr>
        <w:t>6.4.</w:t>
      </w:r>
      <w:r w:rsidR="00821E62" w:rsidRPr="00F64E08">
        <w:rPr>
          <w:color w:val="000000"/>
        </w:rPr>
        <w:t xml:space="preserve"> </w:t>
      </w:r>
      <w:r w:rsidRPr="00F64E08">
        <w:rPr>
          <w:color w:val="000000"/>
        </w:rPr>
        <w:t>Споры, вытекающие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</w:t>
      </w:r>
    </w:p>
    <w:p w:rsidR="00C4400C" w:rsidRPr="00F64E08" w:rsidRDefault="00C4400C" w:rsidP="00F64E0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F64E08">
        <w:rPr>
          <w:color w:val="000000"/>
        </w:rPr>
        <w:t>6.5.</w:t>
      </w:r>
      <w:r w:rsidR="00821E62" w:rsidRPr="00F64E08">
        <w:rPr>
          <w:color w:val="000000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22C33" w:rsidRPr="003E78FA" w:rsidRDefault="00F64E08" w:rsidP="00F64E08">
      <w:pPr>
        <w:tabs>
          <w:tab w:val="right" w:pos="1418"/>
        </w:tabs>
        <w:spacing w:before="120" w:after="120" w:line="276" w:lineRule="auto"/>
        <w:ind w:left="1429"/>
        <w:jc w:val="center"/>
        <w:rPr>
          <w:b/>
        </w:rPr>
      </w:pPr>
      <w:r w:rsidRPr="003E78FA">
        <w:rPr>
          <w:b/>
        </w:rPr>
        <w:t>РЕКВИЗИТЫ И ПОДПИСИ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820"/>
        <w:gridCol w:w="4575"/>
      </w:tblGrid>
      <w:tr w:rsidR="005C7216" w:rsidRPr="007A2ED1" w:rsidTr="005C72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16" w:rsidRPr="00821E62" w:rsidRDefault="00821E62" w:rsidP="005C72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bookmarkStart w:id="3" w:name="_Hlk90997017"/>
            <w:r w:rsidRPr="00821E62">
              <w:rPr>
                <w:b/>
                <w:bCs/>
              </w:rPr>
              <w:t>Цедент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16" w:rsidRPr="00821E62" w:rsidRDefault="00821E62" w:rsidP="005C72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821E62">
              <w:rPr>
                <w:b/>
                <w:bCs/>
              </w:rPr>
              <w:t>Цессионарий</w:t>
            </w:r>
          </w:p>
        </w:tc>
      </w:tr>
      <w:tr w:rsidR="005C7216" w:rsidRPr="007A2ED1" w:rsidTr="005C72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E08" w:rsidRDefault="00EB2164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E1794">
              <w:t xml:space="preserve">Общество с ограниченной ответственностью </w:t>
            </w:r>
            <w:r w:rsidR="00F64E08">
              <w:t>«</w:t>
            </w:r>
            <w:proofErr w:type="spellStart"/>
            <w:r w:rsidR="00F64E08">
              <w:t>МёллеРуссЛандиа</w:t>
            </w:r>
            <w:proofErr w:type="spellEnd"/>
            <w:r w:rsidR="00F64E08">
              <w:t xml:space="preserve">» </w:t>
            </w:r>
          </w:p>
          <w:p w:rsidR="00F64E08" w:rsidRDefault="00F64E08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64E08">
              <w:t>ОГРН 109</w:t>
            </w:r>
            <w:r>
              <w:t>5074003232,</w:t>
            </w:r>
          </w:p>
          <w:p w:rsidR="00F64E08" w:rsidRDefault="00F64E08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64E08">
              <w:t xml:space="preserve">ИНН 5036097595, </w:t>
            </w:r>
          </w:p>
          <w:p w:rsidR="005C7216" w:rsidRDefault="00F64E08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F64E08">
              <w:t>юридический адрес: 142111, Московская обл., г. Подольск, ул. Вишневая, д. 7</w:t>
            </w:r>
            <w:proofErr w:type="gramEnd"/>
          </w:p>
          <w:p w:rsidR="00F64E08" w:rsidRPr="007A2ED1" w:rsidRDefault="00F64E08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64E08">
              <w:t xml:space="preserve">КПП: 503601001, </w:t>
            </w:r>
            <w:proofErr w:type="spellStart"/>
            <w:r w:rsidRPr="00F64E08">
              <w:t>р</w:t>
            </w:r>
            <w:proofErr w:type="spellEnd"/>
            <w:r w:rsidRPr="00F64E08">
              <w:t xml:space="preserve">/с 40702810000000009462 в ПАО </w:t>
            </w:r>
            <w:proofErr w:type="spellStart"/>
            <w:r w:rsidRPr="00F64E08">
              <w:t>Прио-Внешторгбанк</w:t>
            </w:r>
            <w:proofErr w:type="spellEnd"/>
            <w:r w:rsidRPr="00F64E08">
              <w:t xml:space="preserve"> г</w:t>
            </w:r>
            <w:proofErr w:type="gramStart"/>
            <w:r w:rsidRPr="00F64E08">
              <w:t>.Р</w:t>
            </w:r>
            <w:proofErr w:type="gramEnd"/>
            <w:r w:rsidRPr="00F64E08">
              <w:t>язань, БИК:046126708, к/с 30101810500000000708, ИНН 6227001779, КПП 623401001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37D" w:rsidRPr="007A2ED1" w:rsidRDefault="00CD637D" w:rsidP="00CD63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C7216" w:rsidRPr="007A2ED1" w:rsidTr="005C7216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164" w:rsidRPr="00D777E3" w:rsidRDefault="00EB2164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77E3">
              <w:t xml:space="preserve">Конкурсный управляющий </w:t>
            </w:r>
          </w:p>
          <w:p w:rsidR="00EB2164" w:rsidRPr="00D777E3" w:rsidRDefault="00EB2164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>
              <w:t>ООО «</w:t>
            </w:r>
            <w:proofErr w:type="spellStart"/>
            <w:r w:rsidR="00F64E08">
              <w:t>МёллеРуссЛандиа</w:t>
            </w:r>
            <w:proofErr w:type="spellEnd"/>
            <w:r>
              <w:t>»</w:t>
            </w:r>
          </w:p>
          <w:p w:rsidR="005C7216" w:rsidRPr="007A2ED1" w:rsidRDefault="00EB2164" w:rsidP="00EB21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777E3">
              <w:t xml:space="preserve">______________________ </w:t>
            </w:r>
            <w:r>
              <w:rPr>
                <w:noProof/>
              </w:rPr>
              <w:t>О.Ю. Петрова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216" w:rsidRPr="007A2ED1" w:rsidRDefault="005C7216" w:rsidP="005C72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</w:tc>
      </w:tr>
      <w:bookmarkEnd w:id="3"/>
    </w:tbl>
    <w:p w:rsidR="008603C1" w:rsidRDefault="008603C1" w:rsidP="00F64E08">
      <w:pPr>
        <w:tabs>
          <w:tab w:val="right" w:pos="1418"/>
        </w:tabs>
        <w:spacing w:before="120" w:after="120" w:line="276" w:lineRule="auto"/>
      </w:pPr>
    </w:p>
    <w:sectPr w:rsidR="008603C1" w:rsidSect="00F64E08">
      <w:footerReference w:type="default" r:id="rId7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FD" w:rsidRDefault="00E001FD" w:rsidP="00625376">
      <w:r>
        <w:separator/>
      </w:r>
    </w:p>
  </w:endnote>
  <w:endnote w:type="continuationSeparator" w:id="1">
    <w:p w:rsidR="00E001FD" w:rsidRDefault="00E001FD" w:rsidP="0062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71" w:rsidRPr="00FD634E" w:rsidRDefault="002C6E71" w:rsidP="00FD634E">
    <w:pPr>
      <w:pStyle w:val="a7"/>
      <w:jc w:val="center"/>
      <w:rPr>
        <w:sz w:val="22"/>
        <w:szCs w:val="22"/>
      </w:rPr>
    </w:pPr>
    <w:r w:rsidRPr="00FD634E">
      <w:rPr>
        <w:sz w:val="22"/>
        <w:szCs w:val="22"/>
      </w:rPr>
      <w:fldChar w:fldCharType="begin"/>
    </w:r>
    <w:r w:rsidRPr="00FD634E">
      <w:rPr>
        <w:sz w:val="22"/>
        <w:szCs w:val="22"/>
      </w:rPr>
      <w:instrText xml:space="preserve"> PAGE   \* MERGEFORMAT </w:instrText>
    </w:r>
    <w:r w:rsidRPr="00FD634E">
      <w:rPr>
        <w:sz w:val="22"/>
        <w:szCs w:val="22"/>
      </w:rPr>
      <w:fldChar w:fldCharType="separate"/>
    </w:r>
    <w:r w:rsidR="0024651B">
      <w:rPr>
        <w:noProof/>
        <w:sz w:val="22"/>
        <w:szCs w:val="22"/>
      </w:rPr>
      <w:t>2</w:t>
    </w:r>
    <w:r w:rsidRPr="00FD634E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FD" w:rsidRDefault="00E001FD" w:rsidP="00625376">
      <w:r>
        <w:separator/>
      </w:r>
    </w:p>
  </w:footnote>
  <w:footnote w:type="continuationSeparator" w:id="1">
    <w:p w:rsidR="00E001FD" w:rsidRDefault="00E001FD" w:rsidP="00625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>
    <w:nsid w:val="078D4AD8"/>
    <w:multiLevelType w:val="multilevel"/>
    <w:tmpl w:val="1A685F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2">
    <w:nsid w:val="10676DAB"/>
    <w:multiLevelType w:val="hybridMultilevel"/>
    <w:tmpl w:val="FC2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57D86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4">
    <w:nsid w:val="1D9E70A5"/>
    <w:multiLevelType w:val="hybridMultilevel"/>
    <w:tmpl w:val="FA8ECD9A"/>
    <w:lvl w:ilvl="0" w:tplc="0419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>
    <w:nsid w:val="24202BBC"/>
    <w:multiLevelType w:val="multilevel"/>
    <w:tmpl w:val="2D046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w w:val="100"/>
      </w:rPr>
    </w:lvl>
  </w:abstractNum>
  <w:abstractNum w:abstractNumId="7">
    <w:nsid w:val="37CD6697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8">
    <w:nsid w:val="3C537A1B"/>
    <w:multiLevelType w:val="hybridMultilevel"/>
    <w:tmpl w:val="D376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A796D"/>
    <w:multiLevelType w:val="hybridMultilevel"/>
    <w:tmpl w:val="517A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B31C23"/>
    <w:multiLevelType w:val="multilevel"/>
    <w:tmpl w:val="DDCC69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621D3042"/>
    <w:multiLevelType w:val="multilevel"/>
    <w:tmpl w:val="29144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single"/>
      </w:rPr>
    </w:lvl>
  </w:abstractNum>
  <w:abstractNum w:abstractNumId="12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500676"/>
    <w:multiLevelType w:val="multilevel"/>
    <w:tmpl w:val="393E6DC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EB97A83"/>
    <w:multiLevelType w:val="hybridMultilevel"/>
    <w:tmpl w:val="A320B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7">
    <w:nsid w:val="7C867FC8"/>
    <w:multiLevelType w:val="multilevel"/>
    <w:tmpl w:val="D5C235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  <w:num w:numId="16">
    <w:abstractNumId w:val="12"/>
    <w:lvlOverride w:ilvl="0">
      <w:startOverride w:val="1"/>
    </w:lvlOverride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2B3"/>
    <w:rsid w:val="00002F05"/>
    <w:rsid w:val="00003456"/>
    <w:rsid w:val="000211F6"/>
    <w:rsid w:val="00032958"/>
    <w:rsid w:val="000379F4"/>
    <w:rsid w:val="00040EE5"/>
    <w:rsid w:val="00042E2C"/>
    <w:rsid w:val="00043054"/>
    <w:rsid w:val="00044590"/>
    <w:rsid w:val="00051823"/>
    <w:rsid w:val="0005451A"/>
    <w:rsid w:val="00055F4D"/>
    <w:rsid w:val="00057B12"/>
    <w:rsid w:val="00064D8F"/>
    <w:rsid w:val="0006522B"/>
    <w:rsid w:val="000702B3"/>
    <w:rsid w:val="00073D3F"/>
    <w:rsid w:val="00074C71"/>
    <w:rsid w:val="00086463"/>
    <w:rsid w:val="00087E95"/>
    <w:rsid w:val="00091769"/>
    <w:rsid w:val="000923DB"/>
    <w:rsid w:val="00093601"/>
    <w:rsid w:val="00093A0D"/>
    <w:rsid w:val="000B6CA4"/>
    <w:rsid w:val="000C024C"/>
    <w:rsid w:val="000C0929"/>
    <w:rsid w:val="000C2860"/>
    <w:rsid w:val="000C4FA6"/>
    <w:rsid w:val="000C698E"/>
    <w:rsid w:val="000D05F1"/>
    <w:rsid w:val="000D1BEA"/>
    <w:rsid w:val="000D5578"/>
    <w:rsid w:val="000F0C8D"/>
    <w:rsid w:val="000F759A"/>
    <w:rsid w:val="00100028"/>
    <w:rsid w:val="00105049"/>
    <w:rsid w:val="001063FB"/>
    <w:rsid w:val="00107EE0"/>
    <w:rsid w:val="00113E3D"/>
    <w:rsid w:val="0011600B"/>
    <w:rsid w:val="0011678A"/>
    <w:rsid w:val="0011686A"/>
    <w:rsid w:val="00124A72"/>
    <w:rsid w:val="00125FE4"/>
    <w:rsid w:val="00126D1B"/>
    <w:rsid w:val="00133070"/>
    <w:rsid w:val="001414CA"/>
    <w:rsid w:val="00142BB0"/>
    <w:rsid w:val="001441A7"/>
    <w:rsid w:val="00150DC6"/>
    <w:rsid w:val="001517E8"/>
    <w:rsid w:val="00157B05"/>
    <w:rsid w:val="00157FD5"/>
    <w:rsid w:val="00164BC4"/>
    <w:rsid w:val="00166260"/>
    <w:rsid w:val="001705AF"/>
    <w:rsid w:val="00184323"/>
    <w:rsid w:val="0018779D"/>
    <w:rsid w:val="00193A77"/>
    <w:rsid w:val="001A38BD"/>
    <w:rsid w:val="001A3A9E"/>
    <w:rsid w:val="001A5617"/>
    <w:rsid w:val="001A5F5B"/>
    <w:rsid w:val="001C32B4"/>
    <w:rsid w:val="001C4596"/>
    <w:rsid w:val="001C698F"/>
    <w:rsid w:val="001C6B5D"/>
    <w:rsid w:val="001D4F66"/>
    <w:rsid w:val="001D6BE7"/>
    <w:rsid w:val="001E01E2"/>
    <w:rsid w:val="001E12A5"/>
    <w:rsid w:val="001E5E72"/>
    <w:rsid w:val="001F4D74"/>
    <w:rsid w:val="00204363"/>
    <w:rsid w:val="00215C1A"/>
    <w:rsid w:val="00217E1F"/>
    <w:rsid w:val="00242B40"/>
    <w:rsid w:val="00244A06"/>
    <w:rsid w:val="00245FAF"/>
    <w:rsid w:val="0024651B"/>
    <w:rsid w:val="00253003"/>
    <w:rsid w:val="00256D1B"/>
    <w:rsid w:val="002655A6"/>
    <w:rsid w:val="00266472"/>
    <w:rsid w:val="00266BB7"/>
    <w:rsid w:val="002745A2"/>
    <w:rsid w:val="002774F4"/>
    <w:rsid w:val="002813C4"/>
    <w:rsid w:val="00293EB9"/>
    <w:rsid w:val="002964A2"/>
    <w:rsid w:val="002A23ED"/>
    <w:rsid w:val="002A46D5"/>
    <w:rsid w:val="002C697E"/>
    <w:rsid w:val="002C6E71"/>
    <w:rsid w:val="002D1E60"/>
    <w:rsid w:val="002D2659"/>
    <w:rsid w:val="002E1470"/>
    <w:rsid w:val="002E153B"/>
    <w:rsid w:val="002E420D"/>
    <w:rsid w:val="002E62F5"/>
    <w:rsid w:val="002F36DD"/>
    <w:rsid w:val="00322C33"/>
    <w:rsid w:val="00327BA2"/>
    <w:rsid w:val="00353C87"/>
    <w:rsid w:val="00355016"/>
    <w:rsid w:val="00356251"/>
    <w:rsid w:val="00370E21"/>
    <w:rsid w:val="003731C3"/>
    <w:rsid w:val="0039628E"/>
    <w:rsid w:val="003968ED"/>
    <w:rsid w:val="00396965"/>
    <w:rsid w:val="0039717E"/>
    <w:rsid w:val="003A0263"/>
    <w:rsid w:val="003A7339"/>
    <w:rsid w:val="003B2AB3"/>
    <w:rsid w:val="003B5892"/>
    <w:rsid w:val="003C6362"/>
    <w:rsid w:val="003D4680"/>
    <w:rsid w:val="003D6EBF"/>
    <w:rsid w:val="003E4C78"/>
    <w:rsid w:val="003E78FA"/>
    <w:rsid w:val="003F5DF0"/>
    <w:rsid w:val="003F7713"/>
    <w:rsid w:val="0040035C"/>
    <w:rsid w:val="0041213A"/>
    <w:rsid w:val="004143DE"/>
    <w:rsid w:val="0041700E"/>
    <w:rsid w:val="004259CC"/>
    <w:rsid w:val="00430D59"/>
    <w:rsid w:val="004364D4"/>
    <w:rsid w:val="00442061"/>
    <w:rsid w:val="004422C5"/>
    <w:rsid w:val="00446BBB"/>
    <w:rsid w:val="0044731F"/>
    <w:rsid w:val="004519AD"/>
    <w:rsid w:val="00460D94"/>
    <w:rsid w:val="00461F84"/>
    <w:rsid w:val="00462F78"/>
    <w:rsid w:val="00464868"/>
    <w:rsid w:val="00467581"/>
    <w:rsid w:val="004707EF"/>
    <w:rsid w:val="00474EC2"/>
    <w:rsid w:val="00475746"/>
    <w:rsid w:val="00477725"/>
    <w:rsid w:val="00480240"/>
    <w:rsid w:val="00481748"/>
    <w:rsid w:val="0048449D"/>
    <w:rsid w:val="00486E80"/>
    <w:rsid w:val="004953AF"/>
    <w:rsid w:val="004974FD"/>
    <w:rsid w:val="004A15C1"/>
    <w:rsid w:val="004A3A7C"/>
    <w:rsid w:val="004B03EE"/>
    <w:rsid w:val="004C09DE"/>
    <w:rsid w:val="004D3B89"/>
    <w:rsid w:val="004F271E"/>
    <w:rsid w:val="00510FA6"/>
    <w:rsid w:val="005160DA"/>
    <w:rsid w:val="005261F8"/>
    <w:rsid w:val="00530907"/>
    <w:rsid w:val="005317E6"/>
    <w:rsid w:val="00542BC0"/>
    <w:rsid w:val="00542D29"/>
    <w:rsid w:val="005574A0"/>
    <w:rsid w:val="00562C86"/>
    <w:rsid w:val="0056629C"/>
    <w:rsid w:val="0057556A"/>
    <w:rsid w:val="0058043D"/>
    <w:rsid w:val="00584F58"/>
    <w:rsid w:val="00585FF9"/>
    <w:rsid w:val="00587584"/>
    <w:rsid w:val="0058773C"/>
    <w:rsid w:val="005930EC"/>
    <w:rsid w:val="005961A8"/>
    <w:rsid w:val="005A5737"/>
    <w:rsid w:val="005B3941"/>
    <w:rsid w:val="005B69D4"/>
    <w:rsid w:val="005C15DB"/>
    <w:rsid w:val="005C7216"/>
    <w:rsid w:val="005C7605"/>
    <w:rsid w:val="005D64F0"/>
    <w:rsid w:val="005F1896"/>
    <w:rsid w:val="005F6698"/>
    <w:rsid w:val="0060729D"/>
    <w:rsid w:val="00614B59"/>
    <w:rsid w:val="00624D52"/>
    <w:rsid w:val="00625376"/>
    <w:rsid w:val="006313D6"/>
    <w:rsid w:val="00664B17"/>
    <w:rsid w:val="0066737A"/>
    <w:rsid w:val="006715FE"/>
    <w:rsid w:val="00675580"/>
    <w:rsid w:val="00676F1F"/>
    <w:rsid w:val="00677B11"/>
    <w:rsid w:val="00680CB0"/>
    <w:rsid w:val="00684464"/>
    <w:rsid w:val="006858B6"/>
    <w:rsid w:val="00690957"/>
    <w:rsid w:val="006913DF"/>
    <w:rsid w:val="006928D0"/>
    <w:rsid w:val="00696DC6"/>
    <w:rsid w:val="00697771"/>
    <w:rsid w:val="006A52AA"/>
    <w:rsid w:val="006A6226"/>
    <w:rsid w:val="006B54FD"/>
    <w:rsid w:val="006C0AED"/>
    <w:rsid w:val="006C75A9"/>
    <w:rsid w:val="006D6B01"/>
    <w:rsid w:val="006E1A5E"/>
    <w:rsid w:val="006E2B31"/>
    <w:rsid w:val="006F2AF1"/>
    <w:rsid w:val="006F3014"/>
    <w:rsid w:val="006F339C"/>
    <w:rsid w:val="006F4F1B"/>
    <w:rsid w:val="006F6D5A"/>
    <w:rsid w:val="00700665"/>
    <w:rsid w:val="00713054"/>
    <w:rsid w:val="007321D5"/>
    <w:rsid w:val="0073235B"/>
    <w:rsid w:val="0073465F"/>
    <w:rsid w:val="00740EDF"/>
    <w:rsid w:val="0074398F"/>
    <w:rsid w:val="00744C76"/>
    <w:rsid w:val="00753D65"/>
    <w:rsid w:val="00753F9D"/>
    <w:rsid w:val="00757322"/>
    <w:rsid w:val="0076229F"/>
    <w:rsid w:val="00773E8F"/>
    <w:rsid w:val="00780C83"/>
    <w:rsid w:val="007877CC"/>
    <w:rsid w:val="00792420"/>
    <w:rsid w:val="007A3617"/>
    <w:rsid w:val="007A6D43"/>
    <w:rsid w:val="007B07CE"/>
    <w:rsid w:val="007B35CD"/>
    <w:rsid w:val="007B5B30"/>
    <w:rsid w:val="007C130E"/>
    <w:rsid w:val="007C3342"/>
    <w:rsid w:val="007C3C48"/>
    <w:rsid w:val="007C4729"/>
    <w:rsid w:val="007C70CD"/>
    <w:rsid w:val="007D0638"/>
    <w:rsid w:val="007D2215"/>
    <w:rsid w:val="007D26F5"/>
    <w:rsid w:val="007D6D52"/>
    <w:rsid w:val="007D746F"/>
    <w:rsid w:val="007E4C43"/>
    <w:rsid w:val="007E775C"/>
    <w:rsid w:val="00800FE8"/>
    <w:rsid w:val="00805A05"/>
    <w:rsid w:val="00810028"/>
    <w:rsid w:val="00821E62"/>
    <w:rsid w:val="0082415A"/>
    <w:rsid w:val="008416F7"/>
    <w:rsid w:val="00842F3D"/>
    <w:rsid w:val="00843D6B"/>
    <w:rsid w:val="00847F30"/>
    <w:rsid w:val="00855FE7"/>
    <w:rsid w:val="008561D9"/>
    <w:rsid w:val="0085722F"/>
    <w:rsid w:val="008603C1"/>
    <w:rsid w:val="0089248B"/>
    <w:rsid w:val="008C747E"/>
    <w:rsid w:val="008D00C2"/>
    <w:rsid w:val="008D5A02"/>
    <w:rsid w:val="008D609D"/>
    <w:rsid w:val="008D7E7A"/>
    <w:rsid w:val="008E00CF"/>
    <w:rsid w:val="008E2161"/>
    <w:rsid w:val="008E7E49"/>
    <w:rsid w:val="00900170"/>
    <w:rsid w:val="00905324"/>
    <w:rsid w:val="009248A9"/>
    <w:rsid w:val="009269D7"/>
    <w:rsid w:val="0092788A"/>
    <w:rsid w:val="00927AE4"/>
    <w:rsid w:val="0093240C"/>
    <w:rsid w:val="00933470"/>
    <w:rsid w:val="00933DC9"/>
    <w:rsid w:val="009377A0"/>
    <w:rsid w:val="00944225"/>
    <w:rsid w:val="00946D9B"/>
    <w:rsid w:val="00963A21"/>
    <w:rsid w:val="00966B4C"/>
    <w:rsid w:val="0097049A"/>
    <w:rsid w:val="00985F99"/>
    <w:rsid w:val="009A10B8"/>
    <w:rsid w:val="009A1F5C"/>
    <w:rsid w:val="009A32D9"/>
    <w:rsid w:val="009A690E"/>
    <w:rsid w:val="009A7B8F"/>
    <w:rsid w:val="009B32EB"/>
    <w:rsid w:val="009C0D12"/>
    <w:rsid w:val="009C1369"/>
    <w:rsid w:val="009C191E"/>
    <w:rsid w:val="009C191F"/>
    <w:rsid w:val="009C3A30"/>
    <w:rsid w:val="009D0EC6"/>
    <w:rsid w:val="009D0FA6"/>
    <w:rsid w:val="009D75F5"/>
    <w:rsid w:val="009D7BF2"/>
    <w:rsid w:val="009E13D0"/>
    <w:rsid w:val="00A04AD7"/>
    <w:rsid w:val="00A07F98"/>
    <w:rsid w:val="00A11596"/>
    <w:rsid w:val="00A151AC"/>
    <w:rsid w:val="00A34247"/>
    <w:rsid w:val="00A36F99"/>
    <w:rsid w:val="00A43D01"/>
    <w:rsid w:val="00A466D2"/>
    <w:rsid w:val="00A4747F"/>
    <w:rsid w:val="00A55938"/>
    <w:rsid w:val="00A57964"/>
    <w:rsid w:val="00A61262"/>
    <w:rsid w:val="00A66683"/>
    <w:rsid w:val="00A67CCC"/>
    <w:rsid w:val="00A72600"/>
    <w:rsid w:val="00A75157"/>
    <w:rsid w:val="00A758FB"/>
    <w:rsid w:val="00A82732"/>
    <w:rsid w:val="00A85177"/>
    <w:rsid w:val="00A876A9"/>
    <w:rsid w:val="00AA22CB"/>
    <w:rsid w:val="00AA43DF"/>
    <w:rsid w:val="00AB288E"/>
    <w:rsid w:val="00AB39FD"/>
    <w:rsid w:val="00AB3C83"/>
    <w:rsid w:val="00AC1185"/>
    <w:rsid w:val="00AC5E2D"/>
    <w:rsid w:val="00AE2288"/>
    <w:rsid w:val="00AF5937"/>
    <w:rsid w:val="00AF5F33"/>
    <w:rsid w:val="00AF7EA1"/>
    <w:rsid w:val="00B04249"/>
    <w:rsid w:val="00B07490"/>
    <w:rsid w:val="00B175C7"/>
    <w:rsid w:val="00B1798B"/>
    <w:rsid w:val="00B17BFE"/>
    <w:rsid w:val="00B26468"/>
    <w:rsid w:val="00B33B06"/>
    <w:rsid w:val="00B41CCE"/>
    <w:rsid w:val="00B51A72"/>
    <w:rsid w:val="00B649E5"/>
    <w:rsid w:val="00B64B0E"/>
    <w:rsid w:val="00B74977"/>
    <w:rsid w:val="00B74DA5"/>
    <w:rsid w:val="00B755DB"/>
    <w:rsid w:val="00B846CD"/>
    <w:rsid w:val="00B969F6"/>
    <w:rsid w:val="00B96E46"/>
    <w:rsid w:val="00BA0D4F"/>
    <w:rsid w:val="00BA11F7"/>
    <w:rsid w:val="00BA497E"/>
    <w:rsid w:val="00BC062B"/>
    <w:rsid w:val="00BC2759"/>
    <w:rsid w:val="00BC6287"/>
    <w:rsid w:val="00BC790C"/>
    <w:rsid w:val="00BD4528"/>
    <w:rsid w:val="00BE489E"/>
    <w:rsid w:val="00BE7892"/>
    <w:rsid w:val="00BF2D60"/>
    <w:rsid w:val="00BF3B12"/>
    <w:rsid w:val="00C0048B"/>
    <w:rsid w:val="00C01616"/>
    <w:rsid w:val="00C051A5"/>
    <w:rsid w:val="00C11D7B"/>
    <w:rsid w:val="00C14598"/>
    <w:rsid w:val="00C17EFD"/>
    <w:rsid w:val="00C416A2"/>
    <w:rsid w:val="00C4400C"/>
    <w:rsid w:val="00C46FFC"/>
    <w:rsid w:val="00C47929"/>
    <w:rsid w:val="00C52E66"/>
    <w:rsid w:val="00C54B5E"/>
    <w:rsid w:val="00C609DA"/>
    <w:rsid w:val="00C615C5"/>
    <w:rsid w:val="00C71B6A"/>
    <w:rsid w:val="00C75467"/>
    <w:rsid w:val="00C83C7E"/>
    <w:rsid w:val="00C84B85"/>
    <w:rsid w:val="00C86A5F"/>
    <w:rsid w:val="00C968E4"/>
    <w:rsid w:val="00CA3764"/>
    <w:rsid w:val="00CB0C24"/>
    <w:rsid w:val="00CC0C10"/>
    <w:rsid w:val="00CC2626"/>
    <w:rsid w:val="00CD155E"/>
    <w:rsid w:val="00CD37B5"/>
    <w:rsid w:val="00CD51EB"/>
    <w:rsid w:val="00CD637D"/>
    <w:rsid w:val="00CF028C"/>
    <w:rsid w:val="00CF793D"/>
    <w:rsid w:val="00D02DF9"/>
    <w:rsid w:val="00D06F98"/>
    <w:rsid w:val="00D11708"/>
    <w:rsid w:val="00D203FE"/>
    <w:rsid w:val="00D22BC8"/>
    <w:rsid w:val="00D378AE"/>
    <w:rsid w:val="00D42787"/>
    <w:rsid w:val="00D46FA0"/>
    <w:rsid w:val="00D56A75"/>
    <w:rsid w:val="00D619F0"/>
    <w:rsid w:val="00D677BA"/>
    <w:rsid w:val="00D678DE"/>
    <w:rsid w:val="00D74B2F"/>
    <w:rsid w:val="00D74C29"/>
    <w:rsid w:val="00D80330"/>
    <w:rsid w:val="00D81301"/>
    <w:rsid w:val="00D81389"/>
    <w:rsid w:val="00D84080"/>
    <w:rsid w:val="00DA1401"/>
    <w:rsid w:val="00DA4D23"/>
    <w:rsid w:val="00DA52C1"/>
    <w:rsid w:val="00DA7AA8"/>
    <w:rsid w:val="00DC1A15"/>
    <w:rsid w:val="00DC2F8C"/>
    <w:rsid w:val="00DC6674"/>
    <w:rsid w:val="00DE0B83"/>
    <w:rsid w:val="00DE35E9"/>
    <w:rsid w:val="00DF1CBF"/>
    <w:rsid w:val="00DF43F9"/>
    <w:rsid w:val="00E001FD"/>
    <w:rsid w:val="00E03D45"/>
    <w:rsid w:val="00E04014"/>
    <w:rsid w:val="00E1288C"/>
    <w:rsid w:val="00E33233"/>
    <w:rsid w:val="00E43CFC"/>
    <w:rsid w:val="00E5225C"/>
    <w:rsid w:val="00E8042C"/>
    <w:rsid w:val="00E85594"/>
    <w:rsid w:val="00E87390"/>
    <w:rsid w:val="00E90567"/>
    <w:rsid w:val="00E93EB0"/>
    <w:rsid w:val="00E97810"/>
    <w:rsid w:val="00EA0858"/>
    <w:rsid w:val="00EA65F3"/>
    <w:rsid w:val="00EB2164"/>
    <w:rsid w:val="00EB2DCB"/>
    <w:rsid w:val="00EC3CC3"/>
    <w:rsid w:val="00EC422D"/>
    <w:rsid w:val="00EC5150"/>
    <w:rsid w:val="00ED03D0"/>
    <w:rsid w:val="00ED34B5"/>
    <w:rsid w:val="00ED7BBA"/>
    <w:rsid w:val="00EE5A6E"/>
    <w:rsid w:val="00EF1E66"/>
    <w:rsid w:val="00EF3894"/>
    <w:rsid w:val="00EF4E0B"/>
    <w:rsid w:val="00EF62F5"/>
    <w:rsid w:val="00F05CF3"/>
    <w:rsid w:val="00F14CEF"/>
    <w:rsid w:val="00F16008"/>
    <w:rsid w:val="00F16598"/>
    <w:rsid w:val="00F22BE4"/>
    <w:rsid w:val="00F26B88"/>
    <w:rsid w:val="00F319C5"/>
    <w:rsid w:val="00F408A2"/>
    <w:rsid w:val="00F40BF5"/>
    <w:rsid w:val="00F40FE6"/>
    <w:rsid w:val="00F4672C"/>
    <w:rsid w:val="00F60436"/>
    <w:rsid w:val="00F64E08"/>
    <w:rsid w:val="00F67193"/>
    <w:rsid w:val="00F75323"/>
    <w:rsid w:val="00F81D32"/>
    <w:rsid w:val="00F8694B"/>
    <w:rsid w:val="00F9736A"/>
    <w:rsid w:val="00FB37B5"/>
    <w:rsid w:val="00FC0214"/>
    <w:rsid w:val="00FC60EB"/>
    <w:rsid w:val="00FC6E26"/>
    <w:rsid w:val="00FD634E"/>
    <w:rsid w:val="00FD7570"/>
    <w:rsid w:val="00FD788B"/>
    <w:rsid w:val="00FF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37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07E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45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  <w:rPr>
      <w:spacing w:val="-20"/>
    </w:rPr>
  </w:style>
  <w:style w:type="paragraph" w:styleId="a4">
    <w:name w:val="Body Text"/>
    <w:basedOn w:val="a"/>
    <w:pPr>
      <w:spacing w:after="120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pPr>
      <w:spacing w:line="228" w:lineRule="auto"/>
      <w:jc w:val="center"/>
    </w:pPr>
    <w:rPr>
      <w:b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Cs w:val="20"/>
      <w:lang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styleId="a9">
    <w:name w:val="caption"/>
    <w:basedOn w:val="a"/>
    <w:next w:val="a"/>
    <w:qFormat/>
    <w:pPr>
      <w:jc w:val="center"/>
    </w:pPr>
    <w:rPr>
      <w:b/>
      <w:sz w:val="22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FR2">
    <w:name w:val="FR2"/>
    <w:pPr>
      <w:widowControl w:val="0"/>
      <w:spacing w:before="60"/>
      <w:ind w:firstLine="700"/>
      <w:jc w:val="both"/>
    </w:pPr>
    <w:rPr>
      <w:rFonts w:ascii="Arial" w:hAnsi="Arial"/>
      <w:snapToGrid w:val="0"/>
      <w:sz w:val="24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Cell">
    <w:name w:val="ConsCell"/>
    <w:pPr>
      <w:widowControl w:val="0"/>
    </w:pPr>
    <w:rPr>
      <w:rFonts w:ascii="Arial" w:hAnsi="Arial"/>
      <w:snapToGrid w:val="0"/>
      <w:sz w:val="24"/>
    </w:rPr>
  </w:style>
  <w:style w:type="paragraph" w:styleId="20">
    <w:name w:val="Body Text Indent 2"/>
    <w:basedOn w:val="a"/>
    <w:rsid w:val="001F4D74"/>
    <w:pPr>
      <w:spacing w:after="120" w:line="480" w:lineRule="auto"/>
      <w:ind w:left="283"/>
    </w:pPr>
  </w:style>
  <w:style w:type="table" w:styleId="aa">
    <w:name w:val="Table Grid"/>
    <w:basedOn w:val="a1"/>
    <w:rsid w:val="00BA1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006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2537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rsid w:val="00625376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625376"/>
    <w:rPr>
      <w:sz w:val="24"/>
    </w:rPr>
  </w:style>
  <w:style w:type="character" w:customStyle="1" w:styleId="apple-converted-space">
    <w:name w:val="apple-converted-space"/>
    <w:rsid w:val="008E2161"/>
  </w:style>
  <w:style w:type="paragraph" w:customStyle="1" w:styleId="ConsPlusNormal">
    <w:name w:val="ConsPlusNormal"/>
    <w:rsid w:val="00CC0C10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01">
    <w:name w:val="fontstyle01"/>
    <w:rsid w:val="00D840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rsid w:val="002655A6"/>
  </w:style>
  <w:style w:type="paragraph" w:styleId="ae">
    <w:name w:val="Normal (Web)"/>
    <w:basedOn w:val="a"/>
    <w:uiPriority w:val="99"/>
    <w:unhideWhenUsed/>
    <w:rsid w:val="008603C1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739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</vt:lpstr>
    </vt:vector>
  </TitlesOfParts>
  <Company>rosbuilding.com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</dc:title>
  <dc:creator>savrasov</dc:creator>
  <cp:lastModifiedBy>Пользователь Windows</cp:lastModifiedBy>
  <cp:revision>4</cp:revision>
  <cp:lastPrinted>2016-08-31T17:48:00Z</cp:lastPrinted>
  <dcterms:created xsi:type="dcterms:W3CDTF">2022-01-17T14:03:00Z</dcterms:created>
  <dcterms:modified xsi:type="dcterms:W3CDTF">2022-01-17T14:10:00Z</dcterms:modified>
</cp:coreProperties>
</file>