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FCCB" w14:textId="30DE15EE" w:rsidR="005B3E16" w:rsidRPr="006F2599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6F2599">
        <w:rPr>
          <w:rFonts w:ascii="Times New Roman" w:hAnsi="Times New Roman" w:cs="Times New Roman"/>
          <w:sz w:val="22"/>
          <w:szCs w:val="22"/>
        </w:rPr>
        <w:t>kaupinen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F2599">
        <w:rPr>
          <w:rFonts w:ascii="Times New Roman" w:hAnsi="Times New Roman" w:cs="Times New Roman"/>
          <w:sz w:val="22"/>
          <w:szCs w:val="22"/>
        </w:rPr>
        <w:t>auction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F2599">
        <w:rPr>
          <w:rFonts w:ascii="Times New Roman" w:hAnsi="Times New Roman" w:cs="Times New Roman"/>
          <w:sz w:val="22"/>
          <w:szCs w:val="22"/>
        </w:rPr>
        <w:t>house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6F2599">
        <w:rPr>
          <w:rFonts w:ascii="Times New Roman" w:hAnsi="Times New Roman" w:cs="Times New Roman"/>
          <w:sz w:val="22"/>
          <w:szCs w:val="22"/>
        </w:rPr>
        <w:t>ru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FE6B3B" w:rsidRP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>Кравчук</w:t>
      </w:r>
      <w:r w:rsid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ом Юрием</w:t>
      </w:r>
      <w:r w:rsidR="00FE6B3B" w:rsidRP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Александрович</w:t>
      </w:r>
      <w:r w:rsid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>ем</w:t>
      </w:r>
      <w:r w:rsidR="00FE6B3B" w:rsidRP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FE6B3B" w:rsidRPr="00FE6B3B">
        <w:rPr>
          <w:rFonts w:ascii="Times New Roman" w:hAnsi="Times New Roman" w:cs="Times New Roman"/>
          <w:bCs/>
          <w:sz w:val="22"/>
          <w:szCs w:val="22"/>
          <w:lang w:val="ru-RU"/>
        </w:rPr>
        <w:t>(ИНН 504602283029, ОГРНИП 318774600227972, СНИЛС 094-811-815 87, дата рождения 16.08.1983, место рождения Красноярский край, г. Дудинка, место жительства: 108841, г. Москва, г. Троицк, микрорайон "В", д. 3, кв. 139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далее-Должник)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FE6B3B" w:rsidRPr="00FE6B3B">
        <w:rPr>
          <w:rFonts w:ascii="Times New Roman" w:hAnsi="Times New Roman" w:cs="Times New Roman"/>
          <w:sz w:val="22"/>
          <w:szCs w:val="22"/>
          <w:lang w:val="ru-RU"/>
        </w:rPr>
        <w:t>Балякина Анатолия Николаевича (ИНН 773200274008, СНИЛС 006-548-052-35), член Ассоциации «Саморегулируемая организация арбитражных управляющих «Меркурий» (ИНН 7710458616, ОГРН 1037710023108, адрес: 125047, г. Москва, ул.4-я Тверская-Ямская, д. 2/11, стр.2)</w:t>
      </w:r>
      <w:r w:rsidR="00D36D6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B3B" w:rsidRPr="00FE6B3B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FE6B3B">
        <w:rPr>
          <w:rFonts w:ascii="Times New Roman" w:hAnsi="Times New Roman" w:cs="Times New Roman"/>
          <w:sz w:val="22"/>
          <w:szCs w:val="22"/>
          <w:lang w:val="ru-RU"/>
        </w:rPr>
        <w:t>ФУ</w:t>
      </w:r>
      <w:r w:rsidR="00FE6B3B" w:rsidRPr="00FE6B3B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Определения А</w:t>
      </w:r>
      <w:r w:rsidR="00F14DA2">
        <w:rPr>
          <w:rFonts w:ascii="Times New Roman" w:hAnsi="Times New Roman" w:cs="Times New Roman"/>
          <w:sz w:val="22"/>
          <w:szCs w:val="22"/>
          <w:lang w:val="ru-RU"/>
        </w:rPr>
        <w:t>рбитражного суда г. Москвы от 18</w:t>
      </w:r>
      <w:r w:rsidR="00FE6B3B" w:rsidRPr="00FE6B3B">
        <w:rPr>
          <w:rFonts w:ascii="Times New Roman" w:hAnsi="Times New Roman" w:cs="Times New Roman"/>
          <w:sz w:val="22"/>
          <w:szCs w:val="22"/>
          <w:lang w:val="ru-RU"/>
        </w:rPr>
        <w:t>.02.2021</w:t>
      </w:r>
      <w:r w:rsidR="00D36D63">
        <w:rPr>
          <w:rFonts w:ascii="Times New Roman" w:hAnsi="Times New Roman" w:cs="Times New Roman"/>
          <w:sz w:val="22"/>
          <w:szCs w:val="22"/>
          <w:lang w:val="ru-RU"/>
        </w:rPr>
        <w:t xml:space="preserve"> по делу </w:t>
      </w:r>
      <w:r w:rsidR="00FC7F23" w:rsidRPr="00FC7F23">
        <w:rPr>
          <w:rFonts w:ascii="Times New Roman" w:hAnsi="Times New Roman" w:cs="Times New Roman"/>
          <w:sz w:val="22"/>
          <w:szCs w:val="22"/>
          <w:lang w:val="ru-RU"/>
        </w:rPr>
        <w:t>№А40-324367/19-177-434с</w:t>
      </w:r>
      <w:r w:rsidR="00D36D6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9C590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28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9C590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</w:t>
      </w:r>
      <w:r w:rsidR="009C590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повторных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открытых электронных торгов (далее – Торги)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9C590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</w:t>
      </w:r>
      <w:r w:rsidR="009C590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3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9C590A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26.04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9C590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27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</w:t>
      </w:r>
      <w:r w:rsidR="009C590A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</w:p>
    <w:p w14:paraId="2805BFA5" w14:textId="1DE5FDA3" w:rsidR="006F2599" w:rsidRPr="00EA143A" w:rsidRDefault="00A732CD" w:rsidP="00EA143A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E6B3B">
        <w:rPr>
          <w:rFonts w:ascii="Times New Roman" w:hAnsi="Times New Roman" w:cs="Times New Roman"/>
          <w:sz w:val="22"/>
          <w:szCs w:val="22"/>
          <w:lang w:val="ru-RU"/>
        </w:rPr>
        <w:t xml:space="preserve">следующее 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>имущество (далее – Имущество, Лот)</w:t>
      </w:r>
      <w:r w:rsidR="00720E65" w:rsidRPr="006F2599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№1</w:t>
      </w:r>
      <w:r w:rsid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находящиеся по адресу</w:t>
      </w:r>
      <w:r w:rsidR="00FE6B3B" w:rsidRPr="00FE6B3B">
        <w:rPr>
          <w:lang w:val="ru-RU"/>
        </w:rPr>
        <w:t xml:space="preserve"> </w:t>
      </w:r>
      <w:r w:rsidR="00FE6B3B" w:rsidRP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>г. Москва, п. Краснопахорское, с. Красное</w:t>
      </w:r>
      <w:r w:rsidR="00FE6B3B" w:rsidRPr="00FE6B3B">
        <w:rPr>
          <w:lang w:val="ru-RU"/>
        </w:rPr>
        <w:t xml:space="preserve"> </w:t>
      </w:r>
      <w:r w:rsidR="00FE6B3B" w:rsidRP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пр. Лесной, д. 10</w:t>
      </w:r>
      <w:r w:rsid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: </w:t>
      </w:r>
      <w:r w:rsidR="00FE6B3B" w:rsidRPr="00FE6B3B">
        <w:rPr>
          <w:rFonts w:ascii="Times New Roman" w:hAnsi="Times New Roman" w:cs="Times New Roman"/>
          <w:bCs/>
          <w:sz w:val="22"/>
          <w:szCs w:val="22"/>
          <w:lang w:val="ru-RU"/>
        </w:rPr>
        <w:t>Жилой дом, общей площадью 619.9 кв.м, количество этажей – 3, кадастровый но</w:t>
      </w:r>
      <w:r w:rsidR="00FE6B3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мер 77:22:0020203:49 </w:t>
      </w:r>
      <w:r w:rsidR="00FE6B3B" w:rsidRPr="00FE6B3B">
        <w:rPr>
          <w:rFonts w:ascii="Times New Roman" w:hAnsi="Times New Roman" w:cs="Times New Roman"/>
          <w:bCs/>
          <w:sz w:val="22"/>
          <w:szCs w:val="22"/>
          <w:lang w:val="ru-RU"/>
        </w:rPr>
        <w:t>; земельный участок общей площадью 1050 кв.м, кадастровый номер 50:27:0020203:362, категория земель: земли населенных пунктов расположенный по адресу: Москва, поселение Краснопахорское, с. Красное, вблизи школы интерната</w:t>
      </w:r>
      <w:r w:rsidR="00EA14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841B49" w:rsidRPr="00EA143A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начальная</w:t>
      </w:r>
      <w:r w:rsidR="006F2599" w:rsidRPr="00EA143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це</w:t>
      </w:r>
      <w:r w:rsidR="00FE6B3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на лота 1 – </w:t>
      </w:r>
      <w:r w:rsidR="009C590A">
        <w:rPr>
          <w:rFonts w:ascii="Times New Roman" w:hAnsi="Times New Roman" w:cs="Times New Roman"/>
          <w:b/>
          <w:bCs/>
          <w:sz w:val="22"/>
          <w:szCs w:val="22"/>
          <w:lang w:val="ru-RU"/>
        </w:rPr>
        <w:t>40 164 300</w:t>
      </w:r>
      <w:r w:rsidR="00EA143A" w:rsidRPr="00EA143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,00 </w:t>
      </w:r>
      <w:r w:rsidR="00EA143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руб.</w:t>
      </w:r>
    </w:p>
    <w:p w14:paraId="7C504874" w14:textId="492F132F" w:rsidR="006F2599" w:rsidRPr="006F2599" w:rsidRDefault="00DA712E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Обременение: </w:t>
      </w:r>
      <w:r w:rsidR="006F2599" w:rsidRPr="006F2599">
        <w:rPr>
          <w:rFonts w:ascii="Times New Roman" w:hAnsi="Times New Roman" w:cs="Times New Roman"/>
          <w:b/>
          <w:sz w:val="22"/>
          <w:szCs w:val="22"/>
          <w:lang w:val="ru-RU"/>
        </w:rPr>
        <w:t>- залог в пользу ООО КБ «Конфидэнс Банк»</w:t>
      </w:r>
      <w:r w:rsidR="00CF4D4B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</w:p>
    <w:p w14:paraId="24FDA828" w14:textId="77777777" w:rsidR="00FE6B3B" w:rsidRDefault="00FE6B3B" w:rsidP="00AB1D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6B3B">
        <w:rPr>
          <w:rFonts w:ascii="Times New Roman" w:hAnsi="Times New Roman" w:cs="Times New Roman"/>
          <w:b/>
          <w:sz w:val="22"/>
          <w:szCs w:val="22"/>
          <w:lang w:val="ru-RU"/>
        </w:rPr>
        <w:t>запрещение регистрации № 77:22:0020203:49-77/009/2019-1, № 77:22:0020203:49-77/055/2020-7, №77:22:0020203:49-77/055/</w:t>
      </w:r>
      <w:bookmarkStart w:id="0" w:name="_GoBack"/>
      <w:bookmarkEnd w:id="0"/>
      <w:r w:rsidRPr="00FE6B3B">
        <w:rPr>
          <w:rFonts w:ascii="Times New Roman" w:hAnsi="Times New Roman" w:cs="Times New Roman"/>
          <w:b/>
          <w:sz w:val="22"/>
          <w:szCs w:val="22"/>
          <w:lang w:val="ru-RU"/>
        </w:rPr>
        <w:t>2021-13, № 50:27:0020203:362-77/009/2019-1, № 50:27:0020203:362-77/055/2020-7, № 50:27:0020203:362-77/055/2021-13.</w:t>
      </w:r>
    </w:p>
    <w:p w14:paraId="5011AAB3" w14:textId="092A3C5A" w:rsidR="006F2599" w:rsidRPr="006F2599" w:rsidRDefault="006F2599" w:rsidP="00AB1D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Ознакомление с Лотами производится по адресу местонахождения в рабочие дни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тел. 8(812)334-20-50 (с 9.00 до 18.00 по Мск. в будние дни), </w:t>
      </w:r>
      <w:hyperlink r:id="rId8" w:history="1"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inform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</w:rPr>
          <w:t>msk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@auction-house.ru</w:t>
        </w:r>
      </w:hyperlink>
      <w:r w:rsid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>, д</w:t>
      </w:r>
      <w:r w:rsidR="00EA143A" w:rsidRPr="00EA143A">
        <w:rPr>
          <w:rStyle w:val="a3"/>
          <w:rFonts w:ascii="Times New Roman" w:hAnsi="Times New Roman" w:cs="Times New Roman"/>
          <w:sz w:val="22"/>
          <w:szCs w:val="22"/>
          <w:lang w:val="ru-RU"/>
        </w:rPr>
        <w:t>ата и время ознакомления согласовываются с финансовым управляющим по тел. 8-967-226-37-73.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5AC1D36" w14:textId="593D1B24" w:rsidR="004008B4" w:rsidRPr="006F2599" w:rsidRDefault="00957EC1" w:rsidP="004008B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0 % от начальной цены Лота. Шаг аукциона – 5% от начальной цены Лота. </w:t>
      </w:r>
      <w:r w:rsidR="004008B4" w:rsidRPr="006F2599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608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Pr="006F25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0A616379" w:rsidR="000B4A0A" w:rsidRPr="006F2599" w:rsidRDefault="00957EC1" w:rsidP="003D3DF5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F2599">
        <w:rPr>
          <w:rFonts w:ascii="Times New Roman" w:hAnsi="Times New Roman" w:cs="Times New Roman"/>
          <w:sz w:val="22"/>
          <w:szCs w:val="22"/>
        </w:rPr>
        <w:t>N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(далее – ПТ)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– лицо, предложившее наиболее высокую цену. Результаты торгов подводятся ОТ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lastRenderedPageBreak/>
        <w:t>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ДКП)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ения победителем торгов ДКП от 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У. Оплата – в течение 30 дней со дня подписания ДКП на спец. счет Должника: р/с </w:t>
      </w:r>
      <w:r w:rsidR="003D3DF5">
        <w:rPr>
          <w:rFonts w:ascii="Times New Roman" w:hAnsi="Times New Roman" w:cs="Times New Roman"/>
          <w:sz w:val="22"/>
          <w:szCs w:val="22"/>
          <w:lang w:val="ru-RU"/>
        </w:rPr>
        <w:t xml:space="preserve">№ 40817810638116188060 в ПАО СБЕРБАНК, БИК 044525225, </w:t>
      </w:r>
      <w:r w:rsidR="003D3DF5" w:rsidRPr="003D3DF5">
        <w:rPr>
          <w:rFonts w:ascii="Times New Roman" w:hAnsi="Times New Roman" w:cs="Times New Roman"/>
          <w:sz w:val="22"/>
          <w:szCs w:val="22"/>
          <w:lang w:val="ru-RU"/>
        </w:rPr>
        <w:t>к/с № 30101810400000000225.</w:t>
      </w:r>
    </w:p>
    <w:sectPr w:rsidR="000B4A0A" w:rsidRPr="006F259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90A28"/>
    <w:rsid w:val="003D0088"/>
    <w:rsid w:val="003D3DF5"/>
    <w:rsid w:val="003D774E"/>
    <w:rsid w:val="004008B4"/>
    <w:rsid w:val="004227A7"/>
    <w:rsid w:val="004735BF"/>
    <w:rsid w:val="00515D05"/>
    <w:rsid w:val="0056183E"/>
    <w:rsid w:val="00573F80"/>
    <w:rsid w:val="005B3E16"/>
    <w:rsid w:val="005D58EC"/>
    <w:rsid w:val="005F3E56"/>
    <w:rsid w:val="00677E82"/>
    <w:rsid w:val="006D0DDF"/>
    <w:rsid w:val="006F2599"/>
    <w:rsid w:val="0071333C"/>
    <w:rsid w:val="00720E65"/>
    <w:rsid w:val="00724408"/>
    <w:rsid w:val="00752C20"/>
    <w:rsid w:val="00785BA5"/>
    <w:rsid w:val="007D0894"/>
    <w:rsid w:val="00841B49"/>
    <w:rsid w:val="00925A25"/>
    <w:rsid w:val="00927D1C"/>
    <w:rsid w:val="00934544"/>
    <w:rsid w:val="00937929"/>
    <w:rsid w:val="00957EC1"/>
    <w:rsid w:val="009C1B88"/>
    <w:rsid w:val="009C590A"/>
    <w:rsid w:val="00A732CD"/>
    <w:rsid w:val="00AA0177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958F9"/>
    <w:rsid w:val="00DA712E"/>
    <w:rsid w:val="00E041CA"/>
    <w:rsid w:val="00E25D9D"/>
    <w:rsid w:val="00E60808"/>
    <w:rsid w:val="00E73AB2"/>
    <w:rsid w:val="00EA143A"/>
    <w:rsid w:val="00ED7E4A"/>
    <w:rsid w:val="00F14DA2"/>
    <w:rsid w:val="00F42103"/>
    <w:rsid w:val="00F76F1A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83BB-6E58-4B81-83AB-A484696B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30</cp:revision>
  <cp:lastPrinted>2020-08-13T12:44:00Z</cp:lastPrinted>
  <dcterms:created xsi:type="dcterms:W3CDTF">2020-08-17T07:45:00Z</dcterms:created>
  <dcterms:modified xsi:type="dcterms:W3CDTF">2022-03-16T11:55:00Z</dcterms:modified>
</cp:coreProperties>
</file>