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665EA" w14:textId="77777777" w:rsidR="00466DDE" w:rsidRDefault="000201B8" w:rsidP="00466DDE">
      <w:pPr>
        <w:ind w:firstLine="567"/>
        <w:jc w:val="both"/>
        <w:rPr>
          <w:b/>
          <w:color w:val="000000" w:themeColor="text1"/>
          <w:sz w:val="25"/>
          <w:szCs w:val="25"/>
        </w:rPr>
      </w:pPr>
      <w:r w:rsidRPr="00466DDE">
        <w:rPr>
          <w:b/>
          <w:color w:val="000000" w:themeColor="text1"/>
          <w:sz w:val="25"/>
          <w:szCs w:val="25"/>
        </w:rPr>
        <w:t xml:space="preserve">Организатор торгов </w:t>
      </w:r>
      <w:r w:rsidR="00A36C79" w:rsidRPr="00466DDE">
        <w:rPr>
          <w:b/>
          <w:color w:val="000000" w:themeColor="text1"/>
          <w:sz w:val="25"/>
          <w:szCs w:val="25"/>
        </w:rPr>
        <w:t>акционерное общество</w:t>
      </w:r>
      <w:r w:rsidRPr="00466DDE">
        <w:rPr>
          <w:b/>
          <w:color w:val="000000" w:themeColor="text1"/>
          <w:sz w:val="25"/>
          <w:szCs w:val="25"/>
        </w:rPr>
        <w:t xml:space="preserve"> «Российский аукционный дом» </w:t>
      </w:r>
      <w:r w:rsidR="00A36C79" w:rsidRPr="00466DDE">
        <w:rPr>
          <w:b/>
          <w:color w:val="000000" w:themeColor="text1"/>
          <w:sz w:val="25"/>
          <w:szCs w:val="25"/>
        </w:rPr>
        <w:t xml:space="preserve">(АО «РАД») </w:t>
      </w:r>
      <w:r w:rsidR="00506BDF" w:rsidRPr="00466DDE">
        <w:rPr>
          <w:b/>
          <w:color w:val="000000" w:themeColor="text1"/>
          <w:sz w:val="25"/>
          <w:szCs w:val="25"/>
        </w:rPr>
        <w:t>объявляет о переносе</w:t>
      </w:r>
      <w:r w:rsidR="00ED03E2" w:rsidRPr="00466DDE">
        <w:rPr>
          <w:b/>
          <w:color w:val="000000" w:themeColor="text1"/>
          <w:sz w:val="25"/>
          <w:szCs w:val="25"/>
        </w:rPr>
        <w:t xml:space="preserve"> </w:t>
      </w:r>
      <w:r w:rsidRPr="00466DDE">
        <w:rPr>
          <w:b/>
          <w:color w:val="000000" w:themeColor="text1"/>
          <w:sz w:val="25"/>
          <w:szCs w:val="25"/>
        </w:rPr>
        <w:t xml:space="preserve">даты </w:t>
      </w:r>
      <w:r w:rsidR="00B03901" w:rsidRPr="00466DDE">
        <w:rPr>
          <w:b/>
          <w:color w:val="000000" w:themeColor="text1"/>
          <w:sz w:val="25"/>
          <w:szCs w:val="25"/>
        </w:rPr>
        <w:t xml:space="preserve">проведения </w:t>
      </w:r>
      <w:r w:rsidR="001E32AD" w:rsidRPr="00466DDE">
        <w:rPr>
          <w:b/>
          <w:color w:val="000000" w:themeColor="text1"/>
          <w:sz w:val="25"/>
          <w:szCs w:val="25"/>
        </w:rPr>
        <w:t xml:space="preserve">электронного </w:t>
      </w:r>
      <w:r w:rsidRPr="00466DDE">
        <w:rPr>
          <w:b/>
          <w:color w:val="000000" w:themeColor="text1"/>
          <w:sz w:val="25"/>
          <w:szCs w:val="25"/>
        </w:rPr>
        <w:t>аукциона</w:t>
      </w:r>
      <w:r w:rsidR="001E32AD" w:rsidRPr="00466DDE">
        <w:rPr>
          <w:b/>
          <w:color w:val="000000" w:themeColor="text1"/>
          <w:sz w:val="25"/>
          <w:szCs w:val="25"/>
        </w:rPr>
        <w:t xml:space="preserve"> по </w:t>
      </w:r>
      <w:r w:rsidR="00506BDF" w:rsidRPr="00466DDE">
        <w:rPr>
          <w:b/>
          <w:color w:val="000000" w:themeColor="text1"/>
          <w:sz w:val="25"/>
          <w:szCs w:val="25"/>
        </w:rPr>
        <w:t xml:space="preserve">продаже </w:t>
      </w:r>
      <w:r w:rsidR="004C3768" w:rsidRPr="00466DDE">
        <w:rPr>
          <w:b/>
          <w:color w:val="000000" w:themeColor="text1"/>
          <w:sz w:val="25"/>
          <w:szCs w:val="25"/>
        </w:rPr>
        <w:t>недвижимого имущества</w:t>
      </w:r>
      <w:r w:rsidR="00157DC3" w:rsidRPr="00466DDE">
        <w:rPr>
          <w:b/>
          <w:color w:val="000000" w:themeColor="text1"/>
          <w:sz w:val="25"/>
          <w:szCs w:val="25"/>
        </w:rPr>
        <w:t xml:space="preserve"> по адресу:</w:t>
      </w:r>
      <w:r w:rsidR="00102FD7" w:rsidRPr="00466DDE">
        <w:rPr>
          <w:b/>
          <w:color w:val="000000" w:themeColor="text1"/>
          <w:sz w:val="25"/>
          <w:szCs w:val="25"/>
        </w:rPr>
        <w:t xml:space="preserve"> </w:t>
      </w:r>
      <w:r w:rsidR="00466DDE" w:rsidRPr="00466DDE">
        <w:rPr>
          <w:b/>
          <w:sz w:val="25"/>
          <w:szCs w:val="25"/>
        </w:rPr>
        <w:t>г. Москва, ул. Ленинская Слобода, д. 19,</w:t>
      </w:r>
      <w:r w:rsidR="00466DDE" w:rsidRPr="00466DDE">
        <w:rPr>
          <w:b/>
          <w:color w:val="000000" w:themeColor="text1"/>
          <w:sz w:val="25"/>
          <w:szCs w:val="25"/>
        </w:rPr>
        <w:t xml:space="preserve"> </w:t>
      </w:r>
      <w:r w:rsidR="00122ABB" w:rsidRPr="00466DDE">
        <w:rPr>
          <w:b/>
          <w:sz w:val="25"/>
          <w:szCs w:val="25"/>
        </w:rPr>
        <w:t>принадлежащего</w:t>
      </w:r>
      <w:r w:rsidR="00157DC3" w:rsidRPr="00466DDE">
        <w:rPr>
          <w:b/>
          <w:sz w:val="25"/>
          <w:szCs w:val="25"/>
        </w:rPr>
        <w:t xml:space="preserve"> частному собственнику</w:t>
      </w:r>
      <w:r w:rsidR="004C3768" w:rsidRPr="00466DDE">
        <w:rPr>
          <w:b/>
          <w:sz w:val="25"/>
          <w:szCs w:val="25"/>
        </w:rPr>
        <w:t xml:space="preserve"> </w:t>
      </w:r>
      <w:r w:rsidR="00BA682C" w:rsidRPr="00466DDE">
        <w:rPr>
          <w:b/>
          <w:sz w:val="25"/>
          <w:szCs w:val="25"/>
        </w:rPr>
        <w:t xml:space="preserve">(код лота </w:t>
      </w:r>
      <w:r w:rsidR="00466DDE" w:rsidRPr="00466DDE">
        <w:rPr>
          <w:b/>
          <w:sz w:val="25"/>
          <w:szCs w:val="25"/>
        </w:rPr>
        <w:t>РАД-286387</w:t>
      </w:r>
      <w:r w:rsidR="00BA682C" w:rsidRPr="00466DDE">
        <w:rPr>
          <w:b/>
          <w:sz w:val="25"/>
          <w:szCs w:val="25"/>
        </w:rPr>
        <w:t>),</w:t>
      </w:r>
      <w:r w:rsidRPr="00466DDE">
        <w:rPr>
          <w:b/>
          <w:color w:val="000000" w:themeColor="text1"/>
          <w:sz w:val="25"/>
          <w:szCs w:val="25"/>
        </w:rPr>
        <w:t xml:space="preserve"> </w:t>
      </w:r>
      <w:r w:rsidR="00466DDE" w:rsidRPr="00466DDE">
        <w:rPr>
          <w:b/>
          <w:color w:val="000000" w:themeColor="text1"/>
          <w:sz w:val="25"/>
          <w:szCs w:val="25"/>
        </w:rPr>
        <w:t xml:space="preserve">с </w:t>
      </w:r>
      <w:bookmarkStart w:id="0" w:name="_Hlk70073952"/>
    </w:p>
    <w:p w14:paraId="4D964877" w14:textId="33A56F85" w:rsidR="00466DDE" w:rsidRPr="00466DDE" w:rsidRDefault="00466DDE" w:rsidP="00466DDE">
      <w:pPr>
        <w:jc w:val="both"/>
        <w:rPr>
          <w:b/>
          <w:sz w:val="25"/>
          <w:szCs w:val="25"/>
        </w:rPr>
      </w:pPr>
      <w:r w:rsidRPr="00466DDE">
        <w:rPr>
          <w:b/>
          <w:color w:val="000000" w:themeColor="text1"/>
          <w:sz w:val="25"/>
          <w:szCs w:val="25"/>
        </w:rPr>
        <w:t xml:space="preserve">23 марта 2022 г. </w:t>
      </w:r>
      <w:bookmarkStart w:id="1" w:name="_Hlk70073840"/>
      <w:bookmarkEnd w:id="0"/>
      <w:r w:rsidRPr="00466DDE">
        <w:rPr>
          <w:b/>
          <w:sz w:val="25"/>
          <w:szCs w:val="25"/>
        </w:rPr>
        <w:t xml:space="preserve">с 11 часов 00 минут </w:t>
      </w:r>
      <w:bookmarkEnd w:id="1"/>
      <w:r w:rsidRPr="00466DDE">
        <w:rPr>
          <w:b/>
          <w:sz w:val="25"/>
          <w:szCs w:val="25"/>
        </w:rPr>
        <w:t>на 2</w:t>
      </w:r>
      <w:r>
        <w:rPr>
          <w:b/>
          <w:sz w:val="25"/>
          <w:szCs w:val="25"/>
        </w:rPr>
        <w:t>0</w:t>
      </w:r>
      <w:r w:rsidRPr="00466DDE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апреля</w:t>
      </w:r>
      <w:r w:rsidRPr="00466DDE">
        <w:rPr>
          <w:b/>
          <w:sz w:val="25"/>
          <w:szCs w:val="25"/>
        </w:rPr>
        <w:t xml:space="preserve"> 202</w:t>
      </w:r>
      <w:r>
        <w:rPr>
          <w:b/>
          <w:sz w:val="25"/>
          <w:szCs w:val="25"/>
        </w:rPr>
        <w:t>2</w:t>
      </w:r>
      <w:r w:rsidRPr="00466DDE">
        <w:rPr>
          <w:b/>
          <w:sz w:val="25"/>
          <w:szCs w:val="25"/>
        </w:rPr>
        <w:t xml:space="preserve"> г. с 11 часов 00 минут.</w:t>
      </w:r>
    </w:p>
    <w:p w14:paraId="1E38426E" w14:textId="494BAB80" w:rsidR="000201B8" w:rsidRPr="00466DDE" w:rsidRDefault="000201B8" w:rsidP="000201B8">
      <w:pPr>
        <w:ind w:firstLine="567"/>
        <w:jc w:val="both"/>
        <w:rPr>
          <w:color w:val="000000" w:themeColor="text1"/>
          <w:sz w:val="25"/>
          <w:szCs w:val="25"/>
        </w:rPr>
      </w:pPr>
      <w:r w:rsidRPr="00466DDE">
        <w:rPr>
          <w:color w:val="000000" w:themeColor="text1"/>
          <w:sz w:val="25"/>
          <w:szCs w:val="25"/>
        </w:rPr>
        <w:t>Прием заявок на уч</w:t>
      </w:r>
      <w:r w:rsidR="00725F98" w:rsidRPr="00466DDE">
        <w:rPr>
          <w:color w:val="000000" w:themeColor="text1"/>
          <w:sz w:val="25"/>
          <w:szCs w:val="25"/>
        </w:rPr>
        <w:t xml:space="preserve">астие в аукционе </w:t>
      </w:r>
      <w:r w:rsidR="00A36C79" w:rsidRPr="00466DDE">
        <w:rPr>
          <w:sz w:val="25"/>
          <w:szCs w:val="25"/>
        </w:rPr>
        <w:t>продле</w:t>
      </w:r>
      <w:r w:rsidR="00A36C79" w:rsidRPr="00466DDE">
        <w:rPr>
          <w:color w:val="000000" w:themeColor="text1"/>
          <w:sz w:val="25"/>
          <w:szCs w:val="25"/>
        </w:rPr>
        <w:t>вается по</w:t>
      </w:r>
      <w:r w:rsidR="00DC4460" w:rsidRPr="00466DDE">
        <w:rPr>
          <w:color w:val="000000" w:themeColor="text1"/>
          <w:sz w:val="25"/>
          <w:szCs w:val="25"/>
        </w:rPr>
        <w:t xml:space="preserve"> </w:t>
      </w:r>
      <w:r w:rsidR="00466DDE">
        <w:rPr>
          <w:color w:val="000000" w:themeColor="text1"/>
          <w:sz w:val="25"/>
          <w:szCs w:val="25"/>
        </w:rPr>
        <w:t>18</w:t>
      </w:r>
      <w:r w:rsidR="00BF04F9" w:rsidRPr="00466DDE">
        <w:rPr>
          <w:color w:val="000000" w:themeColor="text1"/>
          <w:sz w:val="25"/>
          <w:szCs w:val="25"/>
        </w:rPr>
        <w:t xml:space="preserve"> </w:t>
      </w:r>
      <w:r w:rsidR="00466DDE">
        <w:rPr>
          <w:color w:val="000000" w:themeColor="text1"/>
          <w:sz w:val="25"/>
          <w:szCs w:val="25"/>
        </w:rPr>
        <w:t>апреля</w:t>
      </w:r>
      <w:r w:rsidR="00752EE1" w:rsidRPr="00466DDE">
        <w:rPr>
          <w:color w:val="000000" w:themeColor="text1"/>
          <w:sz w:val="25"/>
          <w:szCs w:val="25"/>
        </w:rPr>
        <w:t xml:space="preserve"> </w:t>
      </w:r>
      <w:r w:rsidR="002D1C07" w:rsidRPr="00466DDE">
        <w:rPr>
          <w:color w:val="000000" w:themeColor="text1"/>
          <w:sz w:val="25"/>
          <w:szCs w:val="25"/>
        </w:rPr>
        <w:t>20</w:t>
      </w:r>
      <w:r w:rsidR="00102FD7" w:rsidRPr="00466DDE">
        <w:rPr>
          <w:color w:val="000000" w:themeColor="text1"/>
          <w:sz w:val="25"/>
          <w:szCs w:val="25"/>
        </w:rPr>
        <w:t>2</w:t>
      </w:r>
      <w:r w:rsidR="00466DDE">
        <w:rPr>
          <w:color w:val="000000" w:themeColor="text1"/>
          <w:sz w:val="25"/>
          <w:szCs w:val="25"/>
        </w:rPr>
        <w:t>2</w:t>
      </w:r>
      <w:r w:rsidR="00B85DF5" w:rsidRPr="00466DDE">
        <w:rPr>
          <w:color w:val="000000" w:themeColor="text1"/>
          <w:sz w:val="25"/>
          <w:szCs w:val="25"/>
        </w:rPr>
        <w:t xml:space="preserve"> года до </w:t>
      </w:r>
      <w:r w:rsidR="00ED2567" w:rsidRPr="00466DDE">
        <w:rPr>
          <w:color w:val="000000" w:themeColor="text1"/>
          <w:sz w:val="25"/>
          <w:szCs w:val="25"/>
        </w:rPr>
        <w:t>1</w:t>
      </w:r>
      <w:r w:rsidR="00102FD7" w:rsidRPr="00466DDE">
        <w:rPr>
          <w:color w:val="000000" w:themeColor="text1"/>
          <w:sz w:val="25"/>
          <w:szCs w:val="25"/>
        </w:rPr>
        <w:t>7</w:t>
      </w:r>
      <w:r w:rsidR="005605FC" w:rsidRPr="00466DDE">
        <w:rPr>
          <w:color w:val="000000" w:themeColor="text1"/>
          <w:sz w:val="25"/>
          <w:szCs w:val="25"/>
        </w:rPr>
        <w:t> </w:t>
      </w:r>
      <w:r w:rsidR="00B85DF5" w:rsidRPr="00466DDE">
        <w:rPr>
          <w:color w:val="000000" w:themeColor="text1"/>
          <w:sz w:val="25"/>
          <w:szCs w:val="25"/>
        </w:rPr>
        <w:t>часов 00 минут</w:t>
      </w:r>
      <w:r w:rsidRPr="00466DDE">
        <w:rPr>
          <w:color w:val="000000" w:themeColor="text1"/>
          <w:sz w:val="25"/>
          <w:szCs w:val="25"/>
        </w:rPr>
        <w:t xml:space="preserve">.  </w:t>
      </w:r>
    </w:p>
    <w:p w14:paraId="6F5947DB" w14:textId="28322EB9" w:rsidR="000201B8" w:rsidRPr="00466DDE" w:rsidRDefault="000201B8" w:rsidP="000201B8">
      <w:pPr>
        <w:ind w:firstLine="567"/>
        <w:jc w:val="both"/>
        <w:rPr>
          <w:color w:val="000000" w:themeColor="text1"/>
          <w:sz w:val="25"/>
          <w:szCs w:val="25"/>
        </w:rPr>
      </w:pPr>
      <w:r w:rsidRPr="00466DDE">
        <w:rPr>
          <w:color w:val="000000" w:themeColor="text1"/>
          <w:sz w:val="25"/>
          <w:szCs w:val="25"/>
        </w:rPr>
        <w:t xml:space="preserve">Срок приема задатков, перечисляемых претендентами на участие в аукционе на расчетный счет </w:t>
      </w:r>
      <w:r w:rsidR="00725F98" w:rsidRPr="00466DDE">
        <w:rPr>
          <w:color w:val="000000" w:themeColor="text1"/>
          <w:sz w:val="25"/>
          <w:szCs w:val="25"/>
        </w:rPr>
        <w:t>организатора торгов</w:t>
      </w:r>
      <w:r w:rsidR="00A36C79" w:rsidRPr="00466DDE">
        <w:rPr>
          <w:color w:val="000000" w:themeColor="text1"/>
          <w:sz w:val="25"/>
          <w:szCs w:val="25"/>
        </w:rPr>
        <w:t>, продлевается по</w:t>
      </w:r>
      <w:r w:rsidRPr="00466DDE">
        <w:rPr>
          <w:color w:val="000000" w:themeColor="text1"/>
          <w:sz w:val="25"/>
          <w:szCs w:val="25"/>
        </w:rPr>
        <w:t xml:space="preserve"> </w:t>
      </w:r>
      <w:r w:rsidR="00466DDE" w:rsidRPr="00466DDE">
        <w:rPr>
          <w:color w:val="000000" w:themeColor="text1"/>
          <w:sz w:val="25"/>
          <w:szCs w:val="25"/>
        </w:rPr>
        <w:t xml:space="preserve">18 апреля 2022 </w:t>
      </w:r>
      <w:r w:rsidR="00102FD7" w:rsidRPr="00466DDE">
        <w:rPr>
          <w:color w:val="000000" w:themeColor="text1"/>
          <w:sz w:val="25"/>
          <w:szCs w:val="25"/>
        </w:rPr>
        <w:t>года</w:t>
      </w:r>
      <w:r w:rsidRPr="00466DDE">
        <w:rPr>
          <w:color w:val="000000" w:themeColor="text1"/>
          <w:sz w:val="25"/>
          <w:szCs w:val="25"/>
        </w:rPr>
        <w:t>.</w:t>
      </w:r>
    </w:p>
    <w:p w14:paraId="4F268ADA" w14:textId="00668FD6" w:rsidR="002F4207" w:rsidRPr="00466DDE" w:rsidRDefault="001361FF" w:rsidP="000201B8">
      <w:pPr>
        <w:ind w:firstLine="567"/>
        <w:jc w:val="both"/>
        <w:rPr>
          <w:color w:val="000000" w:themeColor="text1"/>
          <w:sz w:val="25"/>
          <w:szCs w:val="25"/>
        </w:rPr>
      </w:pPr>
      <w:r w:rsidRPr="00466DDE">
        <w:rPr>
          <w:color w:val="000000" w:themeColor="text1"/>
          <w:sz w:val="25"/>
          <w:szCs w:val="25"/>
        </w:rPr>
        <w:t>Определение участников электронного аукциона</w:t>
      </w:r>
      <w:r w:rsidR="00BF04F9" w:rsidRPr="00466DDE">
        <w:rPr>
          <w:color w:val="000000" w:themeColor="text1"/>
          <w:sz w:val="25"/>
          <w:szCs w:val="25"/>
        </w:rPr>
        <w:t xml:space="preserve"> осуществляется </w:t>
      </w:r>
      <w:r w:rsidR="00466DDE" w:rsidRPr="00466DDE">
        <w:rPr>
          <w:color w:val="000000" w:themeColor="text1"/>
          <w:sz w:val="25"/>
          <w:szCs w:val="25"/>
        </w:rPr>
        <w:t>1</w:t>
      </w:r>
      <w:r w:rsidR="00466DDE">
        <w:rPr>
          <w:color w:val="000000" w:themeColor="text1"/>
          <w:sz w:val="25"/>
          <w:szCs w:val="25"/>
        </w:rPr>
        <w:t>9</w:t>
      </w:r>
      <w:r w:rsidR="00466DDE" w:rsidRPr="00466DDE">
        <w:rPr>
          <w:color w:val="000000" w:themeColor="text1"/>
          <w:sz w:val="25"/>
          <w:szCs w:val="25"/>
        </w:rPr>
        <w:t xml:space="preserve"> апреля 2022 </w:t>
      </w:r>
      <w:r w:rsidR="00102FD7" w:rsidRPr="00466DDE">
        <w:rPr>
          <w:color w:val="000000" w:themeColor="text1"/>
          <w:sz w:val="25"/>
          <w:szCs w:val="25"/>
        </w:rPr>
        <w:t xml:space="preserve">года </w:t>
      </w:r>
      <w:r w:rsidR="00157DC3" w:rsidRPr="00466DDE">
        <w:rPr>
          <w:color w:val="000000" w:themeColor="text1"/>
          <w:sz w:val="25"/>
          <w:szCs w:val="25"/>
        </w:rPr>
        <w:t>в 17</w:t>
      </w:r>
      <w:r w:rsidR="006100D2" w:rsidRPr="00466DDE">
        <w:rPr>
          <w:color w:val="000000" w:themeColor="text1"/>
          <w:sz w:val="25"/>
          <w:szCs w:val="25"/>
        </w:rPr>
        <w:t xml:space="preserve"> часов 00 минут</w:t>
      </w:r>
      <w:r w:rsidR="00247305" w:rsidRPr="00466DDE">
        <w:rPr>
          <w:color w:val="000000" w:themeColor="text1"/>
          <w:sz w:val="25"/>
          <w:szCs w:val="25"/>
        </w:rPr>
        <w:t>.</w:t>
      </w:r>
    </w:p>
    <w:p w14:paraId="14A9B56C" w14:textId="0038131B" w:rsidR="000201B8" w:rsidRPr="00466DDE" w:rsidRDefault="000201B8" w:rsidP="000201B8">
      <w:pPr>
        <w:ind w:firstLine="567"/>
        <w:jc w:val="both"/>
        <w:rPr>
          <w:rStyle w:val="a3"/>
          <w:b/>
          <w:color w:val="000000" w:themeColor="text1"/>
          <w:sz w:val="25"/>
          <w:szCs w:val="25"/>
          <w:u w:val="none"/>
        </w:rPr>
      </w:pPr>
      <w:r w:rsidRPr="00466DDE">
        <w:rPr>
          <w:b/>
          <w:color w:val="000000" w:themeColor="text1"/>
          <w:sz w:val="25"/>
          <w:szCs w:val="25"/>
        </w:rPr>
        <w:t xml:space="preserve">Подведение итогов аукциона состоится </w:t>
      </w:r>
      <w:r w:rsidR="00466DDE" w:rsidRPr="00466DDE">
        <w:rPr>
          <w:b/>
          <w:bCs/>
          <w:sz w:val="25"/>
          <w:szCs w:val="25"/>
        </w:rPr>
        <w:t xml:space="preserve">20 апреля 2022 </w:t>
      </w:r>
      <w:r w:rsidR="0059241F" w:rsidRPr="00466DDE">
        <w:rPr>
          <w:b/>
          <w:bCs/>
          <w:sz w:val="25"/>
          <w:szCs w:val="25"/>
        </w:rPr>
        <w:t>года</w:t>
      </w:r>
      <w:r w:rsidR="002D1C07" w:rsidRPr="00466DDE">
        <w:rPr>
          <w:b/>
          <w:color w:val="000000" w:themeColor="text1"/>
          <w:sz w:val="25"/>
          <w:szCs w:val="25"/>
        </w:rPr>
        <w:t> </w:t>
      </w:r>
      <w:r w:rsidR="008D1E44" w:rsidRPr="00466DDE">
        <w:rPr>
          <w:b/>
          <w:color w:val="000000" w:themeColor="text1"/>
          <w:sz w:val="25"/>
          <w:szCs w:val="25"/>
        </w:rPr>
        <w:t xml:space="preserve">на </w:t>
      </w:r>
      <w:r w:rsidR="00725F98" w:rsidRPr="00466DDE">
        <w:rPr>
          <w:b/>
          <w:color w:val="000000" w:themeColor="text1"/>
          <w:sz w:val="25"/>
          <w:szCs w:val="25"/>
        </w:rPr>
        <w:t xml:space="preserve">электронной торговой площадке АО «РАД» по адресу: </w:t>
      </w:r>
      <w:hyperlink r:id="rId4" w:history="1">
        <w:r w:rsidR="008D1E44" w:rsidRPr="00466DDE">
          <w:rPr>
            <w:rStyle w:val="a3"/>
            <w:b/>
            <w:color w:val="000000" w:themeColor="text1"/>
            <w:sz w:val="25"/>
            <w:szCs w:val="25"/>
            <w:u w:val="none"/>
          </w:rPr>
          <w:t>www.lot-online.ru</w:t>
        </w:r>
      </w:hyperlink>
    </w:p>
    <w:p w14:paraId="4DA1BD1C" w14:textId="77777777" w:rsidR="00767D70" w:rsidRPr="00466DDE" w:rsidRDefault="00767D70" w:rsidP="000201B8">
      <w:pPr>
        <w:ind w:firstLine="567"/>
        <w:jc w:val="both"/>
        <w:rPr>
          <w:b/>
          <w:color w:val="000000" w:themeColor="text1"/>
          <w:sz w:val="25"/>
          <w:szCs w:val="25"/>
        </w:rPr>
      </w:pPr>
    </w:p>
    <w:p w14:paraId="50E0C2F2" w14:textId="73A11655" w:rsidR="008B4083" w:rsidRPr="00466DDE" w:rsidRDefault="000201B8" w:rsidP="00767D70">
      <w:pPr>
        <w:jc w:val="both"/>
        <w:rPr>
          <w:i/>
          <w:color w:val="000000" w:themeColor="text1"/>
          <w:sz w:val="25"/>
          <w:szCs w:val="25"/>
        </w:rPr>
      </w:pPr>
      <w:r w:rsidRPr="00466DDE">
        <w:rPr>
          <w:i/>
          <w:color w:val="000000" w:themeColor="text1"/>
          <w:sz w:val="25"/>
          <w:szCs w:val="25"/>
        </w:rPr>
        <w:t>(Информационное сообщение о торгах</w:t>
      </w:r>
      <w:r w:rsidR="005C341C" w:rsidRPr="00466DDE">
        <w:rPr>
          <w:i/>
          <w:color w:val="000000" w:themeColor="text1"/>
          <w:sz w:val="25"/>
          <w:szCs w:val="25"/>
        </w:rPr>
        <w:t xml:space="preserve"> размещено</w:t>
      </w:r>
      <w:r w:rsidR="008D1E44" w:rsidRPr="00466DDE">
        <w:rPr>
          <w:color w:val="000000" w:themeColor="text1"/>
          <w:sz w:val="25"/>
          <w:szCs w:val="25"/>
        </w:rPr>
        <w:t xml:space="preserve"> </w:t>
      </w:r>
      <w:r w:rsidR="008D1E44" w:rsidRPr="00466DDE">
        <w:rPr>
          <w:i/>
          <w:color w:val="000000" w:themeColor="text1"/>
          <w:sz w:val="25"/>
          <w:szCs w:val="25"/>
        </w:rPr>
        <w:t xml:space="preserve">на сайте </w:t>
      </w:r>
      <w:hyperlink r:id="rId5" w:history="1">
        <w:r w:rsidR="008D1E44" w:rsidRPr="00466DDE">
          <w:rPr>
            <w:rStyle w:val="a3"/>
            <w:i/>
            <w:color w:val="000000" w:themeColor="text1"/>
            <w:sz w:val="25"/>
            <w:szCs w:val="25"/>
          </w:rPr>
          <w:t>www.lot-online.ru</w:t>
        </w:r>
      </w:hyperlink>
      <w:r w:rsidR="00767D70" w:rsidRPr="00466DDE">
        <w:rPr>
          <w:rStyle w:val="a3"/>
          <w:i/>
          <w:color w:val="000000" w:themeColor="text1"/>
          <w:sz w:val="25"/>
          <w:szCs w:val="25"/>
          <w:u w:val="none"/>
        </w:rPr>
        <w:t>,</w:t>
      </w:r>
      <w:r w:rsidR="00F03878" w:rsidRPr="00466DDE">
        <w:rPr>
          <w:i/>
          <w:color w:val="000000" w:themeColor="text1"/>
          <w:sz w:val="25"/>
          <w:szCs w:val="25"/>
        </w:rPr>
        <w:t xml:space="preserve"> </w:t>
      </w:r>
      <w:r w:rsidR="00767D70" w:rsidRPr="00466DDE">
        <w:rPr>
          <w:i/>
          <w:color w:val="000000" w:themeColor="text1"/>
          <w:sz w:val="25"/>
          <w:szCs w:val="25"/>
        </w:rPr>
        <w:t xml:space="preserve">номер торгов: </w:t>
      </w:r>
      <w:r w:rsidR="00466DDE" w:rsidRPr="00466DDE">
        <w:rPr>
          <w:i/>
          <w:color w:val="000000" w:themeColor="text1"/>
          <w:sz w:val="25"/>
          <w:szCs w:val="25"/>
        </w:rPr>
        <w:t>136401</w:t>
      </w:r>
      <w:r w:rsidR="008B4083" w:rsidRPr="00466DDE">
        <w:rPr>
          <w:i/>
          <w:color w:val="000000" w:themeColor="text1"/>
          <w:sz w:val="25"/>
          <w:szCs w:val="25"/>
        </w:rPr>
        <w:t>).</w:t>
      </w:r>
    </w:p>
    <w:p w14:paraId="59A3ADB5" w14:textId="50D8A9DE" w:rsidR="00621506" w:rsidRDefault="00621506" w:rsidP="0093488F">
      <w:pPr>
        <w:ind w:firstLine="567"/>
        <w:jc w:val="both"/>
        <w:rPr>
          <w:color w:val="000000" w:themeColor="text1"/>
        </w:rPr>
      </w:pPr>
    </w:p>
    <w:p w14:paraId="22F980DE" w14:textId="58D1889B" w:rsidR="00102FD7" w:rsidRDefault="00102FD7" w:rsidP="0093488F">
      <w:pPr>
        <w:ind w:firstLine="567"/>
        <w:jc w:val="both"/>
        <w:rPr>
          <w:color w:val="000000" w:themeColor="text1"/>
        </w:rPr>
      </w:pPr>
    </w:p>
    <w:p w14:paraId="797298D8" w14:textId="3C5E7DF2" w:rsidR="00102FD7" w:rsidRDefault="00102FD7" w:rsidP="0093488F">
      <w:pPr>
        <w:ind w:firstLine="567"/>
        <w:jc w:val="both"/>
        <w:rPr>
          <w:color w:val="000000" w:themeColor="text1"/>
        </w:rPr>
      </w:pPr>
    </w:p>
    <w:p w14:paraId="576793F0" w14:textId="77777777" w:rsidR="00102FD7" w:rsidRPr="008D6218" w:rsidRDefault="00102FD7" w:rsidP="0093488F">
      <w:pPr>
        <w:ind w:firstLine="567"/>
        <w:jc w:val="both"/>
        <w:rPr>
          <w:color w:val="000000" w:themeColor="text1"/>
        </w:rPr>
      </w:pPr>
    </w:p>
    <w:sectPr w:rsidR="00102FD7" w:rsidRPr="008D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CB9"/>
    <w:rsid w:val="00007BDB"/>
    <w:rsid w:val="000201B8"/>
    <w:rsid w:val="000654EA"/>
    <w:rsid w:val="00071D2A"/>
    <w:rsid w:val="00080CD1"/>
    <w:rsid w:val="000B48C7"/>
    <w:rsid w:val="000D29CA"/>
    <w:rsid w:val="000D2A5A"/>
    <w:rsid w:val="00102FD7"/>
    <w:rsid w:val="00122ABB"/>
    <w:rsid w:val="001361FF"/>
    <w:rsid w:val="00157DC3"/>
    <w:rsid w:val="00160588"/>
    <w:rsid w:val="00191934"/>
    <w:rsid w:val="001A55BC"/>
    <w:rsid w:val="001D7190"/>
    <w:rsid w:val="001E32AD"/>
    <w:rsid w:val="00247305"/>
    <w:rsid w:val="00254A0C"/>
    <w:rsid w:val="00270372"/>
    <w:rsid w:val="002A08FC"/>
    <w:rsid w:val="002A64E6"/>
    <w:rsid w:val="002D10BF"/>
    <w:rsid w:val="002D1C07"/>
    <w:rsid w:val="002E15B8"/>
    <w:rsid w:val="002E54BC"/>
    <w:rsid w:val="002F4207"/>
    <w:rsid w:val="0038617A"/>
    <w:rsid w:val="003C6F9D"/>
    <w:rsid w:val="003D3AE7"/>
    <w:rsid w:val="003D699C"/>
    <w:rsid w:val="003D7A18"/>
    <w:rsid w:val="003E7640"/>
    <w:rsid w:val="00466DDE"/>
    <w:rsid w:val="004A1A63"/>
    <w:rsid w:val="004B22D4"/>
    <w:rsid w:val="004C3768"/>
    <w:rsid w:val="00506BDF"/>
    <w:rsid w:val="00551F0A"/>
    <w:rsid w:val="00554B4B"/>
    <w:rsid w:val="005605FC"/>
    <w:rsid w:val="0059241F"/>
    <w:rsid w:val="005A6983"/>
    <w:rsid w:val="005C02C6"/>
    <w:rsid w:val="005C341C"/>
    <w:rsid w:val="005F3A25"/>
    <w:rsid w:val="006100D2"/>
    <w:rsid w:val="00621506"/>
    <w:rsid w:val="00635A2B"/>
    <w:rsid w:val="006376B6"/>
    <w:rsid w:val="00664E9B"/>
    <w:rsid w:val="006665FD"/>
    <w:rsid w:val="0069329F"/>
    <w:rsid w:val="006D0E6D"/>
    <w:rsid w:val="00725F98"/>
    <w:rsid w:val="00752EE1"/>
    <w:rsid w:val="00767D70"/>
    <w:rsid w:val="00796773"/>
    <w:rsid w:val="007F3CB9"/>
    <w:rsid w:val="007F5C14"/>
    <w:rsid w:val="008136C9"/>
    <w:rsid w:val="0085047F"/>
    <w:rsid w:val="008B4083"/>
    <w:rsid w:val="008D1E44"/>
    <w:rsid w:val="008D6218"/>
    <w:rsid w:val="00904640"/>
    <w:rsid w:val="00930C4F"/>
    <w:rsid w:val="0093488F"/>
    <w:rsid w:val="0094020A"/>
    <w:rsid w:val="00943202"/>
    <w:rsid w:val="00943D20"/>
    <w:rsid w:val="009C3BED"/>
    <w:rsid w:val="009C5C43"/>
    <w:rsid w:val="009D14C8"/>
    <w:rsid w:val="009E7C6B"/>
    <w:rsid w:val="009F220E"/>
    <w:rsid w:val="009F2B8F"/>
    <w:rsid w:val="00A36C79"/>
    <w:rsid w:val="00A73417"/>
    <w:rsid w:val="00A9294F"/>
    <w:rsid w:val="00AA5E34"/>
    <w:rsid w:val="00AC5C27"/>
    <w:rsid w:val="00B03901"/>
    <w:rsid w:val="00B05C58"/>
    <w:rsid w:val="00B15A4F"/>
    <w:rsid w:val="00B368E2"/>
    <w:rsid w:val="00B42A3C"/>
    <w:rsid w:val="00B550B4"/>
    <w:rsid w:val="00B5512E"/>
    <w:rsid w:val="00B554CB"/>
    <w:rsid w:val="00B55987"/>
    <w:rsid w:val="00B85DF5"/>
    <w:rsid w:val="00B90FAD"/>
    <w:rsid w:val="00BA682C"/>
    <w:rsid w:val="00BC47CE"/>
    <w:rsid w:val="00BE125F"/>
    <w:rsid w:val="00BF04F9"/>
    <w:rsid w:val="00C57FE6"/>
    <w:rsid w:val="00C636D3"/>
    <w:rsid w:val="00CB2ADF"/>
    <w:rsid w:val="00D02841"/>
    <w:rsid w:val="00D13D6C"/>
    <w:rsid w:val="00D329BB"/>
    <w:rsid w:val="00D679E5"/>
    <w:rsid w:val="00D91DA3"/>
    <w:rsid w:val="00DB6A0A"/>
    <w:rsid w:val="00DB7796"/>
    <w:rsid w:val="00DC4460"/>
    <w:rsid w:val="00DD38F7"/>
    <w:rsid w:val="00E05B92"/>
    <w:rsid w:val="00E35E93"/>
    <w:rsid w:val="00E72879"/>
    <w:rsid w:val="00EB2D8C"/>
    <w:rsid w:val="00EC1B63"/>
    <w:rsid w:val="00ED03E2"/>
    <w:rsid w:val="00ED2567"/>
    <w:rsid w:val="00F03878"/>
    <w:rsid w:val="00F64EF3"/>
    <w:rsid w:val="00FA2F88"/>
    <w:rsid w:val="00FD3F28"/>
    <w:rsid w:val="00F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6260"/>
  <w15:docId w15:val="{DFEC0C2A-87CF-48C1-85D0-46BDDED3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88F"/>
    <w:rPr>
      <w:color w:val="0563C1" w:themeColor="hyperlink"/>
      <w:u w:val="single"/>
    </w:rPr>
  </w:style>
  <w:style w:type="paragraph" w:customStyle="1" w:styleId="a4">
    <w:name w:val="Знак Знак"/>
    <w:basedOn w:val="a"/>
    <w:rsid w:val="00102F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 Знак Знак"/>
    <w:basedOn w:val="a"/>
    <w:rsid w:val="00466D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Валек Антон Игоревич</cp:lastModifiedBy>
  <cp:revision>33</cp:revision>
  <dcterms:created xsi:type="dcterms:W3CDTF">2019-12-04T11:14:00Z</dcterms:created>
  <dcterms:modified xsi:type="dcterms:W3CDTF">2022-03-17T11:28:00Z</dcterms:modified>
</cp:coreProperties>
</file>