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F706" w14:textId="3736197D" w:rsidR="00AA78FC" w:rsidRDefault="00647BCA" w:rsidP="00647BCA">
      <w:pPr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(ИНН 7838430413, адрес: 190000, Санкт-Петербург,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hyperlink r:id="rId4" w:history="1"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shtikova</w:t>
        </w:r>
        <w:r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>) (далее – Организатор торгов, ОТ), действующее на основании договора поручения с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ООО </w:t>
      </w:r>
      <w:r>
        <w:rPr>
          <w:rFonts w:ascii="Times New Roman" w:hAnsi="Times New Roman" w:cs="Times New Roman"/>
          <w:b/>
          <w:bCs/>
        </w:rPr>
        <w:t>«ПРАВИСТ»</w:t>
      </w:r>
      <w:r>
        <w:rPr>
          <w:rFonts w:ascii="Times New Roman" w:hAnsi="Times New Roman" w:cs="Times New Roman"/>
        </w:rPr>
        <w:t xml:space="preserve"> (ИНН 7723528853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 – Должник) в лице конкурсного управляющего </w:t>
      </w:r>
      <w:proofErr w:type="spellStart"/>
      <w:r>
        <w:rPr>
          <w:rFonts w:ascii="Times New Roman" w:hAnsi="Times New Roman" w:cs="Times New Roman"/>
          <w:b/>
          <w:bCs/>
        </w:rPr>
        <w:t>Мухутдинова</w:t>
      </w:r>
      <w:proofErr w:type="spellEnd"/>
      <w:r>
        <w:rPr>
          <w:rFonts w:ascii="Times New Roman" w:hAnsi="Times New Roman" w:cs="Times New Roman"/>
          <w:b/>
          <w:bCs/>
        </w:rPr>
        <w:t xml:space="preserve"> Марата </w:t>
      </w:r>
      <w:proofErr w:type="spellStart"/>
      <w:r>
        <w:rPr>
          <w:rFonts w:ascii="Times New Roman" w:hAnsi="Times New Roman" w:cs="Times New Roman"/>
          <w:b/>
          <w:bCs/>
        </w:rPr>
        <w:t>Рафиковича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(ИНН 504701283460)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КУ), действующего на основании решения Арбитражного суда </w:t>
      </w:r>
      <w:r>
        <w:rPr>
          <w:rFonts w:ascii="Times New Roman" w:hAnsi="Times New Roman" w:cs="Times New Roman"/>
        </w:rPr>
        <w:t xml:space="preserve">г. Москвы от 16.08.2021 по делу №А40-212807/2020,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сообщает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06.05.2022 в 09 час.00 мин. (время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 </w:t>
      </w:r>
      <w:r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.ru/</w:t>
        </w:r>
      </w:hyperlink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торгов в форме аукциона, открытого по составу участников с открытой формой подачи предложений о цене (далее – Торги). </w:t>
      </w:r>
      <w:r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) 26.03.2022 по 04.05.2022 до 23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>
        <w:rPr>
          <w:rFonts w:ascii="Times New Roman" w:eastAsia="Times New Roman" w:hAnsi="Times New Roman" w:cs="Times New Roman"/>
          <w:b/>
          <w:lang w:eastAsia="ru-RU"/>
        </w:rPr>
        <w:t>05.05.2022 в 17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подлежит следующее имущество </w:t>
      </w:r>
      <w:r>
        <w:rPr>
          <w:rFonts w:ascii="Times New Roman" w:eastAsia="Times New Roman" w:hAnsi="Times New Roman" w:cs="Times New Roman"/>
          <w:lang w:eastAsia="ru-RU"/>
        </w:rPr>
        <w:t xml:space="preserve">(далее – Лот): </w:t>
      </w:r>
      <w:r>
        <w:rPr>
          <w:rFonts w:ascii="Times New Roman" w:hAnsi="Times New Roman" w:cs="Times New Roman"/>
          <w:b/>
          <w:bCs/>
        </w:rPr>
        <w:t xml:space="preserve">Лот 1: </w:t>
      </w:r>
      <w:r>
        <w:rPr>
          <w:rFonts w:ascii="Times New Roman" w:eastAsia="Calibri" w:hAnsi="Times New Roman" w:cs="Times New Roman"/>
          <w:spacing w:val="-1"/>
        </w:rPr>
        <w:t xml:space="preserve">Нежилое помещение, общей площадью 115,5 </w:t>
      </w:r>
      <w:proofErr w:type="spellStart"/>
      <w:r>
        <w:rPr>
          <w:rFonts w:ascii="Times New Roman" w:eastAsia="Calibri" w:hAnsi="Times New Roman" w:cs="Times New Roman"/>
          <w:spacing w:val="-1"/>
        </w:rPr>
        <w:t>кв.м</w:t>
      </w:r>
      <w:proofErr w:type="spellEnd"/>
      <w:r>
        <w:rPr>
          <w:rFonts w:ascii="Times New Roman" w:eastAsia="Calibri" w:hAnsi="Times New Roman" w:cs="Times New Roman"/>
          <w:spacing w:val="-1"/>
        </w:rPr>
        <w:t xml:space="preserve">., расположенное по адресу: г. Москва, Пресненский, пер. </w:t>
      </w:r>
      <w:proofErr w:type="spellStart"/>
      <w:r>
        <w:rPr>
          <w:rFonts w:ascii="Times New Roman" w:eastAsia="Calibri" w:hAnsi="Times New Roman" w:cs="Times New Roman"/>
          <w:spacing w:val="-1"/>
        </w:rPr>
        <w:t>Студенецкий</w:t>
      </w:r>
      <w:proofErr w:type="spellEnd"/>
      <w:r>
        <w:rPr>
          <w:rFonts w:ascii="Times New Roman" w:eastAsia="Calibri" w:hAnsi="Times New Roman" w:cs="Times New Roman"/>
          <w:spacing w:val="-1"/>
        </w:rPr>
        <w:t>, д. 4, этаж: 1, кадастровый номер: 77:01:0004035:4169.</w:t>
      </w:r>
      <w:r>
        <w:rPr>
          <w:rFonts w:ascii="Times New Roman" w:hAnsi="Times New Roman" w:cs="Times New Roman"/>
          <w:b/>
          <w:bCs/>
          <w:color w:val="000000"/>
        </w:rPr>
        <w:t xml:space="preserve"> Начальная цена Лота 1-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49 123 000</w:t>
      </w:r>
      <w:r>
        <w:rPr>
          <w:rFonts w:ascii="Times New Roman" w:hAnsi="Times New Roman" w:cs="Times New Roman"/>
          <w:b/>
          <w:bCs/>
        </w:rPr>
        <w:t xml:space="preserve"> руб.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Обременение Лота: </w:t>
      </w:r>
      <w:r>
        <w:rPr>
          <w:rFonts w:ascii="Times New Roman" w:hAnsi="Times New Roman" w:cs="Times New Roman"/>
          <w:bCs/>
        </w:rPr>
        <w:t xml:space="preserve">залог (ипотека) в пользу </w:t>
      </w:r>
      <w:r>
        <w:rPr>
          <w:rFonts w:ascii="Times New Roman" w:hAnsi="Times New Roman" w:cs="Times New Roman"/>
          <w:bCs/>
          <w:spacing w:val="-1"/>
        </w:rPr>
        <w:t>ООО КБ «Русский ипотечный банк»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Ознакомление с Лотом производится  КУ по адресу местонахождения по предварительной договоренности</w:t>
      </w:r>
      <w:r>
        <w:rPr>
          <w:rFonts w:ascii="Times New Roman" w:hAnsi="Times New Roman" w:cs="Times New Roman"/>
          <w:iCs/>
        </w:rPr>
        <w:t xml:space="preserve"> с 11:00 часов по 16:00 часов, </w:t>
      </w:r>
      <w:hyperlink r:id="rId6" w:tgtFrame="_blank" w:history="1">
        <w:r>
          <w:rPr>
            <w:rStyle w:val="a3"/>
            <w:rFonts w:ascii="Times New Roman" w:hAnsi="Times New Roman" w:cs="Times New Roman"/>
            <w:shd w:val="clear" w:color="auto" w:fill="FFFFFF"/>
          </w:rPr>
          <w:t>gorg_05@mail.ru</w:t>
        </w:r>
      </w:hyperlink>
      <w:r>
        <w:rPr>
          <w:rFonts w:ascii="Times New Roman" w:hAnsi="Times New Roman" w:cs="Times New Roman"/>
          <w:iCs/>
        </w:rPr>
        <w:t xml:space="preserve">, тел. </w:t>
      </w:r>
      <w:r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  <w:shd w:val="clear" w:color="auto" w:fill="FFFFFF"/>
        </w:rPr>
        <w:t>7(925)708-36-40</w:t>
      </w:r>
      <w:r>
        <w:rPr>
          <w:rFonts w:ascii="Times New Roman" w:hAnsi="Times New Roman" w:cs="Times New Roman"/>
          <w:iCs/>
        </w:rPr>
        <w:t xml:space="preserve"> (Дородных Евгения Сергеевна); </w:t>
      </w:r>
      <w:r>
        <w:rPr>
          <w:rFonts w:ascii="Times New Roman" w:eastAsia="Times New Roman" w:hAnsi="Times New Roman" w:cs="Times New Roman"/>
          <w:lang w:eastAsia="ru-RU"/>
        </w:rPr>
        <w:t>а также ОТ</w:t>
      </w:r>
      <w:r>
        <w:rPr>
          <w:rFonts w:ascii="Times New Roman" w:hAnsi="Times New Roman" w:cs="Times New Roman"/>
          <w:iCs/>
        </w:rPr>
        <w:t xml:space="preserve"> в рабочие дни</w:t>
      </w:r>
      <w:r>
        <w:rPr>
          <w:rFonts w:ascii="Times New Roman" w:eastAsia="Times New Roman" w:hAnsi="Times New Roman" w:cs="Times New Roman"/>
          <w:lang w:eastAsia="ru-RU"/>
        </w:rPr>
        <w:t xml:space="preserve"> с 9.00 до 18.00, тел. 8(812)334-20-50, </w:t>
      </w:r>
      <w:hyperlink r:id="rId7" w:history="1">
        <w:r>
          <w:rPr>
            <w:rStyle w:val="a3"/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Задаток - 10 % от начальной цены Лота. Шаг аукциона - 5 %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>
        <w:rPr>
          <w:rFonts w:ascii="Times New Roman" w:hAnsi="Times New Roman" w:cs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>
        <w:rPr>
          <w:rFonts w:ascii="Times New Roman" w:hAnsi="Times New Roman" w:cs="Times New Roman"/>
        </w:rPr>
        <w:t>, К</w:t>
      </w:r>
      <w:proofErr w:type="gramEnd"/>
      <w:r>
        <w:rPr>
          <w:rFonts w:ascii="Times New Roman" w:hAnsi="Times New Roman" w:cs="Times New Roman"/>
        </w:rPr>
        <w:t xml:space="preserve">/с 30101810500000000653, Р/с 40702810355000036459. В назначении платежа необходимо указывать: </w:t>
      </w:r>
      <w:r>
        <w:rPr>
          <w:rFonts w:ascii="Times New Roman" w:hAnsi="Times New Roman" w:cs="Times New Roman"/>
          <w:b/>
          <w:bCs/>
        </w:rPr>
        <w:t>«№ Л/с</w:t>
      </w:r>
      <w:proofErr w:type="gramStart"/>
      <w:r>
        <w:rPr>
          <w:rFonts w:ascii="Times New Roman" w:hAnsi="Times New Roman" w:cs="Times New Roman"/>
          <w:b/>
          <w:bCs/>
        </w:rPr>
        <w:t xml:space="preserve"> ....</w:t>
      </w:r>
      <w:proofErr w:type="gramEnd"/>
      <w:r>
        <w:rPr>
          <w:rFonts w:ascii="Times New Roman" w:hAnsi="Times New Roman" w:cs="Times New Roman"/>
          <w:b/>
          <w:bCs/>
        </w:rPr>
        <w:t>Задаток для участия в торгах».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спец. счет Должника: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</w:rPr>
        <w:t>40702810100000002818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в АО «БАНК ФИНСЕРВИС», к/с № 30101810545250000079, БИК</w:t>
      </w:r>
      <w:r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</w:rPr>
        <w:t>044525079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1C"/>
    <w:rsid w:val="001E30B7"/>
    <w:rsid w:val="00647BCA"/>
    <w:rsid w:val="00903C68"/>
    <w:rsid w:val="00B1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F2683-9F60-4C0A-920B-D57A4F97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7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g_05@mail.ru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shtikov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2022-03-22T07:05:00Z</dcterms:created>
  <dcterms:modified xsi:type="dcterms:W3CDTF">2022-03-22T07:06:00Z</dcterms:modified>
</cp:coreProperties>
</file>