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593E8634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CC1859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торгов)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, действующее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сновании договора с</w:t>
      </w:r>
      <w:r w:rsidRPr="00816D7C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Акционерным обществом «</w:t>
      </w:r>
      <w:proofErr w:type="spellStart"/>
      <w:r w:rsidRPr="00816D7C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816D7C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D717B7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D717B7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D717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16D7C">
        <w:rPr>
          <w:rFonts w:ascii="Times New Roman" w:hAnsi="Times New Roman" w:cs="Times New Roman"/>
          <w:color w:val="000000"/>
          <w:sz w:val="24"/>
          <w:szCs w:val="24"/>
        </w:rPr>
        <w:t>), (адрес регистрации: 664007, Иркутская обл., г. Иркутск, ул. Франк-Каменецкого,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 А19-22313/2021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25A4A" w:rsidRPr="00725A4A">
        <w:rPr>
          <w:rFonts w:ascii="Times New Roman" w:hAnsi="Times New Roman" w:cs="Times New Roman"/>
          <w:sz w:val="24"/>
          <w:szCs w:val="24"/>
          <w:lang w:eastAsia="ru-RU"/>
        </w:rPr>
        <w:t>сообщение № 2030114467 в газете АО «Коммерсантъ» от 15.01.2022 №6(7207)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25A4A"/>
    <w:rsid w:val="007C1324"/>
    <w:rsid w:val="007C5037"/>
    <w:rsid w:val="00816D7C"/>
    <w:rsid w:val="008E1C3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481B075-0D6C-41F9-B01C-6229EDA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2022-03-25T12:46:00Z</dcterms:created>
  <dcterms:modified xsi:type="dcterms:W3CDTF">2022-03-25T12:46:00Z</dcterms:modified>
</cp:coreProperties>
</file>