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D5AB" w14:textId="47BB7C3E" w:rsidR="00D717B7" w:rsidRPr="007E4C54" w:rsidRDefault="00DC1AB0" w:rsidP="00D717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4C5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E4C5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E4C54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Коммерческим банком "СОЮЗНЫЙ" (общество с ограниченной ответственностью) (ООО КБ «СОЮЗНЫЙ»), адрес регистрации: 107014, г. Москва, улица Бабаевская, д. 6, ИНН 7708072196, ОГРН 1027739051383) (далее – финансовая организация), конкурсным управляющим (ликвидатором) которого на основании решения Арбитражного суда г. Москвы от 16 марта 2020 г. по делу №А40-4819/20-46-14</w:t>
      </w:r>
      <w:r w:rsidR="00816D7C" w:rsidRPr="007E4C5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4),</w:t>
      </w:r>
      <w:r w:rsidR="00816D7C" w:rsidRPr="007E4C54">
        <w:rPr>
          <w:rFonts w:ascii="Times New Roman" w:hAnsi="Times New Roman" w:cs="Times New Roman"/>
          <w:sz w:val="24"/>
          <w:szCs w:val="24"/>
        </w:rPr>
        <w:t xml:space="preserve"> </w:t>
      </w:r>
      <w:r w:rsidR="00D717B7" w:rsidRPr="007E4C54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о внесении изменений в сообщение о проведении торгов </w:t>
      </w:r>
      <w:r w:rsidR="00816D7C" w:rsidRPr="007E4C54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AE67CD" w:rsidRPr="007E4C54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F855C1" w:rsidRPr="007E4C54">
        <w:rPr>
          <w:rFonts w:ascii="Times New Roman" w:hAnsi="Times New Roman" w:cs="Times New Roman"/>
          <w:sz w:val="24"/>
          <w:szCs w:val="24"/>
          <w:lang w:eastAsia="ru-RU"/>
        </w:rPr>
        <w:t>02030120802</w:t>
      </w:r>
      <w:r w:rsidR="00AE67CD" w:rsidRPr="007E4C54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="00F855C1" w:rsidRPr="007E4C54">
        <w:rPr>
          <w:rFonts w:ascii="Times New Roman" w:hAnsi="Times New Roman" w:cs="Times New Roman"/>
          <w:sz w:val="24"/>
          <w:szCs w:val="24"/>
          <w:lang w:eastAsia="ru-RU"/>
        </w:rPr>
        <w:t>№36(7237) от 26.02.2022</w:t>
      </w:r>
      <w:r w:rsidR="006C0952" w:rsidRPr="007E4C54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816D7C" w:rsidRPr="007E4C54">
        <w:rPr>
          <w:rFonts w:ascii="Times New Roman" w:hAnsi="Times New Roman" w:cs="Times New Roman"/>
          <w:sz w:val="24"/>
          <w:szCs w:val="24"/>
        </w:rPr>
        <w:t>)</w:t>
      </w:r>
      <w:r w:rsidR="00816D7C" w:rsidRPr="007E4C5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16D7C" w:rsidRPr="007E4C54">
        <w:rPr>
          <w:rFonts w:ascii="Times New Roman" w:hAnsi="Times New Roman" w:cs="Times New Roman"/>
          <w:sz w:val="24"/>
          <w:szCs w:val="24"/>
        </w:rPr>
        <w:t xml:space="preserve"> </w:t>
      </w:r>
      <w:r w:rsidR="00D717B7" w:rsidRPr="007E4C54">
        <w:rPr>
          <w:rFonts w:ascii="Times New Roman" w:hAnsi="Times New Roman" w:cs="Times New Roman"/>
          <w:sz w:val="24"/>
          <w:szCs w:val="24"/>
        </w:rPr>
        <w:t>а именно</w:t>
      </w:r>
      <w:r w:rsidR="00B27969" w:rsidRPr="007E4C54">
        <w:rPr>
          <w:rFonts w:ascii="Times New Roman" w:hAnsi="Times New Roman" w:cs="Times New Roman"/>
          <w:sz w:val="24"/>
          <w:szCs w:val="24"/>
        </w:rPr>
        <w:t>,</w:t>
      </w:r>
      <w:r w:rsidR="00D717B7" w:rsidRPr="007E4C54">
        <w:rPr>
          <w:rFonts w:ascii="Times New Roman" w:hAnsi="Times New Roman" w:cs="Times New Roman"/>
          <w:sz w:val="24"/>
          <w:szCs w:val="24"/>
        </w:rPr>
        <w:t xml:space="preserve"> дополн</w:t>
      </w:r>
      <w:r w:rsidR="00B27969" w:rsidRPr="007E4C54">
        <w:rPr>
          <w:rFonts w:ascii="Times New Roman" w:hAnsi="Times New Roman" w:cs="Times New Roman"/>
          <w:sz w:val="24"/>
          <w:szCs w:val="24"/>
        </w:rPr>
        <w:t>ении</w:t>
      </w:r>
      <w:r w:rsidR="00D717B7" w:rsidRPr="007E4C54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B27969" w:rsidRPr="007E4C54">
        <w:rPr>
          <w:rFonts w:ascii="Times New Roman" w:hAnsi="Times New Roman" w:cs="Times New Roman"/>
          <w:sz w:val="24"/>
          <w:szCs w:val="24"/>
        </w:rPr>
        <w:t>а</w:t>
      </w:r>
      <w:r w:rsidR="00D717B7" w:rsidRPr="007E4C54">
        <w:rPr>
          <w:rFonts w:ascii="Times New Roman" w:hAnsi="Times New Roman" w:cs="Times New Roman"/>
          <w:sz w:val="24"/>
          <w:szCs w:val="24"/>
        </w:rPr>
        <w:t xml:space="preserve"> сообщения </w:t>
      </w:r>
      <w:r w:rsidR="006D6AA1" w:rsidRPr="007E4C54">
        <w:rPr>
          <w:rFonts w:ascii="Times New Roman" w:hAnsi="Times New Roman" w:cs="Times New Roman"/>
          <w:sz w:val="24"/>
          <w:szCs w:val="24"/>
        </w:rPr>
        <w:t>следующими сведениями</w:t>
      </w:r>
      <w:r w:rsidR="00D717B7" w:rsidRPr="007E4C54">
        <w:rPr>
          <w:rFonts w:ascii="Times New Roman" w:hAnsi="Times New Roman" w:cs="Times New Roman"/>
          <w:sz w:val="24"/>
          <w:szCs w:val="24"/>
        </w:rPr>
        <w:t>:</w:t>
      </w:r>
    </w:p>
    <w:p w14:paraId="3A4C6E87" w14:textId="77777777" w:rsidR="00D717B7" w:rsidRPr="007E4C54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4C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139169D" w14:textId="77777777" w:rsidR="00D717B7" w:rsidRPr="007E4C54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4C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6254480" w14:textId="387F9D1D" w:rsidR="00D717B7" w:rsidRPr="007E4C54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E4C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</w:t>
      </w:r>
      <w:r w:rsidR="00B27969" w:rsidRPr="007E4C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7E4C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8D10328" w14:textId="7EC1B691" w:rsidR="00816D7C" w:rsidRPr="005B2A24" w:rsidRDefault="00D717B7" w:rsidP="003E7B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C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Риски, связанные с отказом в заключении сделки по итогам торгов с учетом положений Указа Президента РФ, несет покупатель».</w:t>
      </w:r>
    </w:p>
    <w:sectPr w:rsidR="00816D7C" w:rsidRPr="005B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43E82"/>
    <w:rsid w:val="00143FE6"/>
    <w:rsid w:val="001645DF"/>
    <w:rsid w:val="001E148B"/>
    <w:rsid w:val="002114DD"/>
    <w:rsid w:val="00241523"/>
    <w:rsid w:val="002417DD"/>
    <w:rsid w:val="003011DE"/>
    <w:rsid w:val="0031263B"/>
    <w:rsid w:val="00381707"/>
    <w:rsid w:val="003A3508"/>
    <w:rsid w:val="003D2CCD"/>
    <w:rsid w:val="003D2FB9"/>
    <w:rsid w:val="003E7B00"/>
    <w:rsid w:val="003F4D88"/>
    <w:rsid w:val="00422181"/>
    <w:rsid w:val="0044319E"/>
    <w:rsid w:val="004C3E1B"/>
    <w:rsid w:val="00527175"/>
    <w:rsid w:val="00540027"/>
    <w:rsid w:val="00582D9D"/>
    <w:rsid w:val="00584ACA"/>
    <w:rsid w:val="005B2A24"/>
    <w:rsid w:val="005E2997"/>
    <w:rsid w:val="00624992"/>
    <w:rsid w:val="0066443F"/>
    <w:rsid w:val="00675FAC"/>
    <w:rsid w:val="00684B7A"/>
    <w:rsid w:val="006976E2"/>
    <w:rsid w:val="006A4ED8"/>
    <w:rsid w:val="006C0952"/>
    <w:rsid w:val="006C4380"/>
    <w:rsid w:val="006D1C43"/>
    <w:rsid w:val="006D6AA1"/>
    <w:rsid w:val="006F1158"/>
    <w:rsid w:val="00764724"/>
    <w:rsid w:val="007C1324"/>
    <w:rsid w:val="007C5037"/>
    <w:rsid w:val="007E4C54"/>
    <w:rsid w:val="00816D7C"/>
    <w:rsid w:val="00847B3C"/>
    <w:rsid w:val="008E1C3A"/>
    <w:rsid w:val="009434E6"/>
    <w:rsid w:val="009741C2"/>
    <w:rsid w:val="009773FE"/>
    <w:rsid w:val="009B1BE7"/>
    <w:rsid w:val="009F12F1"/>
    <w:rsid w:val="00A74582"/>
    <w:rsid w:val="00AE67CD"/>
    <w:rsid w:val="00B27969"/>
    <w:rsid w:val="00BA386B"/>
    <w:rsid w:val="00C25FE0"/>
    <w:rsid w:val="00C44F37"/>
    <w:rsid w:val="00C51986"/>
    <w:rsid w:val="00C54C55"/>
    <w:rsid w:val="00C620CD"/>
    <w:rsid w:val="00CC1859"/>
    <w:rsid w:val="00CC2EFE"/>
    <w:rsid w:val="00CD5035"/>
    <w:rsid w:val="00CF3374"/>
    <w:rsid w:val="00CF64BB"/>
    <w:rsid w:val="00D10A1F"/>
    <w:rsid w:val="00D717B7"/>
    <w:rsid w:val="00DC1AB0"/>
    <w:rsid w:val="00E000AE"/>
    <w:rsid w:val="00E21BC1"/>
    <w:rsid w:val="00E44430"/>
    <w:rsid w:val="00E8046D"/>
    <w:rsid w:val="00F06A56"/>
    <w:rsid w:val="00F8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A8A2EFFD-13E8-471D-91D1-0B8AD55E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027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41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2016-10-26T09:11:00Z</cp:lastPrinted>
  <dcterms:created xsi:type="dcterms:W3CDTF">2022-03-28T12:59:00Z</dcterms:created>
  <dcterms:modified xsi:type="dcterms:W3CDTF">2022-03-28T12:59:00Z</dcterms:modified>
</cp:coreProperties>
</file>