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ECEEC4" w14:textId="6F61C166" w:rsidR="00A06120" w:rsidRDefault="00A06120" w:rsidP="00A0612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20.11.2017 г. по делу № А40-189300/17-175-273Б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5422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2030111084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№231(7193) от 18.12.2021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06120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2022-03-28T09:42:00Z</dcterms:modified>
</cp:coreProperties>
</file>