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044" w:rsidRDefault="00FA7044">
      <w:pPr>
        <w:pStyle w:val="ConsPlusNormal"/>
        <w:jc w:val="right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>ПРОЕКТ</w:t>
      </w:r>
    </w:p>
    <w:p w:rsidR="00FA7044" w:rsidRDefault="00FA7044">
      <w:pPr>
        <w:autoSpaceDE w:val="0"/>
        <w:jc w:val="center"/>
        <w:rPr>
          <w:rFonts w:eastAsia="Arial" w:cs="Arial"/>
          <w:sz w:val="21"/>
          <w:szCs w:val="21"/>
        </w:rPr>
      </w:pPr>
    </w:p>
    <w:p w:rsidR="00FA7044" w:rsidRDefault="000C428B" w:rsidP="000C428B">
      <w:pPr>
        <w:pStyle w:val="ConsPlusNormal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 xml:space="preserve">                                                                   </w:t>
      </w:r>
      <w:r w:rsidR="00FA7044">
        <w:rPr>
          <w:rFonts w:eastAsia="Arial" w:cs="Arial"/>
          <w:sz w:val="21"/>
          <w:szCs w:val="21"/>
        </w:rPr>
        <w:t>ДОГОВОР</w:t>
      </w:r>
    </w:p>
    <w:p w:rsidR="00FA7044" w:rsidRDefault="000C428B" w:rsidP="000C428B">
      <w:pPr>
        <w:pStyle w:val="ConsPlusNormal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 xml:space="preserve">                                                     </w:t>
      </w:r>
    </w:p>
    <w:p w:rsidR="00FA7044" w:rsidRDefault="00FA7044">
      <w:pPr>
        <w:pStyle w:val="ConsPlusNormal"/>
        <w:jc w:val="center"/>
        <w:rPr>
          <w:rFonts w:eastAsia="Arial" w:cs="Arial"/>
          <w:sz w:val="21"/>
          <w:szCs w:val="21"/>
        </w:rPr>
      </w:pPr>
    </w:p>
    <w:p w:rsidR="00FA7044" w:rsidRDefault="00FA7044" w:rsidP="000C428B">
      <w:pPr>
        <w:pStyle w:val="ConsPlusNonformat"/>
        <w:rPr>
          <w:rFonts w:eastAsia="Courier New" w:cs="Courier New"/>
          <w:sz w:val="21"/>
          <w:szCs w:val="21"/>
        </w:rPr>
      </w:pPr>
      <w:r>
        <w:rPr>
          <w:rFonts w:eastAsia="Courier New" w:cs="Courier New"/>
          <w:sz w:val="21"/>
          <w:szCs w:val="21"/>
        </w:rPr>
        <w:t xml:space="preserve">г. </w:t>
      </w:r>
      <w:r w:rsidR="00761901">
        <w:rPr>
          <w:rFonts w:eastAsia="Courier New" w:cs="Courier New"/>
          <w:sz w:val="21"/>
          <w:szCs w:val="21"/>
        </w:rPr>
        <w:t>Самара</w:t>
      </w:r>
      <w:r>
        <w:rPr>
          <w:rFonts w:eastAsia="Courier New" w:cs="Courier New"/>
          <w:sz w:val="21"/>
          <w:szCs w:val="21"/>
        </w:rPr>
        <w:t xml:space="preserve">                       </w:t>
      </w:r>
      <w:r>
        <w:rPr>
          <w:rFonts w:eastAsia="Courier New" w:cs="Courier New"/>
          <w:sz w:val="21"/>
          <w:szCs w:val="21"/>
        </w:rPr>
        <w:tab/>
      </w:r>
      <w:r>
        <w:rPr>
          <w:rFonts w:eastAsia="Courier New" w:cs="Courier New"/>
          <w:sz w:val="21"/>
          <w:szCs w:val="21"/>
        </w:rPr>
        <w:tab/>
      </w:r>
      <w:r w:rsidR="00143F0C">
        <w:rPr>
          <w:rFonts w:eastAsia="Courier New" w:cs="Courier New"/>
          <w:sz w:val="21"/>
          <w:szCs w:val="21"/>
        </w:rPr>
        <w:tab/>
      </w:r>
      <w:r w:rsidR="00143F0C">
        <w:rPr>
          <w:rFonts w:eastAsia="Courier New" w:cs="Courier New"/>
          <w:sz w:val="21"/>
          <w:szCs w:val="21"/>
        </w:rPr>
        <w:tab/>
      </w:r>
      <w:r w:rsidR="00143F0C">
        <w:rPr>
          <w:rFonts w:eastAsia="Courier New" w:cs="Courier New"/>
          <w:sz w:val="21"/>
          <w:szCs w:val="21"/>
        </w:rPr>
        <w:tab/>
      </w:r>
      <w:r w:rsidR="00143F0C">
        <w:rPr>
          <w:rFonts w:eastAsia="Courier New" w:cs="Courier New"/>
          <w:sz w:val="21"/>
          <w:szCs w:val="21"/>
        </w:rPr>
        <w:tab/>
        <w:t xml:space="preserve">     "___"_____________ 20</w:t>
      </w:r>
      <w:r w:rsidR="00954434">
        <w:rPr>
          <w:rFonts w:eastAsia="Courier New" w:cs="Courier New"/>
          <w:sz w:val="21"/>
          <w:szCs w:val="21"/>
        </w:rPr>
        <w:t>22</w:t>
      </w:r>
      <w:r>
        <w:rPr>
          <w:rFonts w:eastAsia="Courier New" w:cs="Courier New"/>
          <w:sz w:val="21"/>
          <w:szCs w:val="21"/>
        </w:rPr>
        <w:t xml:space="preserve"> г.</w:t>
      </w:r>
    </w:p>
    <w:p w:rsidR="00FA7044" w:rsidRDefault="00FA7044">
      <w:pPr>
        <w:pStyle w:val="ConsPlusNonformat"/>
        <w:rPr>
          <w:rFonts w:eastAsia="Courier New" w:cs="Courier New"/>
          <w:sz w:val="21"/>
          <w:szCs w:val="21"/>
        </w:rPr>
      </w:pPr>
    </w:p>
    <w:p w:rsidR="00FA7044" w:rsidRDefault="00FA7044" w:rsidP="0066331A">
      <w:pPr>
        <w:pStyle w:val="ConsPlusNonformat"/>
        <w:jc w:val="both"/>
        <w:rPr>
          <w:rFonts w:eastAsia="Courier New" w:cs="Courier New"/>
          <w:sz w:val="21"/>
          <w:szCs w:val="21"/>
        </w:rPr>
      </w:pPr>
      <w:r>
        <w:rPr>
          <w:rFonts w:eastAsia="Courier New" w:cs="Courier New"/>
          <w:sz w:val="21"/>
          <w:szCs w:val="21"/>
        </w:rPr>
        <w:t xml:space="preserve">    </w:t>
      </w:r>
      <w:r w:rsidR="000C428B">
        <w:rPr>
          <w:rStyle w:val="a3"/>
          <w:rFonts w:cs="Tahoma"/>
          <w:b/>
          <w:bCs/>
          <w:color w:val="000000"/>
          <w:kern w:val="1"/>
          <w:sz w:val="21"/>
          <w:szCs w:val="21"/>
        </w:rPr>
        <w:t>О</w:t>
      </w:r>
      <w:r>
        <w:rPr>
          <w:rStyle w:val="a3"/>
          <w:rFonts w:cs="Tahoma"/>
          <w:b/>
          <w:bCs/>
          <w:color w:val="000000"/>
          <w:kern w:val="1"/>
          <w:sz w:val="21"/>
          <w:szCs w:val="21"/>
        </w:rPr>
        <w:t xml:space="preserve">бщество </w:t>
      </w:r>
      <w:r w:rsidR="000C428B">
        <w:rPr>
          <w:rStyle w:val="a3"/>
          <w:rFonts w:cs="Tahoma"/>
          <w:b/>
          <w:bCs/>
          <w:color w:val="000000"/>
          <w:kern w:val="1"/>
          <w:sz w:val="21"/>
          <w:szCs w:val="21"/>
        </w:rPr>
        <w:t xml:space="preserve">с ограниченной ответственностью </w:t>
      </w:r>
      <w:r>
        <w:rPr>
          <w:rStyle w:val="a3"/>
          <w:rFonts w:cs="Tahoma"/>
          <w:b/>
          <w:bCs/>
          <w:color w:val="000000"/>
          <w:kern w:val="1"/>
          <w:sz w:val="21"/>
          <w:szCs w:val="21"/>
        </w:rPr>
        <w:t>«</w:t>
      </w:r>
      <w:proofErr w:type="spellStart"/>
      <w:r w:rsidR="00954434">
        <w:rPr>
          <w:rStyle w:val="a3"/>
          <w:rFonts w:cs="Tahoma"/>
          <w:b/>
          <w:bCs/>
          <w:color w:val="000000"/>
          <w:kern w:val="1"/>
          <w:sz w:val="21"/>
          <w:szCs w:val="21"/>
        </w:rPr>
        <w:t>Генстроймонтаж</w:t>
      </w:r>
      <w:proofErr w:type="spellEnd"/>
      <w:r>
        <w:rPr>
          <w:rStyle w:val="a3"/>
          <w:rFonts w:cs="Tahoma"/>
          <w:b/>
          <w:bCs/>
          <w:color w:val="000000"/>
          <w:kern w:val="1"/>
          <w:sz w:val="21"/>
          <w:szCs w:val="21"/>
        </w:rPr>
        <w:t xml:space="preserve">», </w:t>
      </w:r>
      <w:r>
        <w:rPr>
          <w:rStyle w:val="a3"/>
          <w:rFonts w:cs="Tahoma"/>
          <w:kern w:val="1"/>
          <w:sz w:val="21"/>
          <w:szCs w:val="21"/>
        </w:rPr>
        <w:t xml:space="preserve">далее именуемое «Продавец» в лице конкурсного управляющего </w:t>
      </w:r>
      <w:proofErr w:type="spellStart"/>
      <w:r w:rsidR="00761901">
        <w:rPr>
          <w:rStyle w:val="a3"/>
          <w:rFonts w:cs="Tahoma"/>
          <w:color w:val="000000"/>
          <w:kern w:val="1"/>
          <w:sz w:val="21"/>
          <w:szCs w:val="21"/>
        </w:rPr>
        <w:t>Братяшина</w:t>
      </w:r>
      <w:proofErr w:type="spellEnd"/>
      <w:r w:rsidR="00761901">
        <w:rPr>
          <w:rStyle w:val="a3"/>
          <w:rFonts w:cs="Tahoma"/>
          <w:color w:val="000000"/>
          <w:kern w:val="1"/>
          <w:sz w:val="21"/>
          <w:szCs w:val="21"/>
        </w:rPr>
        <w:t xml:space="preserve"> Александра Владимировича</w:t>
      </w:r>
      <w:r>
        <w:rPr>
          <w:rStyle w:val="a3"/>
          <w:rFonts w:cs="Tahoma"/>
          <w:color w:val="000000"/>
          <w:kern w:val="1"/>
          <w:sz w:val="21"/>
          <w:szCs w:val="21"/>
        </w:rPr>
        <w:t xml:space="preserve">, действующего на основании </w:t>
      </w:r>
      <w:r w:rsidR="00761901">
        <w:rPr>
          <w:rStyle w:val="a3"/>
          <w:rFonts w:cs="Tahoma"/>
          <w:color w:val="000000"/>
          <w:kern w:val="1"/>
          <w:sz w:val="21"/>
          <w:szCs w:val="21"/>
        </w:rPr>
        <w:t xml:space="preserve">решения </w:t>
      </w:r>
      <w:r>
        <w:rPr>
          <w:rStyle w:val="a3"/>
          <w:rFonts w:cs="Tahoma"/>
          <w:color w:val="000000"/>
          <w:kern w:val="1"/>
          <w:sz w:val="21"/>
          <w:szCs w:val="21"/>
        </w:rPr>
        <w:t xml:space="preserve"> суда от </w:t>
      </w:r>
      <w:r w:rsidR="0022627C">
        <w:rPr>
          <w:rStyle w:val="a3"/>
          <w:rFonts w:cs="Tahoma"/>
          <w:color w:val="000000"/>
          <w:kern w:val="1"/>
          <w:sz w:val="21"/>
          <w:szCs w:val="21"/>
        </w:rPr>
        <w:t>19</w:t>
      </w:r>
      <w:r w:rsidR="00761901">
        <w:rPr>
          <w:rStyle w:val="a3"/>
          <w:rFonts w:cs="Tahoma"/>
          <w:color w:val="000000"/>
          <w:kern w:val="1"/>
          <w:sz w:val="21"/>
          <w:szCs w:val="21"/>
        </w:rPr>
        <w:t>.</w:t>
      </w:r>
      <w:r>
        <w:rPr>
          <w:rStyle w:val="a3"/>
          <w:rFonts w:cs="Tahoma"/>
          <w:color w:val="000000"/>
          <w:kern w:val="1"/>
          <w:sz w:val="21"/>
          <w:szCs w:val="21"/>
        </w:rPr>
        <w:t>0</w:t>
      </w:r>
      <w:r w:rsidR="0022627C">
        <w:rPr>
          <w:rStyle w:val="a3"/>
          <w:rFonts w:cs="Tahoma"/>
          <w:color w:val="000000"/>
          <w:kern w:val="1"/>
          <w:sz w:val="21"/>
          <w:szCs w:val="21"/>
        </w:rPr>
        <w:t>7</w:t>
      </w:r>
      <w:bookmarkStart w:id="0" w:name="_GoBack"/>
      <w:bookmarkEnd w:id="0"/>
      <w:r w:rsidR="00954434">
        <w:rPr>
          <w:rStyle w:val="a3"/>
          <w:rFonts w:cs="Tahoma"/>
          <w:color w:val="000000"/>
          <w:kern w:val="1"/>
          <w:sz w:val="21"/>
          <w:szCs w:val="21"/>
        </w:rPr>
        <w:t>.2021</w:t>
      </w:r>
      <w:r w:rsidR="0066331A">
        <w:rPr>
          <w:rStyle w:val="a3"/>
          <w:rFonts w:cs="Tahoma"/>
          <w:color w:val="000000"/>
          <w:kern w:val="1"/>
          <w:sz w:val="21"/>
          <w:szCs w:val="21"/>
        </w:rPr>
        <w:t>г.</w:t>
      </w:r>
      <w:r>
        <w:rPr>
          <w:rStyle w:val="a3"/>
          <w:rFonts w:cs="Tahoma"/>
          <w:kern w:val="1"/>
          <w:sz w:val="21"/>
          <w:szCs w:val="21"/>
        </w:rPr>
        <w:t xml:space="preserve">, по делу </w:t>
      </w:r>
      <w:r>
        <w:rPr>
          <w:rStyle w:val="a3"/>
          <w:rFonts w:cs="Tahoma"/>
          <w:color w:val="000000"/>
          <w:kern w:val="1"/>
          <w:sz w:val="21"/>
          <w:szCs w:val="21"/>
        </w:rPr>
        <w:t>№</w:t>
      </w:r>
      <w:r w:rsidR="000C428B">
        <w:rPr>
          <w:rFonts w:cs="Tahoma"/>
          <w:color w:val="000000"/>
          <w:kern w:val="1"/>
          <w:sz w:val="21"/>
          <w:szCs w:val="21"/>
        </w:rPr>
        <w:t>А</w:t>
      </w:r>
      <w:r w:rsidR="00954434">
        <w:rPr>
          <w:rFonts w:cs="Tahoma"/>
          <w:color w:val="000000"/>
          <w:kern w:val="1"/>
          <w:sz w:val="21"/>
          <w:szCs w:val="21"/>
        </w:rPr>
        <w:t>55-2657</w:t>
      </w:r>
      <w:r w:rsidR="00761901">
        <w:rPr>
          <w:rFonts w:cs="Tahoma"/>
          <w:color w:val="000000"/>
          <w:kern w:val="1"/>
          <w:sz w:val="21"/>
          <w:szCs w:val="21"/>
        </w:rPr>
        <w:t>0/20</w:t>
      </w:r>
      <w:r w:rsidR="00C636BA">
        <w:rPr>
          <w:rFonts w:cs="Tahoma"/>
          <w:color w:val="000000"/>
          <w:kern w:val="1"/>
          <w:sz w:val="21"/>
          <w:szCs w:val="21"/>
        </w:rPr>
        <w:t>19</w:t>
      </w:r>
      <w:r>
        <w:rPr>
          <w:rFonts w:eastAsia="Courier New" w:cs="Courier New"/>
          <w:sz w:val="21"/>
          <w:szCs w:val="21"/>
        </w:rPr>
        <w:t>, и _______________________________________________________________, именуемый в  дальнейшем "Покупатель",  в  лице  ________________________, действующ</w:t>
      </w:r>
      <w:r w:rsidR="00761901">
        <w:rPr>
          <w:rFonts w:eastAsia="Courier New" w:cs="Courier New"/>
          <w:sz w:val="21"/>
          <w:szCs w:val="21"/>
        </w:rPr>
        <w:t xml:space="preserve">его </w:t>
      </w:r>
      <w:r>
        <w:rPr>
          <w:rFonts w:eastAsia="Courier New" w:cs="Courier New"/>
          <w:sz w:val="21"/>
          <w:szCs w:val="21"/>
        </w:rPr>
        <w:t>на основании _____________________________, с другой стороны, заключили настоящий договор о нижеследующем:</w:t>
      </w:r>
    </w:p>
    <w:p w:rsidR="00FA7044" w:rsidRDefault="00FA7044">
      <w:pPr>
        <w:pStyle w:val="ConsPlusNormal"/>
        <w:jc w:val="center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>1. ПРЕДМЕТ ДОГОВОРА</w:t>
      </w:r>
    </w:p>
    <w:p w:rsidR="004F74D2" w:rsidRDefault="004F74D2" w:rsidP="004F74D2">
      <w:pPr>
        <w:pStyle w:val="ConsPlusNormal"/>
        <w:jc w:val="both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 xml:space="preserve">1.1 </w:t>
      </w:r>
      <w:r w:rsidR="00FA7044" w:rsidRPr="004F74D2">
        <w:rPr>
          <w:rFonts w:eastAsia="Arial" w:cs="Arial"/>
          <w:sz w:val="21"/>
          <w:szCs w:val="21"/>
        </w:rPr>
        <w:t xml:space="preserve">Продавец обязуется передать в собственность, а Покупатель - принять и оплатить в соответствии с условиями настоящего договора следующее </w:t>
      </w:r>
      <w:r w:rsidR="00B002B2">
        <w:rPr>
          <w:rFonts w:eastAsia="Arial" w:cs="Arial"/>
          <w:sz w:val="21"/>
          <w:szCs w:val="21"/>
        </w:rPr>
        <w:t>право требования.</w:t>
      </w:r>
    </w:p>
    <w:p w:rsidR="00FA7044" w:rsidRPr="004F74D2" w:rsidRDefault="00FA7044" w:rsidP="004F74D2">
      <w:pPr>
        <w:pStyle w:val="ConsPlusNormal"/>
        <w:jc w:val="both"/>
        <w:rPr>
          <w:rFonts w:eastAsia="Arial" w:cs="Arial"/>
          <w:sz w:val="21"/>
          <w:szCs w:val="21"/>
        </w:rPr>
      </w:pPr>
      <w:r w:rsidRPr="004F74D2">
        <w:rPr>
          <w:rFonts w:eastAsia="Arial" w:cs="Arial"/>
          <w:sz w:val="21"/>
          <w:szCs w:val="21"/>
        </w:rPr>
        <w:t xml:space="preserve">1.2. </w:t>
      </w:r>
      <w:r w:rsidR="00B002B2">
        <w:rPr>
          <w:rFonts w:eastAsia="Arial" w:cs="Arial"/>
          <w:sz w:val="21"/>
          <w:szCs w:val="21"/>
        </w:rPr>
        <w:t>Право требования</w:t>
      </w:r>
      <w:r w:rsidRPr="004F74D2">
        <w:rPr>
          <w:rFonts w:eastAsia="Arial" w:cs="Arial"/>
          <w:sz w:val="21"/>
          <w:szCs w:val="21"/>
        </w:rPr>
        <w:t xml:space="preserve"> принадлежит Продавцу </w:t>
      </w:r>
      <w:r w:rsidR="00B002B2">
        <w:rPr>
          <w:rFonts w:eastAsia="Arial" w:cs="Arial"/>
          <w:sz w:val="21"/>
          <w:szCs w:val="21"/>
        </w:rPr>
        <w:t>и подтверждено _________</w:t>
      </w:r>
      <w:proofErr w:type="gramStart"/>
      <w:r w:rsidR="00B002B2">
        <w:rPr>
          <w:rFonts w:eastAsia="Arial" w:cs="Arial"/>
          <w:sz w:val="21"/>
          <w:szCs w:val="21"/>
        </w:rPr>
        <w:t xml:space="preserve"> </w:t>
      </w:r>
      <w:r w:rsidRPr="004F74D2">
        <w:rPr>
          <w:rFonts w:eastAsia="Arial" w:cs="Arial"/>
          <w:sz w:val="21"/>
          <w:szCs w:val="21"/>
        </w:rPr>
        <w:t>.</w:t>
      </w:r>
      <w:proofErr w:type="gramEnd"/>
    </w:p>
    <w:p w:rsidR="00FA7044" w:rsidRDefault="00FA7044">
      <w:pPr>
        <w:pStyle w:val="ConsPlusNormal"/>
        <w:jc w:val="center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>2. ЦЕНА ДОГОВОРА И ПОРЯДОК РАСЧЕТОВ</w:t>
      </w:r>
    </w:p>
    <w:p w:rsidR="00FA7044" w:rsidRDefault="00FA7044">
      <w:pPr>
        <w:pStyle w:val="ConsPlusNormal"/>
        <w:ind w:firstLine="540"/>
        <w:jc w:val="both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 xml:space="preserve">2.1. Согласно протоколу торгов от "___"__________ ___ г. цена </w:t>
      </w:r>
      <w:r w:rsidR="00B002B2">
        <w:rPr>
          <w:rFonts w:eastAsia="Arial" w:cs="Arial"/>
          <w:sz w:val="21"/>
          <w:szCs w:val="21"/>
        </w:rPr>
        <w:t>реализации</w:t>
      </w:r>
      <w:r>
        <w:rPr>
          <w:rFonts w:eastAsia="Arial" w:cs="Arial"/>
          <w:sz w:val="21"/>
          <w:szCs w:val="21"/>
        </w:rPr>
        <w:t xml:space="preserve"> составляет</w:t>
      </w:r>
      <w:proofErr w:type="gramStart"/>
      <w:r>
        <w:rPr>
          <w:rFonts w:eastAsia="Arial" w:cs="Arial"/>
          <w:sz w:val="21"/>
          <w:szCs w:val="21"/>
        </w:rPr>
        <w:t xml:space="preserve"> _______ (_______) </w:t>
      </w:r>
      <w:proofErr w:type="gramEnd"/>
      <w:r>
        <w:rPr>
          <w:rFonts w:eastAsia="Arial" w:cs="Arial"/>
          <w:sz w:val="21"/>
          <w:szCs w:val="21"/>
        </w:rPr>
        <w:t>рублей. Согласно пп.15 п. 2 ст. 146 НК РФ НДС не облагается.</w:t>
      </w:r>
    </w:p>
    <w:p w:rsidR="00FA7044" w:rsidRDefault="00FA7044" w:rsidP="00F47BA2">
      <w:pPr>
        <w:pStyle w:val="ConsPlusNormal"/>
        <w:numPr>
          <w:ilvl w:val="1"/>
          <w:numId w:val="4"/>
        </w:numPr>
        <w:ind w:left="0" w:firstLine="540"/>
        <w:jc w:val="both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>Задаток в сумме</w:t>
      </w:r>
      <w:proofErr w:type="gramStart"/>
      <w:r>
        <w:rPr>
          <w:rFonts w:eastAsia="Arial" w:cs="Arial"/>
          <w:sz w:val="21"/>
          <w:szCs w:val="21"/>
        </w:rPr>
        <w:t xml:space="preserve"> ______ (________) </w:t>
      </w:r>
      <w:proofErr w:type="gramEnd"/>
      <w:r>
        <w:rPr>
          <w:rFonts w:eastAsia="Arial" w:cs="Arial"/>
          <w:sz w:val="21"/>
          <w:szCs w:val="21"/>
        </w:rPr>
        <w:t xml:space="preserve">рублей, перечисленный Покупателем по Договору о задатке </w:t>
      </w:r>
      <w:r w:rsidR="00F47BA2">
        <w:rPr>
          <w:rFonts w:eastAsia="Arial" w:cs="Arial"/>
          <w:sz w:val="21"/>
          <w:szCs w:val="21"/>
        </w:rPr>
        <w:t>№</w:t>
      </w:r>
      <w:r>
        <w:rPr>
          <w:rFonts w:eastAsia="Arial" w:cs="Arial"/>
          <w:sz w:val="21"/>
          <w:szCs w:val="21"/>
        </w:rPr>
        <w:t xml:space="preserve"> ___ от "__"__________ ____ г., засчитывается в счет оплаты </w:t>
      </w:r>
      <w:r w:rsidR="00B002B2">
        <w:rPr>
          <w:rFonts w:eastAsia="Arial" w:cs="Arial"/>
          <w:sz w:val="21"/>
          <w:szCs w:val="21"/>
        </w:rPr>
        <w:t>сделки</w:t>
      </w:r>
      <w:r>
        <w:rPr>
          <w:rFonts w:eastAsia="Arial" w:cs="Arial"/>
          <w:sz w:val="21"/>
          <w:szCs w:val="21"/>
        </w:rPr>
        <w:t>.</w:t>
      </w:r>
    </w:p>
    <w:p w:rsidR="00FA7044" w:rsidRDefault="00FA7044">
      <w:pPr>
        <w:pStyle w:val="ConsPlusNormal"/>
        <w:numPr>
          <w:ilvl w:val="1"/>
          <w:numId w:val="4"/>
        </w:numPr>
        <w:ind w:left="0" w:firstLine="540"/>
        <w:jc w:val="both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>За вычетом суммы задатка Покупатель обязан уплатить ________________________________________________ рубля ____________ копеек</w:t>
      </w:r>
      <w:r>
        <w:rPr>
          <w:rStyle w:val="a4"/>
          <w:rFonts w:eastAsia="Arial" w:cs="Arial"/>
          <w:b w:val="0"/>
          <w:bCs w:val="0"/>
          <w:color w:val="000000"/>
          <w:sz w:val="21"/>
          <w:szCs w:val="21"/>
        </w:rPr>
        <w:t>.</w:t>
      </w:r>
      <w:r>
        <w:rPr>
          <w:rFonts w:eastAsia="Arial" w:cs="Arial"/>
          <w:sz w:val="21"/>
          <w:szCs w:val="21"/>
        </w:rPr>
        <w:t xml:space="preserve"> </w:t>
      </w:r>
    </w:p>
    <w:p w:rsidR="00FA7044" w:rsidRDefault="00FA7044">
      <w:pPr>
        <w:pStyle w:val="ConsPlusNormal"/>
        <w:ind w:firstLine="540"/>
        <w:jc w:val="both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>2.4. Оплата суммы, указанной в п. 2.3 настоящего договора, производится Покупателем в течение 30 (Тридцати) календарных дней со дня подписания настоящего договора путем перечисления денежных средств на расчетный счет Продавца, указанный в п. 8 настоящего договора.</w:t>
      </w:r>
    </w:p>
    <w:p w:rsidR="00FA7044" w:rsidRDefault="00FA7044">
      <w:pPr>
        <w:pStyle w:val="ConsPlusNormal"/>
        <w:jc w:val="center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>3. ПЕРЕДАЧА</w:t>
      </w:r>
      <w:r w:rsidR="00B002B2">
        <w:rPr>
          <w:rFonts w:eastAsia="Arial" w:cs="Arial"/>
          <w:sz w:val="21"/>
          <w:szCs w:val="21"/>
        </w:rPr>
        <w:t xml:space="preserve"> ПРАВ ТРЕБОВАНИЯ</w:t>
      </w:r>
    </w:p>
    <w:p w:rsidR="00FA7044" w:rsidRDefault="00FA7044" w:rsidP="00F47BA2">
      <w:pPr>
        <w:pStyle w:val="ConsPlusNormal"/>
        <w:numPr>
          <w:ilvl w:val="1"/>
          <w:numId w:val="2"/>
        </w:numPr>
        <w:ind w:left="0" w:firstLine="540"/>
        <w:jc w:val="both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 xml:space="preserve">Передача </w:t>
      </w:r>
      <w:r w:rsidR="00B002B2">
        <w:rPr>
          <w:rFonts w:eastAsia="Arial" w:cs="Arial"/>
          <w:sz w:val="21"/>
          <w:szCs w:val="21"/>
        </w:rPr>
        <w:t>с</w:t>
      </w:r>
      <w:r>
        <w:rPr>
          <w:rFonts w:eastAsia="Arial" w:cs="Arial"/>
          <w:sz w:val="21"/>
          <w:szCs w:val="21"/>
        </w:rPr>
        <w:t xml:space="preserve"> Продавцом и принятие Покупателем осуществляются в течение </w:t>
      </w:r>
      <w:r w:rsidR="00F47BA2">
        <w:rPr>
          <w:rFonts w:eastAsia="Arial" w:cs="Arial"/>
          <w:sz w:val="21"/>
          <w:szCs w:val="21"/>
        </w:rPr>
        <w:t>5</w:t>
      </w:r>
      <w:r>
        <w:rPr>
          <w:rFonts w:eastAsia="Arial" w:cs="Arial"/>
          <w:sz w:val="21"/>
          <w:szCs w:val="21"/>
        </w:rPr>
        <w:t xml:space="preserve"> (</w:t>
      </w:r>
      <w:r w:rsidR="00F47BA2">
        <w:rPr>
          <w:rFonts w:eastAsia="Arial" w:cs="Arial"/>
          <w:sz w:val="21"/>
          <w:szCs w:val="21"/>
        </w:rPr>
        <w:t>Пяти</w:t>
      </w:r>
      <w:r>
        <w:rPr>
          <w:rFonts w:eastAsia="Arial" w:cs="Arial"/>
          <w:sz w:val="21"/>
          <w:szCs w:val="21"/>
        </w:rPr>
        <w:t xml:space="preserve">) рабочих дней после поступления </w:t>
      </w:r>
      <w:r w:rsidR="00F47BA2" w:rsidRPr="00F47BA2">
        <w:rPr>
          <w:rFonts w:eastAsia="Arial" w:cs="Arial"/>
          <w:sz w:val="21"/>
          <w:szCs w:val="21"/>
        </w:rPr>
        <w:t xml:space="preserve">от Покупателя </w:t>
      </w:r>
      <w:r>
        <w:rPr>
          <w:rFonts w:eastAsia="Arial" w:cs="Arial"/>
          <w:sz w:val="21"/>
          <w:szCs w:val="21"/>
        </w:rPr>
        <w:t>денежных средств</w:t>
      </w:r>
      <w:r w:rsidR="00F47BA2">
        <w:rPr>
          <w:rFonts w:eastAsia="Arial" w:cs="Arial"/>
          <w:sz w:val="21"/>
          <w:szCs w:val="21"/>
        </w:rPr>
        <w:t>, указанных в п.2.4 настоящего Договора,</w:t>
      </w:r>
      <w:r>
        <w:rPr>
          <w:rFonts w:eastAsia="Arial" w:cs="Arial"/>
          <w:sz w:val="21"/>
          <w:szCs w:val="21"/>
        </w:rPr>
        <w:t xml:space="preserve"> по передаточному акту. </w:t>
      </w:r>
    </w:p>
    <w:p w:rsidR="00FA7044" w:rsidRDefault="00FA7044">
      <w:pPr>
        <w:pStyle w:val="ConsPlusNormal"/>
        <w:jc w:val="center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>4. ПРАВА И ОБЯЗАННОСТИ СТОРОН</w:t>
      </w:r>
    </w:p>
    <w:p w:rsidR="00FA7044" w:rsidRDefault="00FA7044">
      <w:pPr>
        <w:pStyle w:val="ConsPlusNormal"/>
        <w:ind w:firstLine="540"/>
        <w:jc w:val="both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>4.1. Продавец обязан:</w:t>
      </w:r>
    </w:p>
    <w:p w:rsidR="00FA7044" w:rsidRDefault="00FA7044">
      <w:pPr>
        <w:pStyle w:val="ConsPlusNormal"/>
        <w:ind w:firstLine="540"/>
        <w:jc w:val="both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 xml:space="preserve">4.1.1. Подготовить </w:t>
      </w:r>
      <w:r w:rsidR="00B002B2">
        <w:rPr>
          <w:rFonts w:eastAsia="Arial" w:cs="Arial"/>
          <w:sz w:val="21"/>
          <w:szCs w:val="21"/>
        </w:rPr>
        <w:t xml:space="preserve">права требования </w:t>
      </w:r>
      <w:r>
        <w:rPr>
          <w:rFonts w:eastAsia="Arial" w:cs="Arial"/>
          <w:sz w:val="21"/>
          <w:szCs w:val="21"/>
        </w:rPr>
        <w:t>к передаче, включая составление передаточного акта, указанного в п. 3.1 настоящего договора.</w:t>
      </w:r>
    </w:p>
    <w:p w:rsidR="00FA7044" w:rsidRDefault="00FA7044">
      <w:pPr>
        <w:pStyle w:val="ConsPlusNormal"/>
        <w:ind w:firstLine="540"/>
        <w:jc w:val="both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 xml:space="preserve">4.1.2. Передать Покупателю </w:t>
      </w:r>
      <w:r w:rsidR="00B002B2">
        <w:rPr>
          <w:rFonts w:eastAsia="Arial" w:cs="Arial"/>
          <w:sz w:val="21"/>
          <w:szCs w:val="21"/>
        </w:rPr>
        <w:t xml:space="preserve">права требования </w:t>
      </w:r>
      <w:r>
        <w:rPr>
          <w:rFonts w:eastAsia="Arial" w:cs="Arial"/>
          <w:sz w:val="21"/>
          <w:szCs w:val="21"/>
        </w:rPr>
        <w:t>по акту в срок, установленный п. 3.1 настоящего договора.</w:t>
      </w:r>
    </w:p>
    <w:p w:rsidR="00FA7044" w:rsidRDefault="00FA7044">
      <w:pPr>
        <w:pStyle w:val="ConsPlusNormal"/>
        <w:ind w:firstLine="540"/>
        <w:jc w:val="both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>4.2. Покупатель обязан:</w:t>
      </w:r>
    </w:p>
    <w:p w:rsidR="00FA7044" w:rsidRDefault="00FA7044">
      <w:pPr>
        <w:pStyle w:val="ConsPlusNormal"/>
        <w:ind w:firstLine="540"/>
        <w:jc w:val="both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>4.2.1. Уплатить цену, указанную в п. 2.3 настоящего договора, в порядке, предусмотренном п. 2.4 настоящего договора.</w:t>
      </w:r>
    </w:p>
    <w:p w:rsidR="00FA7044" w:rsidRDefault="00FA7044">
      <w:pPr>
        <w:pStyle w:val="ConsPlusNormal"/>
        <w:jc w:val="center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>5. ПЕРЕХОД ПРАВА СОБСТВЕННОСТИ</w:t>
      </w:r>
    </w:p>
    <w:p w:rsidR="00FA7044" w:rsidRDefault="00FA7044" w:rsidP="00F47BA2">
      <w:pPr>
        <w:pStyle w:val="ConsPlusNormal"/>
        <w:ind w:firstLine="540"/>
        <w:jc w:val="both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 xml:space="preserve">5.1. Право </w:t>
      </w:r>
      <w:r w:rsidR="00B002B2">
        <w:rPr>
          <w:rFonts w:eastAsia="Arial" w:cs="Arial"/>
          <w:sz w:val="21"/>
          <w:szCs w:val="21"/>
        </w:rPr>
        <w:t>требования</w:t>
      </w:r>
      <w:r>
        <w:rPr>
          <w:rFonts w:eastAsia="Arial" w:cs="Arial"/>
          <w:sz w:val="21"/>
          <w:szCs w:val="21"/>
        </w:rPr>
        <w:t xml:space="preserve"> возникает у Покупателя с момента его передачи. </w:t>
      </w:r>
    </w:p>
    <w:p w:rsidR="00FA7044" w:rsidRDefault="00FA7044">
      <w:pPr>
        <w:pStyle w:val="ConsPlusNormal"/>
        <w:jc w:val="center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>6. ОТВЕТСТВЕННОСТЬ СТОРОН</w:t>
      </w:r>
    </w:p>
    <w:p w:rsidR="00FA7044" w:rsidRDefault="00FA7044">
      <w:pPr>
        <w:pStyle w:val="ConsPlusNormal"/>
        <w:ind w:firstLine="540"/>
        <w:jc w:val="both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>6.1. В случае невыполнения или ненадлежащего выполнения одной из сторон обязательств по настоящему договору виновная сторона возмещает другой стороне убытки, причиненные невыполнением или ненадлежащим выполнением обязательств, в соответствии с действующим законодательством РФ.</w:t>
      </w:r>
    </w:p>
    <w:p w:rsidR="00FA7044" w:rsidRDefault="00FA7044">
      <w:pPr>
        <w:pStyle w:val="ConsPlusNormal"/>
        <w:ind w:firstLine="540"/>
        <w:jc w:val="both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>6.2. Не</w:t>
      </w:r>
      <w:r w:rsidR="00B002B2">
        <w:rPr>
          <w:rFonts w:eastAsia="Arial" w:cs="Arial"/>
          <w:sz w:val="21"/>
          <w:szCs w:val="21"/>
        </w:rPr>
        <w:t xml:space="preserve"> </w:t>
      </w:r>
      <w:r>
        <w:rPr>
          <w:rFonts w:eastAsia="Arial" w:cs="Arial"/>
          <w:sz w:val="21"/>
          <w:szCs w:val="21"/>
        </w:rPr>
        <w:t>поступление денежных сре</w:t>
      </w:r>
      <w:proofErr w:type="gramStart"/>
      <w:r>
        <w:rPr>
          <w:rFonts w:eastAsia="Arial" w:cs="Arial"/>
          <w:sz w:val="21"/>
          <w:szCs w:val="21"/>
        </w:rPr>
        <w:t>дств в сч</w:t>
      </w:r>
      <w:proofErr w:type="gramEnd"/>
      <w:r>
        <w:rPr>
          <w:rFonts w:eastAsia="Arial" w:cs="Arial"/>
          <w:sz w:val="21"/>
          <w:szCs w:val="21"/>
        </w:rPr>
        <w:t xml:space="preserve">ет оплаты </w:t>
      </w:r>
      <w:r w:rsidR="00B002B2">
        <w:rPr>
          <w:rFonts w:eastAsia="Arial" w:cs="Arial"/>
          <w:sz w:val="21"/>
          <w:szCs w:val="21"/>
        </w:rPr>
        <w:t>Договора</w:t>
      </w:r>
      <w:r>
        <w:rPr>
          <w:rFonts w:eastAsia="Arial" w:cs="Arial"/>
          <w:sz w:val="21"/>
          <w:szCs w:val="21"/>
        </w:rPr>
        <w:t xml:space="preserve"> в сумме и в сроки, указанные в п. 2.3 и п. 2.4 настоящего договора, считается отказом Покупателя от исполнения обязательств по оплате. В этом случае Продавец вправе отказаться от исполнения своих обязательств по настоящему договору, письменно уведомив Покупателя о прекращении действия договора.</w:t>
      </w:r>
    </w:p>
    <w:p w:rsidR="00FA7044" w:rsidRDefault="00FA7044">
      <w:pPr>
        <w:pStyle w:val="ConsPlusNormal"/>
        <w:jc w:val="center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>7. ЗАКЛЮЧИТЕЛЬНЫЕ ПОЛОЖЕНИЯ</w:t>
      </w:r>
    </w:p>
    <w:p w:rsidR="00FA7044" w:rsidRDefault="00FA7044">
      <w:pPr>
        <w:pStyle w:val="ConsPlusNormal"/>
        <w:ind w:firstLine="540"/>
        <w:jc w:val="both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>7.1. Настоящий договор вступает в силу с момента его подписания и действует до полного выполнения сторонами своих обязательств по нему.</w:t>
      </w:r>
    </w:p>
    <w:p w:rsidR="00FA7044" w:rsidRDefault="00FA7044">
      <w:pPr>
        <w:pStyle w:val="ConsPlusNormal"/>
        <w:ind w:firstLine="540"/>
        <w:jc w:val="both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>7.2. Во всем остальном, что не предусмотрено настоящим договором, стороны руководствуются действующим законодательством РФ.</w:t>
      </w:r>
    </w:p>
    <w:p w:rsidR="00FA7044" w:rsidRDefault="00FA7044" w:rsidP="00F47BA2">
      <w:pPr>
        <w:pStyle w:val="ConsPlusNormal"/>
        <w:ind w:firstLine="540"/>
        <w:jc w:val="both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 xml:space="preserve">7.3. Споры и разногласия, возникшие из настоящего Договора или в связи с ним будут решаться Сторонами путем переговоров. В случае не достижения согласия спор (в </w:t>
      </w:r>
      <w:proofErr w:type="spellStart"/>
      <w:r>
        <w:rPr>
          <w:rFonts w:eastAsia="Arial" w:cs="Arial"/>
          <w:sz w:val="21"/>
          <w:szCs w:val="21"/>
        </w:rPr>
        <w:t>т.ч</w:t>
      </w:r>
      <w:proofErr w:type="spellEnd"/>
      <w:r>
        <w:rPr>
          <w:rFonts w:eastAsia="Arial" w:cs="Arial"/>
          <w:sz w:val="21"/>
          <w:szCs w:val="21"/>
        </w:rPr>
        <w:t xml:space="preserve">. связанный с расторжением или недействительностью (ничтожностью) настоящего договора) передается на рассмотрение в Арбитражный суд </w:t>
      </w:r>
      <w:r w:rsidR="00F47BA2">
        <w:rPr>
          <w:rFonts w:eastAsia="Arial" w:cs="Arial"/>
          <w:sz w:val="21"/>
          <w:szCs w:val="21"/>
        </w:rPr>
        <w:t>Ульяновской</w:t>
      </w:r>
      <w:r>
        <w:rPr>
          <w:rFonts w:eastAsia="Arial" w:cs="Arial"/>
          <w:sz w:val="21"/>
          <w:szCs w:val="21"/>
        </w:rPr>
        <w:t xml:space="preserve"> области.</w:t>
      </w:r>
    </w:p>
    <w:p w:rsidR="00FA7044" w:rsidRDefault="00FA7044">
      <w:pPr>
        <w:pStyle w:val="ConsPlusNormal"/>
        <w:ind w:firstLine="540"/>
        <w:jc w:val="both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>7.4. Все изменения и дополнения к настоящему договору считаются действительными, если они совершены в письменной форме и подписаны сторонами.</w:t>
      </w:r>
    </w:p>
    <w:p w:rsidR="00FA7044" w:rsidRDefault="00FA7044" w:rsidP="00F47BA2">
      <w:pPr>
        <w:pStyle w:val="ConsPlusNormal"/>
        <w:ind w:firstLine="540"/>
        <w:jc w:val="both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 xml:space="preserve">7.5. Настоящий договор составлен в </w:t>
      </w:r>
      <w:r w:rsidR="00F47BA2">
        <w:rPr>
          <w:rFonts w:eastAsia="Arial" w:cs="Arial"/>
          <w:sz w:val="21"/>
          <w:szCs w:val="21"/>
        </w:rPr>
        <w:t>3</w:t>
      </w:r>
      <w:r>
        <w:rPr>
          <w:rFonts w:eastAsia="Arial" w:cs="Arial"/>
          <w:sz w:val="21"/>
          <w:szCs w:val="21"/>
        </w:rPr>
        <w:t xml:space="preserve"> (</w:t>
      </w:r>
      <w:r w:rsidR="00F47BA2">
        <w:rPr>
          <w:rFonts w:eastAsia="Arial" w:cs="Arial"/>
          <w:sz w:val="21"/>
          <w:szCs w:val="21"/>
        </w:rPr>
        <w:t>Трех</w:t>
      </w:r>
      <w:r>
        <w:rPr>
          <w:rFonts w:eastAsia="Arial" w:cs="Arial"/>
          <w:sz w:val="21"/>
          <w:szCs w:val="21"/>
        </w:rPr>
        <w:t>) экземплярах, имеющих равную юридическую силу,</w:t>
      </w:r>
      <w:r w:rsidR="0066331A">
        <w:rPr>
          <w:rFonts w:eastAsia="Arial" w:cs="Arial"/>
          <w:sz w:val="21"/>
          <w:szCs w:val="21"/>
        </w:rPr>
        <w:t xml:space="preserve"> по одному для каждой из сторон, один экземпляр – в Управление </w:t>
      </w:r>
      <w:proofErr w:type="spellStart"/>
      <w:r w:rsidR="0066331A">
        <w:rPr>
          <w:rFonts w:eastAsia="Arial" w:cs="Arial"/>
          <w:sz w:val="21"/>
          <w:szCs w:val="21"/>
        </w:rPr>
        <w:t>Росреестра</w:t>
      </w:r>
      <w:proofErr w:type="spellEnd"/>
      <w:r w:rsidR="0066331A">
        <w:rPr>
          <w:rFonts w:eastAsia="Arial" w:cs="Arial"/>
          <w:sz w:val="21"/>
          <w:szCs w:val="21"/>
        </w:rPr>
        <w:t xml:space="preserve"> по </w:t>
      </w:r>
      <w:r w:rsidR="00C636BA">
        <w:rPr>
          <w:rFonts w:eastAsia="Arial" w:cs="Arial"/>
          <w:sz w:val="21"/>
          <w:szCs w:val="21"/>
        </w:rPr>
        <w:t>Самарской</w:t>
      </w:r>
      <w:r w:rsidR="0066331A">
        <w:rPr>
          <w:rFonts w:eastAsia="Arial" w:cs="Arial"/>
          <w:sz w:val="21"/>
          <w:szCs w:val="21"/>
        </w:rPr>
        <w:t xml:space="preserve"> области.</w:t>
      </w:r>
    </w:p>
    <w:p w:rsidR="00B002B2" w:rsidRDefault="00B002B2">
      <w:pPr>
        <w:pStyle w:val="ConsPlusNormal"/>
        <w:jc w:val="center"/>
        <w:rPr>
          <w:rFonts w:eastAsia="Arial" w:cs="Arial"/>
          <w:sz w:val="21"/>
          <w:szCs w:val="21"/>
        </w:rPr>
      </w:pPr>
    </w:p>
    <w:p w:rsidR="00B002B2" w:rsidRDefault="00B002B2">
      <w:pPr>
        <w:pStyle w:val="ConsPlusNormal"/>
        <w:jc w:val="center"/>
        <w:rPr>
          <w:rFonts w:eastAsia="Arial" w:cs="Arial"/>
          <w:sz w:val="21"/>
          <w:szCs w:val="21"/>
        </w:rPr>
      </w:pPr>
    </w:p>
    <w:p w:rsidR="00B002B2" w:rsidRDefault="00B002B2">
      <w:pPr>
        <w:pStyle w:val="ConsPlusNormal"/>
        <w:jc w:val="center"/>
        <w:rPr>
          <w:rFonts w:eastAsia="Arial" w:cs="Arial"/>
          <w:sz w:val="21"/>
          <w:szCs w:val="21"/>
        </w:rPr>
      </w:pPr>
    </w:p>
    <w:p w:rsidR="00FA7044" w:rsidRDefault="00FA7044">
      <w:pPr>
        <w:pStyle w:val="ConsPlusNormal"/>
        <w:jc w:val="center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lastRenderedPageBreak/>
        <w:t>8. РЕКВИЗИТЫ СТОРОН</w:t>
      </w:r>
    </w:p>
    <w:p w:rsidR="00FA7044" w:rsidRDefault="00FA7044">
      <w:pPr>
        <w:pStyle w:val="ConsPlusNormal"/>
        <w:ind w:firstLine="540"/>
        <w:jc w:val="both"/>
        <w:rPr>
          <w:rFonts w:eastAsia="Arial" w:cs="Arial"/>
          <w:sz w:val="21"/>
          <w:szCs w:val="21"/>
        </w:rPr>
      </w:pPr>
    </w:p>
    <w:p w:rsidR="00954434" w:rsidRDefault="00FA7044" w:rsidP="00954434">
      <w:pPr>
        <w:pStyle w:val="ConsPlusNormal"/>
        <w:ind w:firstLine="540"/>
        <w:jc w:val="both"/>
        <w:rPr>
          <w:rFonts w:cs="Tahoma"/>
          <w:kern w:val="1"/>
        </w:rPr>
      </w:pPr>
      <w:r>
        <w:rPr>
          <w:rFonts w:eastAsia="Arial" w:cs="Arial"/>
          <w:sz w:val="21"/>
          <w:szCs w:val="21"/>
        </w:rPr>
        <w:t xml:space="preserve">Продавец: </w:t>
      </w:r>
    </w:p>
    <w:tbl>
      <w:tblPr>
        <w:tblW w:w="0" w:type="auto"/>
        <w:tblInd w:w="-210" w:type="dxa"/>
        <w:tblLayout w:type="fixed"/>
        <w:tblLook w:val="0000" w:firstRow="0" w:lastRow="0" w:firstColumn="0" w:lastColumn="0" w:noHBand="0" w:noVBand="0"/>
      </w:tblPr>
      <w:tblGrid>
        <w:gridCol w:w="7264"/>
      </w:tblGrid>
      <w:tr w:rsidR="00954434" w:rsidRPr="00B63375" w:rsidTr="006A42CB">
        <w:trPr>
          <w:trHeight w:hRule="exact" w:val="231"/>
        </w:trPr>
        <w:tc>
          <w:tcPr>
            <w:tcW w:w="726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434" w:rsidRPr="00B63375" w:rsidRDefault="00954434" w:rsidP="006A42CB">
            <w:pPr>
              <w:keepNext/>
              <w:snapToGrid w:val="0"/>
            </w:pPr>
            <w:r w:rsidRPr="00B63375">
              <w:rPr>
                <w:rFonts w:cs="Times New Roman CYR"/>
                <w:b/>
                <w:bCs/>
                <w:sz w:val="18"/>
                <w:szCs w:val="18"/>
              </w:rPr>
              <w:fldChar w:fldCharType="begin"/>
            </w:r>
            <w:r w:rsidRPr="00B63375">
              <w:rPr>
                <w:rFonts w:cs="Times New Roman CYR"/>
                <w:b/>
                <w:bCs/>
                <w:sz w:val="18"/>
                <w:szCs w:val="18"/>
              </w:rPr>
              <w:instrText xml:space="preserve"> FILLIN "ТекстовоеПоле31"</w:instrText>
            </w:r>
            <w:r w:rsidRPr="00B63375">
              <w:rPr>
                <w:rFonts w:cs="Times New Roman CYR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cs="Times New Roman CYR"/>
                <w:b/>
                <w:bCs/>
                <w:sz w:val="18"/>
                <w:szCs w:val="18"/>
              </w:rPr>
              <w:t>О</w:t>
            </w:r>
            <w:r w:rsidRPr="00B63375">
              <w:rPr>
                <w:rFonts w:cs="Times New Roman CYR"/>
                <w:b/>
                <w:bCs/>
                <w:sz w:val="18"/>
                <w:szCs w:val="18"/>
              </w:rPr>
              <w:t>бщество</w:t>
            </w:r>
            <w:r>
              <w:rPr>
                <w:rFonts w:cs="Times New Roman CYR"/>
                <w:b/>
                <w:bCs/>
                <w:sz w:val="18"/>
                <w:szCs w:val="18"/>
              </w:rPr>
              <w:t xml:space="preserve"> с ограниченной ответственностью</w:t>
            </w:r>
            <w:r w:rsidRPr="00B63375">
              <w:rPr>
                <w:rFonts w:cs="Times New Roman CYR"/>
                <w:b/>
                <w:bCs/>
                <w:sz w:val="18"/>
                <w:szCs w:val="18"/>
              </w:rPr>
              <w:t xml:space="preserve"> "</w:t>
            </w:r>
            <w:proofErr w:type="spellStart"/>
            <w:r>
              <w:rPr>
                <w:rFonts w:cs="Times New Roman CYR"/>
                <w:b/>
                <w:bCs/>
                <w:sz w:val="18"/>
                <w:szCs w:val="18"/>
              </w:rPr>
              <w:t>Генстроймонтаж</w:t>
            </w:r>
            <w:proofErr w:type="spellEnd"/>
            <w:r w:rsidRPr="00B63375">
              <w:rPr>
                <w:rFonts w:cs="Times New Roman CYR"/>
                <w:b/>
                <w:bCs/>
                <w:sz w:val="18"/>
                <w:szCs w:val="18"/>
              </w:rPr>
              <w:t>"</w:t>
            </w:r>
            <w:r w:rsidRPr="00B63375">
              <w:rPr>
                <w:rFonts w:cs="Times New Roman CYR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954434" w:rsidRPr="0099708D" w:rsidTr="006A42CB">
        <w:trPr>
          <w:trHeight w:hRule="exact" w:val="217"/>
        </w:trPr>
        <w:tc>
          <w:tcPr>
            <w:tcW w:w="7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434" w:rsidRPr="0099708D" w:rsidRDefault="00954434" w:rsidP="006A42CB">
            <w:pPr>
              <w:keepNext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44303</w:t>
            </w:r>
            <w:r w:rsidRPr="0099708D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 xml:space="preserve">, </w:t>
            </w:r>
            <w:r w:rsidRPr="00804627">
              <w:rPr>
                <w:sz w:val="18"/>
                <w:szCs w:val="18"/>
              </w:rPr>
              <w:t xml:space="preserve">г. Самара, ул. </w:t>
            </w:r>
            <w:proofErr w:type="gramStart"/>
            <w:r w:rsidRPr="00804627">
              <w:rPr>
                <w:sz w:val="18"/>
                <w:szCs w:val="18"/>
              </w:rPr>
              <w:t>Ново-Урицкая</w:t>
            </w:r>
            <w:proofErr w:type="gramEnd"/>
            <w:r w:rsidRPr="00804627">
              <w:rPr>
                <w:sz w:val="18"/>
                <w:szCs w:val="18"/>
              </w:rPr>
              <w:t xml:space="preserve"> 3</w:t>
            </w:r>
            <w:r>
              <w:rPr>
                <w:sz w:val="18"/>
                <w:szCs w:val="18"/>
              </w:rPr>
              <w:t xml:space="preserve"> (юр. адрес)</w:t>
            </w:r>
          </w:p>
        </w:tc>
      </w:tr>
      <w:tr w:rsidR="00954434" w:rsidRPr="00B63375" w:rsidTr="006A42CB">
        <w:trPr>
          <w:trHeight w:hRule="exact" w:val="287"/>
        </w:trPr>
        <w:tc>
          <w:tcPr>
            <w:tcW w:w="7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434" w:rsidRPr="00B63375" w:rsidRDefault="00954434" w:rsidP="006A42CB">
            <w:pPr>
              <w:keepNext/>
              <w:snapToGrid w:val="0"/>
            </w:pPr>
            <w:r>
              <w:rPr>
                <w:sz w:val="18"/>
                <w:szCs w:val="18"/>
              </w:rPr>
              <w:t>44303</w:t>
            </w:r>
            <w:r w:rsidRPr="0099708D">
              <w:rPr>
                <w:sz w:val="18"/>
                <w:szCs w:val="18"/>
              </w:rPr>
              <w:t xml:space="preserve">0, </w:t>
            </w:r>
            <w:proofErr w:type="spellStart"/>
            <w:r>
              <w:rPr>
                <w:sz w:val="18"/>
                <w:szCs w:val="18"/>
              </w:rPr>
              <w:t>г</w:t>
            </w:r>
            <w:proofErr w:type="gramStart"/>
            <w:r>
              <w:rPr>
                <w:sz w:val="18"/>
                <w:szCs w:val="18"/>
              </w:rPr>
              <w:t>.</w:t>
            </w:r>
            <w:r w:rsidRPr="0099708D">
              <w:rPr>
                <w:sz w:val="18"/>
                <w:szCs w:val="18"/>
              </w:rPr>
              <w:t>С</w:t>
            </w:r>
            <w:proofErr w:type="gramEnd"/>
            <w:r w:rsidRPr="0099708D">
              <w:rPr>
                <w:sz w:val="18"/>
                <w:szCs w:val="18"/>
              </w:rPr>
              <w:t>амар</w:t>
            </w:r>
            <w:r>
              <w:rPr>
                <w:sz w:val="18"/>
                <w:szCs w:val="18"/>
              </w:rPr>
              <w:t>а</w:t>
            </w:r>
            <w:proofErr w:type="spellEnd"/>
            <w:r>
              <w:rPr>
                <w:sz w:val="18"/>
                <w:szCs w:val="18"/>
              </w:rPr>
              <w:t xml:space="preserve">, ул. </w:t>
            </w:r>
            <w:proofErr w:type="spellStart"/>
            <w:r>
              <w:rPr>
                <w:sz w:val="18"/>
                <w:szCs w:val="18"/>
              </w:rPr>
              <w:t>Новоурицкая</w:t>
            </w:r>
            <w:proofErr w:type="spellEnd"/>
            <w:r>
              <w:rPr>
                <w:sz w:val="18"/>
                <w:szCs w:val="18"/>
              </w:rPr>
              <w:t xml:space="preserve"> 3 (местонахождение)</w:t>
            </w:r>
          </w:p>
        </w:tc>
      </w:tr>
      <w:tr w:rsidR="00954434" w:rsidRPr="00A406FA" w:rsidTr="006A42CB">
        <w:tc>
          <w:tcPr>
            <w:tcW w:w="7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434" w:rsidRPr="00A406FA" w:rsidRDefault="00954434" w:rsidP="006A42CB">
            <w:pPr>
              <w:pBdr>
                <w:bottom w:val="single" w:sz="12" w:space="1" w:color="auto"/>
              </w:pBdr>
              <w:rPr>
                <w:b/>
                <w:position w:val="16"/>
              </w:rPr>
            </w:pPr>
            <w:r w:rsidRPr="00A406FA">
              <w:t xml:space="preserve">ОГРН </w:t>
            </w:r>
            <w:r w:rsidRPr="00804627">
              <w:rPr>
                <w:rFonts w:ascii="Times" w:eastAsiaTheme="minorHAnsi" w:hAnsi="Times" w:cs="Times"/>
                <w:lang w:eastAsia="en-US"/>
              </w:rPr>
              <w:t>1106311000740</w:t>
            </w:r>
            <w:r>
              <w:rPr>
                <w:rFonts w:ascii="Times" w:eastAsiaTheme="minorHAnsi" w:hAnsi="Times" w:cs="Times"/>
                <w:sz w:val="28"/>
                <w:szCs w:val="28"/>
                <w:lang w:eastAsia="en-US"/>
              </w:rPr>
              <w:t xml:space="preserve"> </w:t>
            </w:r>
            <w:r w:rsidRPr="00A406FA">
              <w:t xml:space="preserve">ИНН </w:t>
            </w:r>
            <w:r>
              <w:t>6311119497 КПП 6311</w:t>
            </w:r>
            <w:r w:rsidRPr="00A406FA">
              <w:t>01001</w:t>
            </w:r>
          </w:p>
        </w:tc>
      </w:tr>
    </w:tbl>
    <w:p w:rsidR="00B002B2" w:rsidRDefault="00C636BA" w:rsidP="00954434">
      <w:pPr>
        <w:pStyle w:val="ConsPlusNormal"/>
        <w:ind w:firstLine="540"/>
        <w:jc w:val="both"/>
      </w:pPr>
      <w:r>
        <w:rPr>
          <w:rFonts w:cs="Tahoma"/>
          <w:kern w:val="1"/>
        </w:rPr>
        <w:t>Расчетный счет:</w:t>
      </w:r>
      <w:r w:rsidR="00761901" w:rsidRPr="00A406FA">
        <w:t xml:space="preserve"> </w:t>
      </w:r>
      <w:r w:rsidR="00B002B2">
        <w:t xml:space="preserve"> </w:t>
      </w:r>
      <w:r w:rsidR="00B002B2" w:rsidRPr="00625B67">
        <w:t>40702810854400015600</w:t>
      </w:r>
    </w:p>
    <w:p w:rsidR="00B002B2" w:rsidRDefault="00B002B2" w:rsidP="00B002B2">
      <w:r w:rsidRPr="00625B67">
        <w:rPr>
          <w:rFonts w:cs="Tahoma"/>
          <w:kern w:val="1"/>
        </w:rPr>
        <w:t xml:space="preserve">в </w:t>
      </w:r>
      <w:r w:rsidRPr="00625B67">
        <w:t>Поволжском Банке ПАО СБЕРБАНК</w:t>
      </w:r>
      <w:r w:rsidRPr="00625B67">
        <w:rPr>
          <w:rFonts w:cs="Tahoma"/>
          <w:kern w:val="1"/>
        </w:rPr>
        <w:t xml:space="preserve"> </w:t>
      </w:r>
      <w:proofErr w:type="gramStart"/>
      <w:r w:rsidRPr="00625B67">
        <w:rPr>
          <w:rFonts w:cs="Tahoma"/>
          <w:kern w:val="1"/>
        </w:rPr>
        <w:t>к</w:t>
      </w:r>
      <w:proofErr w:type="gramEnd"/>
      <w:r w:rsidRPr="00625B67">
        <w:rPr>
          <w:rFonts w:cs="Tahoma"/>
          <w:kern w:val="1"/>
        </w:rPr>
        <w:t xml:space="preserve">/с </w:t>
      </w:r>
      <w:r w:rsidRPr="00625B67">
        <w:t xml:space="preserve">30101810200000000607 </w:t>
      </w:r>
      <w:r w:rsidRPr="00625B67">
        <w:rPr>
          <w:rFonts w:cs="Tahoma"/>
          <w:kern w:val="1"/>
        </w:rPr>
        <w:t xml:space="preserve">БИК </w:t>
      </w:r>
      <w:r w:rsidRPr="00625B67">
        <w:t>043601607</w:t>
      </w:r>
    </w:p>
    <w:p w:rsidR="00FA7044" w:rsidRDefault="00FA7044" w:rsidP="00C636BA">
      <w:pPr>
        <w:autoSpaceDE w:val="0"/>
        <w:jc w:val="both"/>
        <w:rPr>
          <w:rFonts w:eastAsia="Arial" w:cs="Arial"/>
          <w:sz w:val="21"/>
          <w:szCs w:val="21"/>
        </w:rPr>
      </w:pPr>
    </w:p>
    <w:p w:rsidR="00FA7044" w:rsidRDefault="00FA7044">
      <w:pPr>
        <w:pStyle w:val="ConsPlusNormal"/>
        <w:ind w:firstLine="540"/>
        <w:jc w:val="both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>Покупатель: _______________________________________________________________________________________</w:t>
      </w:r>
    </w:p>
    <w:p w:rsidR="00FA7044" w:rsidRDefault="00FA7044">
      <w:pPr>
        <w:pStyle w:val="ConsPlusNormal"/>
        <w:ind w:firstLine="540"/>
        <w:jc w:val="both"/>
        <w:rPr>
          <w:rFonts w:eastAsia="Arial" w:cs="Arial"/>
          <w:sz w:val="21"/>
          <w:szCs w:val="21"/>
        </w:rPr>
      </w:pPr>
    </w:p>
    <w:p w:rsidR="00FA7044" w:rsidRDefault="00FA7044">
      <w:pPr>
        <w:pStyle w:val="ConsPlusNormal"/>
        <w:jc w:val="center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>9. ПОДПИСИ СТОРОН</w:t>
      </w:r>
    </w:p>
    <w:p w:rsidR="00FA7044" w:rsidRDefault="00FA7044">
      <w:pPr>
        <w:pStyle w:val="ConsPlusNonformat"/>
        <w:rPr>
          <w:rFonts w:eastAsia="Courier New" w:cs="Courier New"/>
          <w:sz w:val="21"/>
          <w:szCs w:val="21"/>
        </w:rPr>
      </w:pPr>
      <w:r>
        <w:rPr>
          <w:rFonts w:eastAsia="Courier New" w:cs="Courier New"/>
          <w:sz w:val="21"/>
          <w:szCs w:val="21"/>
        </w:rPr>
        <w:t xml:space="preserve">              Продавец:                          </w:t>
      </w:r>
      <w:r>
        <w:rPr>
          <w:rFonts w:eastAsia="Courier New" w:cs="Courier New"/>
          <w:sz w:val="21"/>
          <w:szCs w:val="21"/>
        </w:rPr>
        <w:tab/>
      </w:r>
      <w:r>
        <w:rPr>
          <w:rFonts w:eastAsia="Courier New" w:cs="Courier New"/>
          <w:sz w:val="21"/>
          <w:szCs w:val="21"/>
        </w:rPr>
        <w:tab/>
      </w:r>
      <w:r>
        <w:rPr>
          <w:rFonts w:eastAsia="Courier New" w:cs="Courier New"/>
          <w:sz w:val="21"/>
          <w:szCs w:val="21"/>
        </w:rPr>
        <w:tab/>
      </w:r>
      <w:r>
        <w:rPr>
          <w:rFonts w:eastAsia="Courier New" w:cs="Courier New"/>
          <w:sz w:val="21"/>
          <w:szCs w:val="21"/>
        </w:rPr>
        <w:tab/>
        <w:t>Покупатель:</w:t>
      </w:r>
    </w:p>
    <w:p w:rsidR="00FA7044" w:rsidRDefault="00FA7044">
      <w:pPr>
        <w:pStyle w:val="ConsPlusNonformat"/>
        <w:rPr>
          <w:rFonts w:eastAsia="Courier New" w:cs="Courier New"/>
          <w:sz w:val="21"/>
          <w:szCs w:val="21"/>
        </w:rPr>
      </w:pPr>
      <w:r>
        <w:rPr>
          <w:rFonts w:eastAsia="Courier New" w:cs="Courier New"/>
          <w:sz w:val="21"/>
          <w:szCs w:val="21"/>
        </w:rPr>
        <w:t xml:space="preserve">    Конкурсный управляющий </w:t>
      </w:r>
      <w:r>
        <w:rPr>
          <w:rFonts w:eastAsia="Courier New" w:cs="Courier New"/>
          <w:sz w:val="21"/>
          <w:szCs w:val="21"/>
        </w:rPr>
        <w:tab/>
      </w:r>
      <w:r>
        <w:rPr>
          <w:rFonts w:eastAsia="Courier New" w:cs="Courier New"/>
          <w:sz w:val="21"/>
          <w:szCs w:val="21"/>
        </w:rPr>
        <w:tab/>
      </w:r>
      <w:r>
        <w:rPr>
          <w:rFonts w:eastAsia="Courier New" w:cs="Courier New"/>
          <w:sz w:val="21"/>
          <w:szCs w:val="21"/>
        </w:rPr>
        <w:tab/>
        <w:t xml:space="preserve">   _____________________________</w:t>
      </w:r>
    </w:p>
    <w:p w:rsidR="00FA7044" w:rsidRDefault="00FA7044">
      <w:pPr>
        <w:pStyle w:val="ConsPlusNonformat"/>
        <w:rPr>
          <w:rFonts w:eastAsia="Courier New" w:cs="Courier New"/>
          <w:sz w:val="21"/>
          <w:szCs w:val="21"/>
        </w:rPr>
      </w:pPr>
    </w:p>
    <w:p w:rsidR="00FA7044" w:rsidRDefault="00FA7044" w:rsidP="00C039A4">
      <w:pPr>
        <w:pStyle w:val="ConsPlusNonformat"/>
        <w:rPr>
          <w:rFonts w:eastAsia="Courier New" w:cs="Courier New"/>
          <w:sz w:val="21"/>
          <w:szCs w:val="21"/>
        </w:rPr>
      </w:pPr>
      <w:r>
        <w:rPr>
          <w:rFonts w:eastAsia="Courier New" w:cs="Courier New"/>
          <w:sz w:val="21"/>
          <w:szCs w:val="21"/>
        </w:rPr>
        <w:t xml:space="preserve">    ___________/</w:t>
      </w:r>
      <w:proofErr w:type="spellStart"/>
      <w:r w:rsidR="00C636BA">
        <w:rPr>
          <w:rFonts w:eastAsia="Courier New" w:cs="Courier New"/>
          <w:sz w:val="21"/>
          <w:szCs w:val="21"/>
        </w:rPr>
        <w:t>Братяшин</w:t>
      </w:r>
      <w:proofErr w:type="spellEnd"/>
      <w:r w:rsidR="00C636BA">
        <w:rPr>
          <w:rFonts w:eastAsia="Courier New" w:cs="Courier New"/>
          <w:sz w:val="21"/>
          <w:szCs w:val="21"/>
        </w:rPr>
        <w:t xml:space="preserve"> А.В.</w:t>
      </w:r>
      <w:r w:rsidR="00C039A4">
        <w:rPr>
          <w:rFonts w:eastAsia="Courier New" w:cs="Courier New"/>
          <w:sz w:val="21"/>
          <w:szCs w:val="21"/>
        </w:rPr>
        <w:t>.</w:t>
      </w:r>
      <w:r>
        <w:rPr>
          <w:rFonts w:eastAsia="Courier New" w:cs="Courier New"/>
          <w:sz w:val="21"/>
          <w:szCs w:val="21"/>
        </w:rPr>
        <w:t>/</w:t>
      </w:r>
      <w:r>
        <w:rPr>
          <w:rFonts w:eastAsia="Courier New" w:cs="Courier New"/>
          <w:sz w:val="21"/>
          <w:szCs w:val="21"/>
        </w:rPr>
        <w:tab/>
      </w:r>
      <w:r>
        <w:rPr>
          <w:rFonts w:eastAsia="Courier New" w:cs="Courier New"/>
          <w:sz w:val="21"/>
          <w:szCs w:val="21"/>
        </w:rPr>
        <w:tab/>
      </w:r>
      <w:r>
        <w:rPr>
          <w:rFonts w:eastAsia="Courier New" w:cs="Courier New"/>
          <w:sz w:val="21"/>
          <w:szCs w:val="21"/>
        </w:rPr>
        <w:tab/>
        <w:t xml:space="preserve">   ____________/_________________/</w:t>
      </w:r>
    </w:p>
    <w:p w:rsidR="00FA7044" w:rsidRDefault="00FA7044">
      <w:pPr>
        <w:pStyle w:val="ConsPlusNonformat"/>
        <w:rPr>
          <w:rFonts w:eastAsia="Courier New" w:cs="Courier New"/>
          <w:sz w:val="21"/>
          <w:szCs w:val="21"/>
        </w:rPr>
      </w:pPr>
      <w:r>
        <w:rPr>
          <w:rFonts w:eastAsia="Courier New" w:cs="Courier New"/>
          <w:sz w:val="21"/>
          <w:szCs w:val="21"/>
        </w:rPr>
        <w:t xml:space="preserve">     (подпись)       (Ф.И.О.)         </w:t>
      </w:r>
      <w:r>
        <w:rPr>
          <w:rFonts w:eastAsia="Courier New" w:cs="Courier New"/>
          <w:sz w:val="21"/>
          <w:szCs w:val="21"/>
        </w:rPr>
        <w:tab/>
      </w:r>
      <w:r>
        <w:rPr>
          <w:rFonts w:eastAsia="Courier New" w:cs="Courier New"/>
          <w:sz w:val="21"/>
          <w:szCs w:val="21"/>
        </w:rPr>
        <w:tab/>
      </w:r>
      <w:r>
        <w:rPr>
          <w:rFonts w:eastAsia="Courier New" w:cs="Courier New"/>
          <w:sz w:val="21"/>
          <w:szCs w:val="21"/>
        </w:rPr>
        <w:tab/>
      </w:r>
      <w:r>
        <w:rPr>
          <w:rFonts w:eastAsia="Courier New" w:cs="Courier New"/>
          <w:sz w:val="21"/>
          <w:szCs w:val="21"/>
        </w:rPr>
        <w:tab/>
        <w:t xml:space="preserve">    (подпись)       (Ф.И.О.)</w:t>
      </w:r>
    </w:p>
    <w:p w:rsidR="00FA7044" w:rsidRDefault="00FA7044">
      <w:pPr>
        <w:pStyle w:val="ConsPlusNonformat"/>
        <w:rPr>
          <w:rFonts w:eastAsia="Courier New" w:cs="Courier New"/>
          <w:sz w:val="21"/>
          <w:szCs w:val="21"/>
        </w:rPr>
      </w:pPr>
    </w:p>
    <w:p w:rsidR="00FA7044" w:rsidRDefault="00FA7044">
      <w:pPr>
        <w:pStyle w:val="ConsPlusNonformat"/>
        <w:rPr>
          <w:rFonts w:eastAsia="Courier New" w:cs="Courier New"/>
          <w:sz w:val="21"/>
          <w:szCs w:val="21"/>
        </w:rPr>
      </w:pPr>
      <w:r>
        <w:rPr>
          <w:rFonts w:eastAsia="Courier New" w:cs="Courier New"/>
          <w:sz w:val="21"/>
          <w:szCs w:val="21"/>
        </w:rPr>
        <w:t xml:space="preserve">    М.П.                   </w:t>
      </w:r>
      <w:r>
        <w:rPr>
          <w:rFonts w:eastAsia="Courier New" w:cs="Courier New"/>
          <w:sz w:val="21"/>
          <w:szCs w:val="21"/>
        </w:rPr>
        <w:tab/>
      </w:r>
      <w:r>
        <w:rPr>
          <w:rFonts w:eastAsia="Courier New" w:cs="Courier New"/>
          <w:sz w:val="21"/>
          <w:szCs w:val="21"/>
        </w:rPr>
        <w:tab/>
      </w:r>
      <w:r>
        <w:rPr>
          <w:rFonts w:eastAsia="Courier New" w:cs="Courier New"/>
          <w:sz w:val="21"/>
          <w:szCs w:val="21"/>
        </w:rPr>
        <w:tab/>
      </w:r>
      <w:r>
        <w:rPr>
          <w:rFonts w:eastAsia="Courier New" w:cs="Courier New"/>
          <w:sz w:val="21"/>
          <w:szCs w:val="21"/>
        </w:rPr>
        <w:tab/>
      </w:r>
      <w:r>
        <w:rPr>
          <w:rFonts w:eastAsia="Courier New" w:cs="Courier New"/>
          <w:sz w:val="21"/>
          <w:szCs w:val="21"/>
        </w:rPr>
        <w:tab/>
      </w:r>
      <w:r>
        <w:rPr>
          <w:rFonts w:eastAsia="Courier New" w:cs="Courier New"/>
          <w:sz w:val="21"/>
          <w:szCs w:val="21"/>
        </w:rPr>
        <w:tab/>
        <w:t xml:space="preserve">             М.П.</w:t>
      </w:r>
    </w:p>
    <w:p w:rsidR="00FA7044" w:rsidRDefault="00FA7044">
      <w:pPr>
        <w:pStyle w:val="ConsPlusNormal"/>
        <w:ind w:firstLine="540"/>
        <w:jc w:val="both"/>
        <w:rPr>
          <w:rFonts w:eastAsia="Arial" w:cs="Arial"/>
          <w:sz w:val="21"/>
          <w:szCs w:val="21"/>
        </w:rPr>
      </w:pPr>
    </w:p>
    <w:p w:rsidR="00FA7044" w:rsidRDefault="00FA7044">
      <w:pPr>
        <w:pStyle w:val="ConsPlusNonformat"/>
        <w:ind w:firstLine="540"/>
        <w:jc w:val="both"/>
        <w:rPr>
          <w:sz w:val="21"/>
          <w:szCs w:val="21"/>
        </w:rPr>
      </w:pPr>
    </w:p>
    <w:p w:rsidR="00FA7044" w:rsidRDefault="00FA7044">
      <w:pPr>
        <w:pStyle w:val="ConsPlusNormal"/>
        <w:ind w:firstLine="540"/>
        <w:jc w:val="both"/>
        <w:rPr>
          <w:sz w:val="21"/>
          <w:szCs w:val="21"/>
        </w:rPr>
      </w:pPr>
    </w:p>
    <w:p w:rsidR="00FA7044" w:rsidRDefault="00FA7044">
      <w:pPr>
        <w:autoSpaceDE w:val="0"/>
        <w:ind w:firstLine="540"/>
        <w:jc w:val="both"/>
        <w:rPr>
          <w:sz w:val="21"/>
          <w:szCs w:val="21"/>
        </w:rPr>
      </w:pPr>
    </w:p>
    <w:p w:rsidR="00FA7044" w:rsidRDefault="00FA7044">
      <w:pPr>
        <w:autoSpaceDE w:val="0"/>
        <w:ind w:firstLine="540"/>
        <w:jc w:val="both"/>
        <w:rPr>
          <w:sz w:val="21"/>
          <w:szCs w:val="21"/>
        </w:rPr>
      </w:pPr>
    </w:p>
    <w:p w:rsidR="00FA7044" w:rsidRDefault="00FA7044">
      <w:pPr>
        <w:autoSpaceDE w:val="0"/>
        <w:ind w:firstLine="540"/>
        <w:jc w:val="both"/>
        <w:rPr>
          <w:sz w:val="21"/>
          <w:szCs w:val="21"/>
        </w:rPr>
      </w:pPr>
    </w:p>
    <w:p w:rsidR="00FA7044" w:rsidRDefault="00FA7044">
      <w:pPr>
        <w:autoSpaceDE w:val="0"/>
        <w:ind w:firstLine="540"/>
        <w:jc w:val="both"/>
        <w:rPr>
          <w:sz w:val="21"/>
          <w:szCs w:val="21"/>
        </w:rPr>
      </w:pPr>
    </w:p>
    <w:p w:rsidR="00FA7044" w:rsidRDefault="00FA7044">
      <w:pPr>
        <w:autoSpaceDE w:val="0"/>
        <w:ind w:firstLine="540"/>
        <w:jc w:val="both"/>
        <w:rPr>
          <w:sz w:val="21"/>
          <w:szCs w:val="21"/>
        </w:rPr>
      </w:pPr>
    </w:p>
    <w:p w:rsidR="00FA7044" w:rsidRDefault="00FA7044">
      <w:pPr>
        <w:autoSpaceDE w:val="0"/>
        <w:ind w:firstLine="540"/>
        <w:jc w:val="both"/>
        <w:rPr>
          <w:sz w:val="21"/>
          <w:szCs w:val="21"/>
        </w:rPr>
      </w:pPr>
    </w:p>
    <w:p w:rsidR="00FA7044" w:rsidRDefault="00FA7044">
      <w:pPr>
        <w:autoSpaceDE w:val="0"/>
        <w:ind w:firstLine="540"/>
        <w:jc w:val="both"/>
        <w:rPr>
          <w:sz w:val="21"/>
          <w:szCs w:val="21"/>
        </w:rPr>
      </w:pPr>
    </w:p>
    <w:sectPr w:rsidR="00FA7044">
      <w:pgSz w:w="11906" w:h="16838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Cambri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1194B31C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embedSystemFonts/>
  <w:proofState w:spelling="clean" w:grammar="clean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908"/>
    <w:rsid w:val="000C428B"/>
    <w:rsid w:val="00143F0C"/>
    <w:rsid w:val="0022627C"/>
    <w:rsid w:val="0029057B"/>
    <w:rsid w:val="003517D7"/>
    <w:rsid w:val="004F74D2"/>
    <w:rsid w:val="0066331A"/>
    <w:rsid w:val="00761901"/>
    <w:rsid w:val="00954434"/>
    <w:rsid w:val="009D028D"/>
    <w:rsid w:val="00A47FF9"/>
    <w:rsid w:val="00A50372"/>
    <w:rsid w:val="00B002B2"/>
    <w:rsid w:val="00C039A4"/>
    <w:rsid w:val="00C636BA"/>
    <w:rsid w:val="00CA0271"/>
    <w:rsid w:val="00CD5908"/>
    <w:rsid w:val="00DB7EF9"/>
    <w:rsid w:val="00F47BA2"/>
    <w:rsid w:val="00F9668A"/>
    <w:rsid w:val="00FA7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2">
    <w:name w:val="Основной шрифт абзаца2"/>
  </w:style>
  <w:style w:type="character" w:styleId="a3">
    <w:name w:val="Hyperlink"/>
    <w:basedOn w:val="2"/>
  </w:style>
  <w:style w:type="character" w:styleId="a4">
    <w:name w:val="Strong"/>
    <w:qFormat/>
    <w:rPr>
      <w:b/>
      <w:bCs/>
    </w:rPr>
  </w:style>
  <w:style w:type="character" w:customStyle="1" w:styleId="a5">
    <w:name w:val="Символ нумерации"/>
  </w:style>
  <w:style w:type="paragraph" w:customStyle="1" w:styleId="a6">
    <w:name w:val="Заголовок"/>
    <w:basedOn w:val="a"/>
    <w:next w:val="a7"/>
    <w:pPr>
      <w:keepNext/>
      <w:spacing w:before="240" w:after="120"/>
    </w:p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ascii="Arial" w:hAnsi="Arial" w:cs="Mangal"/>
    </w:rPr>
  </w:style>
  <w:style w:type="paragraph" w:customStyle="1" w:styleId="1">
    <w:name w:val="Название1"/>
    <w:basedOn w:val="a"/>
    <w:pPr>
      <w:suppressLineNumbers/>
      <w:spacing w:before="120" w:after="120"/>
    </w:pPr>
  </w:style>
  <w:style w:type="paragraph" w:styleId="a9">
    <w:name w:val="index heading"/>
    <w:basedOn w:val="a"/>
    <w:pPr>
      <w:suppressLineNumbers/>
    </w:pPr>
    <w:rPr>
      <w:rFonts w:ascii="Arial" w:hAnsi="Arial" w:cs="Mangal"/>
    </w:rPr>
  </w:style>
  <w:style w:type="paragraph" w:customStyle="1" w:styleId="ConsPlusNormal">
    <w:name w:val="ConsPlusNormal"/>
    <w:next w:val="a"/>
    <w:pPr>
      <w:widowControl w:val="0"/>
      <w:suppressAutoHyphens/>
      <w:autoSpaceDE w:val="0"/>
      <w:ind w:firstLine="720"/>
    </w:pPr>
  </w:style>
  <w:style w:type="paragraph" w:customStyle="1" w:styleId="ConsPlusNonformat">
    <w:name w:val="ConsPlusNonformat"/>
    <w:basedOn w:val="a"/>
    <w:next w:val="ConsPlusNormal"/>
    <w:pPr>
      <w:autoSpaceDE w:val="0"/>
    </w:pPr>
  </w:style>
  <w:style w:type="paragraph" w:styleId="aa">
    <w:name w:val="Normal (Web)"/>
    <w:basedOn w:val="a"/>
    <w:pPr>
      <w:widowControl/>
      <w:suppressAutoHyphens w:val="0"/>
      <w:spacing w:before="100" w:after="119"/>
    </w:pPr>
  </w:style>
  <w:style w:type="paragraph" w:customStyle="1" w:styleId="10">
    <w:name w:val="Без интервала1"/>
    <w:pPr>
      <w:suppressAutoHyphens/>
      <w:spacing w:line="100" w:lineRule="atLeas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2">
    <w:name w:val="Основной шрифт абзаца2"/>
  </w:style>
  <w:style w:type="character" w:styleId="a3">
    <w:name w:val="Hyperlink"/>
    <w:basedOn w:val="2"/>
  </w:style>
  <w:style w:type="character" w:styleId="a4">
    <w:name w:val="Strong"/>
    <w:qFormat/>
    <w:rPr>
      <w:b/>
      <w:bCs/>
    </w:rPr>
  </w:style>
  <w:style w:type="character" w:customStyle="1" w:styleId="a5">
    <w:name w:val="Символ нумерации"/>
  </w:style>
  <w:style w:type="paragraph" w:customStyle="1" w:styleId="a6">
    <w:name w:val="Заголовок"/>
    <w:basedOn w:val="a"/>
    <w:next w:val="a7"/>
    <w:pPr>
      <w:keepNext/>
      <w:spacing w:before="240" w:after="120"/>
    </w:p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ascii="Arial" w:hAnsi="Arial" w:cs="Mangal"/>
    </w:rPr>
  </w:style>
  <w:style w:type="paragraph" w:customStyle="1" w:styleId="1">
    <w:name w:val="Название1"/>
    <w:basedOn w:val="a"/>
    <w:pPr>
      <w:suppressLineNumbers/>
      <w:spacing w:before="120" w:after="120"/>
    </w:pPr>
  </w:style>
  <w:style w:type="paragraph" w:styleId="a9">
    <w:name w:val="index heading"/>
    <w:basedOn w:val="a"/>
    <w:pPr>
      <w:suppressLineNumbers/>
    </w:pPr>
    <w:rPr>
      <w:rFonts w:ascii="Arial" w:hAnsi="Arial" w:cs="Mangal"/>
    </w:rPr>
  </w:style>
  <w:style w:type="paragraph" w:customStyle="1" w:styleId="ConsPlusNormal">
    <w:name w:val="ConsPlusNormal"/>
    <w:next w:val="a"/>
    <w:pPr>
      <w:widowControl w:val="0"/>
      <w:suppressAutoHyphens/>
      <w:autoSpaceDE w:val="0"/>
      <w:ind w:firstLine="720"/>
    </w:pPr>
  </w:style>
  <w:style w:type="paragraph" w:customStyle="1" w:styleId="ConsPlusNonformat">
    <w:name w:val="ConsPlusNonformat"/>
    <w:basedOn w:val="a"/>
    <w:next w:val="ConsPlusNormal"/>
    <w:pPr>
      <w:autoSpaceDE w:val="0"/>
    </w:pPr>
  </w:style>
  <w:style w:type="paragraph" w:styleId="aa">
    <w:name w:val="Normal (Web)"/>
    <w:basedOn w:val="a"/>
    <w:pPr>
      <w:widowControl/>
      <w:suppressAutoHyphens w:val="0"/>
      <w:spacing w:before="100" w:after="119"/>
    </w:pPr>
  </w:style>
  <w:style w:type="paragraph" w:customStyle="1" w:styleId="10">
    <w:name w:val="Без интервала1"/>
    <w:pPr>
      <w:suppressAutoHyphens/>
      <w:spacing w:line="10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730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Администратор</cp:lastModifiedBy>
  <cp:revision>3</cp:revision>
  <cp:lastPrinted>1900-12-31T20:00:00Z</cp:lastPrinted>
  <dcterms:created xsi:type="dcterms:W3CDTF">2022-03-23T08:56:00Z</dcterms:created>
  <dcterms:modified xsi:type="dcterms:W3CDTF">2022-03-23T09:03:00Z</dcterms:modified>
</cp:coreProperties>
</file>