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D326446" w:rsidR="001D7929" w:rsidRPr="00515B49" w:rsidRDefault="00515B49" w:rsidP="00E73659">
      <w:pPr>
        <w:pStyle w:val="a3"/>
        <w:rPr>
          <w:rFonts w:ascii="Verdana" w:hAnsi="Verdana"/>
          <w:b/>
          <w:sz w:val="20"/>
        </w:rPr>
      </w:pPr>
      <w:r w:rsidRPr="00515B49">
        <w:rPr>
          <w:rFonts w:ascii="Verdana" w:hAnsi="Verdana"/>
          <w:b/>
          <w:sz w:val="20"/>
        </w:rPr>
        <w:t>Договор</w:t>
      </w:r>
    </w:p>
    <w:p w14:paraId="68360818" w14:textId="77777777" w:rsidR="001D7929" w:rsidRPr="00515B49" w:rsidRDefault="001D7929" w:rsidP="00E73659">
      <w:pPr>
        <w:pStyle w:val="a3"/>
        <w:rPr>
          <w:rFonts w:ascii="Verdana" w:hAnsi="Verdana"/>
          <w:b/>
          <w:sz w:val="20"/>
        </w:rPr>
      </w:pPr>
      <w:r w:rsidRPr="00515B49">
        <w:rPr>
          <w:rFonts w:ascii="Verdana" w:hAnsi="Verdana"/>
          <w:b/>
          <w:sz w:val="20"/>
        </w:rPr>
        <w:t>купли-продажи недвижимого имущества</w:t>
      </w:r>
    </w:p>
    <w:p w14:paraId="11951805" w14:textId="77777777" w:rsidR="001D7929" w:rsidRPr="00515B49" w:rsidRDefault="001D7929" w:rsidP="00E73659">
      <w:pPr>
        <w:pStyle w:val="a3"/>
        <w:rPr>
          <w:rFonts w:ascii="Verdana" w:hAnsi="Verdana"/>
          <w:b/>
          <w:sz w:val="20"/>
        </w:rPr>
      </w:pPr>
    </w:p>
    <w:p w14:paraId="1FC72081" w14:textId="05722FB1" w:rsidR="00B83979" w:rsidRPr="00515B49" w:rsidRDefault="00B83979" w:rsidP="00E73659">
      <w:pPr>
        <w:spacing w:after="0" w:line="240" w:lineRule="auto"/>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г. </w:t>
      </w:r>
      <w:r w:rsidR="004A1145">
        <w:rPr>
          <w:rFonts w:ascii="Verdana" w:eastAsia="Times New Roman" w:hAnsi="Verdana" w:cs="Times New Roman"/>
          <w:b/>
          <w:sz w:val="20"/>
          <w:szCs w:val="20"/>
          <w:lang w:eastAsia="ru-RU"/>
        </w:rPr>
        <w:t>Москва</w:t>
      </w:r>
      <w:r w:rsidRPr="00515B49">
        <w:rPr>
          <w:rFonts w:ascii="Verdana" w:eastAsia="Times New Roman" w:hAnsi="Verdana" w:cs="Times New Roman"/>
          <w:b/>
          <w:sz w:val="20"/>
          <w:szCs w:val="20"/>
          <w:lang w:eastAsia="ru-RU"/>
        </w:rPr>
        <w:t xml:space="preserve">                                                      </w:t>
      </w:r>
      <w:r w:rsidR="00515B49" w:rsidRPr="00515B49">
        <w:rPr>
          <w:rFonts w:ascii="Verdana" w:eastAsia="Times New Roman" w:hAnsi="Verdana" w:cs="Times New Roman"/>
          <w:b/>
          <w:sz w:val="20"/>
          <w:szCs w:val="20"/>
          <w:lang w:eastAsia="ru-RU"/>
        </w:rPr>
        <w:t xml:space="preserve">                   </w:t>
      </w:r>
      <w:r w:rsidRPr="00515B49">
        <w:rPr>
          <w:rFonts w:ascii="Verdana" w:eastAsia="Times New Roman" w:hAnsi="Verdana" w:cs="Times New Roman"/>
          <w:b/>
          <w:sz w:val="20"/>
          <w:szCs w:val="20"/>
          <w:lang w:eastAsia="ru-RU"/>
        </w:rPr>
        <w:t>«___» ________ 20</w:t>
      </w:r>
      <w:r w:rsidR="00F40975">
        <w:rPr>
          <w:rFonts w:ascii="Verdana" w:eastAsia="Times New Roman" w:hAnsi="Verdana" w:cs="Times New Roman"/>
          <w:b/>
          <w:sz w:val="20"/>
          <w:szCs w:val="20"/>
          <w:lang w:eastAsia="ru-RU"/>
        </w:rPr>
        <w:t>21</w:t>
      </w:r>
      <w:r w:rsidRPr="00515B49">
        <w:rPr>
          <w:rFonts w:ascii="Verdana" w:eastAsia="Times New Roman" w:hAnsi="Verdana" w:cs="Times New Roman"/>
          <w:b/>
          <w:sz w:val="20"/>
          <w:szCs w:val="20"/>
          <w:lang w:eastAsia="ru-RU"/>
        </w:rPr>
        <w:t>г.</w:t>
      </w:r>
    </w:p>
    <w:p w14:paraId="3536C08B" w14:textId="77777777" w:rsidR="00B83979" w:rsidRPr="00515B49" w:rsidRDefault="00B83979" w:rsidP="00E73659">
      <w:pPr>
        <w:spacing w:after="0" w:line="240" w:lineRule="auto"/>
        <w:jc w:val="both"/>
        <w:rPr>
          <w:rFonts w:ascii="Verdana" w:eastAsia="Times New Roman" w:hAnsi="Verdana" w:cs="Times New Roman"/>
          <w:b/>
          <w:sz w:val="20"/>
          <w:szCs w:val="20"/>
          <w:lang w:eastAsia="ru-RU"/>
        </w:rPr>
      </w:pPr>
    </w:p>
    <w:p w14:paraId="10855982" w14:textId="56495125" w:rsidR="00B83979" w:rsidRPr="00515B49" w:rsidRDefault="00542B7B" w:rsidP="00E73659">
      <w:pPr>
        <w:spacing w:after="0" w:line="240" w:lineRule="auto"/>
        <w:ind w:firstLine="709"/>
        <w:jc w:val="both"/>
        <w:rPr>
          <w:rFonts w:ascii="Verdana" w:eastAsia="Times New Roman" w:hAnsi="Verdana" w:cs="Times New Roman"/>
          <w:sz w:val="20"/>
          <w:szCs w:val="20"/>
          <w:lang w:eastAsia="ru-RU"/>
        </w:rPr>
      </w:pPr>
      <w:r w:rsidRPr="0037012B">
        <w:rPr>
          <w:rFonts w:ascii="Verdana" w:eastAsia="Times New Roman" w:hAnsi="Verdana" w:cs="Times New Roman"/>
          <w:b/>
          <w:sz w:val="20"/>
          <w:szCs w:val="20"/>
          <w:lang w:eastAsia="ru-RU"/>
        </w:rPr>
        <w:t>Публичное акционерное общество Национальный банк «ТРАСТ» (Банк «ТРАСТ» (ПАО))</w:t>
      </w:r>
      <w:r w:rsidRPr="0037012B">
        <w:rPr>
          <w:rFonts w:ascii="Verdana" w:eastAsia="Times New Roman" w:hAnsi="Verdana" w:cs="Times New Roman"/>
          <w:sz w:val="20"/>
          <w:szCs w:val="20"/>
          <w:lang w:eastAsia="ru-RU"/>
        </w:rPr>
        <w:t xml:space="preserve">, Генеральная лицензия № 3279, выдана 26.08.2015 ,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Ивановой Наталии Александровны, действующей на основании Доверенности № </w:t>
      </w:r>
      <w:r w:rsidR="00CC6AB6" w:rsidRPr="00CC6AB6">
        <w:rPr>
          <w:rFonts w:ascii="Verdana" w:eastAsia="Times New Roman" w:hAnsi="Verdana" w:cs="Times New Roman"/>
          <w:sz w:val="20"/>
          <w:szCs w:val="20"/>
          <w:lang w:eastAsia="ru-RU"/>
        </w:rPr>
        <w:t>92/2021 от 06.07.2021 (удостоверена Красновым Германом Евгеньевичем, нотариусом города Москвы, зарегистрирована в реестре № 77/287-н/77-2021-17-802</w:t>
      </w:r>
      <w:r w:rsidRPr="0037012B">
        <w:rPr>
          <w:rFonts w:ascii="Verdana" w:eastAsia="Times New Roman" w:hAnsi="Verdana" w:cs="Times New Roman"/>
          <w:sz w:val="20"/>
          <w:szCs w:val="20"/>
          <w:lang w:eastAsia="ru-RU"/>
        </w:rPr>
        <w:t>),</w:t>
      </w:r>
      <w:r w:rsidR="00B83979" w:rsidRPr="00515B49">
        <w:rPr>
          <w:rFonts w:ascii="Verdana" w:eastAsia="Times New Roman" w:hAnsi="Verdana" w:cs="Times New Roman"/>
          <w:sz w:val="20"/>
          <w:szCs w:val="20"/>
          <w:lang w:eastAsia="ru-RU"/>
        </w:rPr>
        <w:t xml:space="preserve">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127"/>
        <w:gridCol w:w="7444"/>
      </w:tblGrid>
      <w:tr w:rsidR="00542B7B" w:rsidRPr="008509DF" w14:paraId="775597B6" w14:textId="77777777" w:rsidTr="00BA306F">
        <w:tc>
          <w:tcPr>
            <w:tcW w:w="2127" w:type="dxa"/>
            <w:shd w:val="clear" w:color="auto" w:fill="auto"/>
          </w:tcPr>
          <w:p w14:paraId="6D1C7B26" w14:textId="77777777" w:rsidR="00542B7B" w:rsidRPr="008509DF" w:rsidRDefault="00542B7B"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14:paraId="2C16AD82" w14:textId="77777777" w:rsidTr="003B6A52">
              <w:tc>
                <w:tcPr>
                  <w:tcW w:w="6969" w:type="dxa"/>
                </w:tcPr>
                <w:p w14:paraId="78AD5159" w14:textId="77777777" w:rsidR="00542B7B" w:rsidRPr="00645BF6" w:rsidRDefault="00542B7B" w:rsidP="00E73659">
                  <w:pPr>
                    <w:jc w:val="both"/>
                    <w:rPr>
                      <w:rFonts w:ascii="Verdana" w:eastAsia="Times New Roman" w:hAnsi="Verdana" w:cs="Times New Roman"/>
                      <w:i/>
                      <w:color w:val="0070C0"/>
                      <w:sz w:val="20"/>
                      <w:szCs w:val="20"/>
                      <w:lang w:eastAsia="ru-RU"/>
                    </w:rPr>
                  </w:pPr>
                </w:p>
              </w:tc>
            </w:tr>
            <w:tr w:rsidR="00542B7B" w14:paraId="2D6C7C75" w14:textId="77777777" w:rsidTr="003B6A52">
              <w:tc>
                <w:tcPr>
                  <w:tcW w:w="6969" w:type="dxa"/>
                </w:tcPr>
                <w:p w14:paraId="7D0B1689" w14:textId="77777777" w:rsidR="00542B7B" w:rsidRPr="00645BF6" w:rsidRDefault="00542B7B" w:rsidP="00E73659">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35EF638E" w14:textId="77777777" w:rsidR="00542B7B" w:rsidRPr="008509DF" w:rsidRDefault="00542B7B" w:rsidP="00E73659">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3BCB0A44" w14:textId="77777777" w:rsidR="00542B7B" w:rsidRPr="008509DF" w:rsidRDefault="00542B7B" w:rsidP="00E73659">
            <w:pPr>
              <w:spacing w:after="0" w:line="240" w:lineRule="auto"/>
              <w:jc w:val="both"/>
              <w:rPr>
                <w:rFonts w:ascii="Verdana" w:eastAsia="Times New Roman" w:hAnsi="Verdana" w:cs="Times New Roman"/>
                <w:color w:val="4F81BD" w:themeColor="accent1"/>
                <w:sz w:val="20"/>
                <w:szCs w:val="20"/>
                <w:lang w:eastAsia="ru-RU"/>
              </w:rPr>
            </w:pPr>
          </w:p>
        </w:tc>
      </w:tr>
      <w:tr w:rsidR="00542B7B" w:rsidRPr="008509DF" w14:paraId="2E34B2C9" w14:textId="77777777" w:rsidTr="00BA306F">
        <w:tc>
          <w:tcPr>
            <w:tcW w:w="2127" w:type="dxa"/>
            <w:shd w:val="clear" w:color="auto" w:fill="auto"/>
          </w:tcPr>
          <w:p w14:paraId="29AA061F" w14:textId="77777777" w:rsidR="00542B7B" w:rsidRPr="008509DF" w:rsidRDefault="00542B7B"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645BF6" w14:paraId="3F5819F2" w14:textId="77777777" w:rsidTr="003B6A52">
              <w:tc>
                <w:tcPr>
                  <w:tcW w:w="6969" w:type="dxa"/>
                </w:tcPr>
                <w:p w14:paraId="7AB9A767" w14:textId="77777777" w:rsidR="00542B7B" w:rsidRPr="00645BF6" w:rsidRDefault="00542B7B" w:rsidP="00E73659">
                  <w:pPr>
                    <w:jc w:val="both"/>
                    <w:rPr>
                      <w:rFonts w:ascii="Verdana" w:eastAsia="Times New Roman" w:hAnsi="Verdana" w:cs="Times New Roman"/>
                      <w:i/>
                      <w:color w:val="0070C0"/>
                      <w:sz w:val="20"/>
                      <w:szCs w:val="20"/>
                      <w:lang w:eastAsia="ru-RU"/>
                    </w:rPr>
                  </w:pPr>
                </w:p>
              </w:tc>
            </w:tr>
            <w:tr w:rsidR="00542B7B" w:rsidRPr="00645BF6" w14:paraId="34D5DD71" w14:textId="77777777" w:rsidTr="003B6A52">
              <w:trPr>
                <w:trHeight w:val="224"/>
              </w:trPr>
              <w:tc>
                <w:tcPr>
                  <w:tcW w:w="6969" w:type="dxa"/>
                </w:tcPr>
                <w:p w14:paraId="31E838C0" w14:textId="77777777" w:rsidR="00542B7B" w:rsidRPr="00645BF6" w:rsidRDefault="00542B7B" w:rsidP="00E73659">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0B9CFAAA" w14:textId="77777777" w:rsidR="00542B7B" w:rsidRPr="008509DF" w:rsidRDefault="00542B7B" w:rsidP="00E73659">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0491198" w14:textId="77777777" w:rsidR="00542B7B" w:rsidRPr="008509DF" w:rsidRDefault="00542B7B" w:rsidP="00E73659">
            <w:pPr>
              <w:spacing w:after="0" w:line="240" w:lineRule="auto"/>
              <w:jc w:val="both"/>
              <w:rPr>
                <w:rFonts w:ascii="Verdana" w:eastAsia="Times New Roman" w:hAnsi="Verdana" w:cs="Times New Roman"/>
                <w:sz w:val="20"/>
                <w:szCs w:val="20"/>
                <w:lang w:eastAsia="ru-RU"/>
              </w:rPr>
            </w:pPr>
          </w:p>
        </w:tc>
      </w:tr>
      <w:tr w:rsidR="00542B7B" w:rsidRPr="00224F8A" w14:paraId="32350288" w14:textId="77777777" w:rsidTr="00BA306F">
        <w:trPr>
          <w:trHeight w:val="2866"/>
        </w:trPr>
        <w:tc>
          <w:tcPr>
            <w:tcW w:w="2127" w:type="dxa"/>
            <w:shd w:val="clear" w:color="auto" w:fill="auto"/>
          </w:tcPr>
          <w:p w14:paraId="36BB9632" w14:textId="77777777" w:rsidR="00542B7B" w:rsidRPr="00224F8A" w:rsidRDefault="00542B7B" w:rsidP="00E73659">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Вариант 3  Покупатель ИП</w:t>
            </w:r>
            <w:r w:rsidRPr="00224F8A">
              <w:rPr>
                <w:rFonts w:ascii="Verdana" w:hAnsi="Verdana"/>
                <w:i/>
                <w:color w:val="FF0000"/>
                <w:sz w:val="20"/>
                <w:szCs w:val="20"/>
              </w:rPr>
              <w:t xml:space="preserve"> </w:t>
            </w:r>
          </w:p>
        </w:tc>
        <w:tc>
          <w:tcPr>
            <w:tcW w:w="744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224F8A" w14:paraId="580BF016" w14:textId="77777777" w:rsidTr="003B6A52">
              <w:tc>
                <w:tcPr>
                  <w:tcW w:w="6969" w:type="dxa"/>
                </w:tcPr>
                <w:p w14:paraId="557DD973" w14:textId="77777777" w:rsidR="00542B7B" w:rsidRPr="00224F8A" w:rsidRDefault="00542B7B" w:rsidP="00E73659">
                  <w:pPr>
                    <w:jc w:val="both"/>
                    <w:rPr>
                      <w:rFonts w:ascii="Verdana" w:eastAsia="Times New Roman" w:hAnsi="Verdana" w:cs="Times New Roman"/>
                      <w:i/>
                      <w:color w:val="0070C0"/>
                      <w:sz w:val="20"/>
                      <w:szCs w:val="20"/>
                      <w:lang w:eastAsia="ru-RU"/>
                    </w:rPr>
                  </w:pPr>
                </w:p>
              </w:tc>
            </w:tr>
            <w:tr w:rsidR="00542B7B" w:rsidRPr="00224F8A" w14:paraId="575C9AF2" w14:textId="77777777" w:rsidTr="003B6A52">
              <w:trPr>
                <w:trHeight w:val="224"/>
              </w:trPr>
              <w:tc>
                <w:tcPr>
                  <w:tcW w:w="6969" w:type="dxa"/>
                </w:tcPr>
                <w:p w14:paraId="5D0657A1" w14:textId="77777777" w:rsidR="00542B7B" w:rsidRPr="00224F8A" w:rsidRDefault="00542B7B" w:rsidP="00E73659">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6B11F7E" w14:textId="77777777" w:rsidR="00542B7B" w:rsidRPr="00224F8A" w:rsidRDefault="00542B7B" w:rsidP="00E73659">
            <w:pPr>
              <w:spacing w:after="0" w:line="240" w:lineRule="auto"/>
              <w:jc w:val="both"/>
              <w:rPr>
                <w:rFonts w:ascii="Verdana" w:hAnsi="Verdana"/>
                <w:i/>
                <w:color w:val="0070C0"/>
                <w:sz w:val="20"/>
                <w:szCs w:val="20"/>
              </w:rPr>
            </w:pPr>
            <w:r w:rsidRPr="00224F8A">
              <w:rPr>
                <w:rFonts w:ascii="Verdana" w:hAnsi="Verdana"/>
                <w:sz w:val="20"/>
                <w:szCs w:val="20"/>
              </w:rPr>
              <w:t>ОГРНИП</w:t>
            </w:r>
            <w:r w:rsidRPr="00224F8A">
              <w:rPr>
                <w:rFonts w:ascii="Verdana" w:hAnsi="Verdana"/>
                <w:i/>
                <w:color w:val="0070C0"/>
                <w:sz w:val="20"/>
                <w:szCs w:val="20"/>
              </w:rPr>
              <w:t xml:space="preserve">____________________, </w:t>
            </w:r>
            <w:r w:rsidRPr="00224F8A">
              <w:rPr>
                <w:rFonts w:ascii="Verdana" w:hAnsi="Verdana"/>
                <w:sz w:val="20"/>
                <w:szCs w:val="20"/>
              </w:rPr>
              <w:t xml:space="preserve">документ, удостоверяющий личность: </w:t>
            </w:r>
            <w:r w:rsidRPr="00224F8A">
              <w:rPr>
                <w:rFonts w:ascii="Verdana" w:hAnsi="Verdana"/>
                <w:color w:val="0070C0"/>
                <w:sz w:val="20"/>
                <w:szCs w:val="20"/>
              </w:rPr>
              <w:t>_______________________</w:t>
            </w:r>
            <w:r w:rsidRPr="00224F8A">
              <w:rPr>
                <w:rFonts w:ascii="Verdana" w:hAnsi="Verdana"/>
                <w:sz w:val="20"/>
                <w:szCs w:val="20"/>
              </w:rPr>
              <w:t xml:space="preserve">, </w:t>
            </w:r>
            <w:r w:rsidRPr="00224F8A">
              <w:rPr>
                <w:rFonts w:ascii="Verdana" w:hAnsi="Verdana"/>
                <w:color w:val="000000"/>
                <w:sz w:val="20"/>
                <w:szCs w:val="20"/>
              </w:rPr>
              <w:t>выдан</w:t>
            </w:r>
            <w:r w:rsidRPr="00224F8A">
              <w:rPr>
                <w:rFonts w:ascii="Verdana" w:hAnsi="Verdana"/>
                <w:color w:val="4F81BD" w:themeColor="accent1"/>
                <w:sz w:val="20"/>
                <w:szCs w:val="20"/>
              </w:rPr>
              <w:t>_</w:t>
            </w:r>
            <w:r w:rsidRPr="00224F8A">
              <w:rPr>
                <w:rFonts w:ascii="Verdana" w:hAnsi="Verdana"/>
                <w:color w:val="0070C0"/>
                <w:sz w:val="20"/>
                <w:szCs w:val="20"/>
              </w:rPr>
              <w:t>_____________</w:t>
            </w:r>
            <w:r w:rsidRPr="00224F8A">
              <w:rPr>
                <w:rFonts w:ascii="Verdana" w:hAnsi="Verdana"/>
                <w:b/>
                <w:color w:val="000000"/>
                <w:sz w:val="20"/>
                <w:szCs w:val="20"/>
              </w:rPr>
              <w:t xml:space="preserve">, </w:t>
            </w:r>
            <w:r w:rsidRPr="00224F8A">
              <w:rPr>
                <w:rFonts w:ascii="Verdana" w:hAnsi="Verdana"/>
                <w:color w:val="000000"/>
                <w:sz w:val="20"/>
                <w:szCs w:val="20"/>
              </w:rPr>
              <w:t>проживающ</w:t>
            </w:r>
            <w:r w:rsidRPr="00224F8A">
              <w:rPr>
                <w:rFonts w:ascii="Verdana" w:hAnsi="Verdana"/>
                <w:i/>
                <w:color w:val="0070C0"/>
                <w:sz w:val="20"/>
                <w:szCs w:val="20"/>
              </w:rPr>
              <w:t>ий(-ая)</w:t>
            </w:r>
            <w:r w:rsidRPr="00224F8A">
              <w:rPr>
                <w:rFonts w:ascii="Verdana" w:hAnsi="Verdana"/>
                <w:color w:val="0000FF"/>
                <w:sz w:val="20"/>
                <w:szCs w:val="20"/>
              </w:rPr>
              <w:t xml:space="preserve"> </w:t>
            </w:r>
            <w:r w:rsidRPr="00224F8A">
              <w:rPr>
                <w:rFonts w:ascii="Verdana" w:hAnsi="Verdana"/>
                <w:color w:val="000000"/>
                <w:sz w:val="20"/>
                <w:szCs w:val="20"/>
              </w:rPr>
              <w:t xml:space="preserve">по адресу </w:t>
            </w:r>
            <w:r w:rsidRPr="00224F8A">
              <w:rPr>
                <w:rFonts w:ascii="Verdana" w:hAnsi="Verdana"/>
                <w:color w:val="4F81BD" w:themeColor="accent1"/>
                <w:sz w:val="20"/>
                <w:szCs w:val="20"/>
              </w:rPr>
              <w:t xml:space="preserve">____________________________________, </w:t>
            </w:r>
            <w:r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24F8A">
              <w:rPr>
                <w:rFonts w:ascii="Verdana" w:hAnsi="Verdana"/>
                <w:i/>
                <w:color w:val="000000" w:themeColor="text1"/>
                <w:sz w:val="20"/>
                <w:szCs w:val="20"/>
              </w:rPr>
              <w:t xml:space="preserve"> </w:t>
            </w:r>
            <w:r w:rsidRPr="00224F8A">
              <w:rPr>
                <w:rFonts w:ascii="Verdana" w:hAnsi="Verdana"/>
                <w:i/>
                <w:color w:val="4F81BD" w:themeColor="accent1"/>
                <w:sz w:val="20"/>
                <w:szCs w:val="20"/>
              </w:rPr>
              <w:t xml:space="preserve">___ </w:t>
            </w:r>
            <w:r w:rsidRPr="00224F8A">
              <w:rPr>
                <w:rFonts w:ascii="Verdana" w:hAnsi="Verdana"/>
                <w:color w:val="000000" w:themeColor="text1"/>
                <w:sz w:val="20"/>
                <w:szCs w:val="20"/>
              </w:rPr>
              <w:t>№</w:t>
            </w:r>
            <w:r w:rsidRPr="00224F8A">
              <w:rPr>
                <w:rFonts w:ascii="Verdana" w:hAnsi="Verdana"/>
                <w:i/>
                <w:color w:val="4F81BD" w:themeColor="accent1"/>
                <w:sz w:val="20"/>
                <w:szCs w:val="20"/>
              </w:rPr>
              <w:t xml:space="preserve">_____, </w:t>
            </w:r>
            <w:r w:rsidRPr="00224F8A">
              <w:rPr>
                <w:rFonts w:ascii="Verdana" w:hAnsi="Verdana"/>
                <w:color w:val="000000" w:themeColor="text1"/>
                <w:sz w:val="20"/>
                <w:szCs w:val="20"/>
              </w:rPr>
              <w:t>дата государственной регистрации</w:t>
            </w:r>
            <w:r w:rsidRPr="00224F8A">
              <w:rPr>
                <w:rFonts w:ascii="Verdana" w:hAnsi="Verdana"/>
                <w:i/>
                <w:color w:val="0070C0"/>
                <w:sz w:val="20"/>
                <w:szCs w:val="20"/>
              </w:rPr>
              <w:t xml:space="preserve"> «_»_____20__,</w:t>
            </w:r>
            <w:r w:rsidRPr="00224F8A">
              <w:rPr>
                <w:rFonts w:ascii="Verdana" w:hAnsi="Verdana"/>
                <w:i/>
                <w:color w:val="4F81BD" w:themeColor="accent1"/>
                <w:sz w:val="20"/>
                <w:szCs w:val="20"/>
              </w:rPr>
              <w:t xml:space="preserve"> </w:t>
            </w:r>
            <w:r w:rsidRPr="00224F8A">
              <w:rPr>
                <w:rFonts w:ascii="Verdana" w:hAnsi="Verdana"/>
                <w:i/>
                <w:color w:val="000000" w:themeColor="text1"/>
                <w:sz w:val="20"/>
                <w:szCs w:val="20"/>
              </w:rPr>
              <w:t>выдано</w:t>
            </w:r>
            <w:r w:rsidRPr="00224F8A">
              <w:rPr>
                <w:rFonts w:ascii="Verdana" w:hAnsi="Verdana"/>
                <w:i/>
                <w:color w:val="4F81BD" w:themeColor="accent1"/>
                <w:sz w:val="20"/>
                <w:szCs w:val="20"/>
              </w:rPr>
              <w:t xml:space="preserve"> </w:t>
            </w:r>
            <w:r w:rsidRPr="00224F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42B7B" w:rsidRPr="00224F8A" w14:paraId="5B3D4572" w14:textId="77777777" w:rsidTr="003B6A52">
              <w:tc>
                <w:tcPr>
                  <w:tcW w:w="6969" w:type="dxa"/>
                </w:tcPr>
                <w:p w14:paraId="2411D5A1" w14:textId="77777777" w:rsidR="00542B7B" w:rsidRPr="00224F8A" w:rsidRDefault="00542B7B" w:rsidP="00E73659">
                  <w:pPr>
                    <w:jc w:val="center"/>
                    <w:rPr>
                      <w:rFonts w:ascii="Verdana" w:eastAsia="Times New Roman" w:hAnsi="Verdana" w:cs="Times New Roman"/>
                      <w:i/>
                      <w:color w:val="0070C0"/>
                      <w:sz w:val="20"/>
                      <w:szCs w:val="20"/>
                      <w:lang w:eastAsia="ru-RU"/>
                    </w:rPr>
                  </w:pPr>
                </w:p>
              </w:tc>
            </w:tr>
            <w:tr w:rsidR="00542B7B" w:rsidRPr="00224F8A" w14:paraId="44C97DC1" w14:textId="77777777" w:rsidTr="003B6A52">
              <w:trPr>
                <w:trHeight w:val="224"/>
              </w:trPr>
              <w:tc>
                <w:tcPr>
                  <w:tcW w:w="6969" w:type="dxa"/>
                </w:tcPr>
                <w:p w14:paraId="589E1CF3" w14:textId="77777777" w:rsidR="00542B7B" w:rsidRPr="00224F8A" w:rsidRDefault="00542B7B" w:rsidP="00E73659">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00EA290A" w14:textId="77777777" w:rsidR="00542B7B" w:rsidRPr="00224F8A" w:rsidRDefault="00542B7B" w:rsidP="00E73659">
            <w:pPr>
              <w:spacing w:after="0" w:line="240" w:lineRule="auto"/>
              <w:jc w:val="both"/>
              <w:rPr>
                <w:rFonts w:ascii="Verdana" w:hAnsi="Verdana"/>
                <w:i/>
                <w:color w:val="4F81BD" w:themeColor="accent1"/>
                <w:sz w:val="20"/>
                <w:szCs w:val="20"/>
              </w:rPr>
            </w:pPr>
          </w:p>
        </w:tc>
      </w:tr>
    </w:tbl>
    <w:p w14:paraId="3CE00C9B" w14:textId="7B24AB4F" w:rsidR="002071E9" w:rsidRPr="0046329D" w:rsidRDefault="00235E37" w:rsidP="00E73659">
      <w:pPr>
        <w:spacing w:after="0" w:line="240" w:lineRule="auto"/>
        <w:jc w:val="both"/>
        <w:rPr>
          <w:rFonts w:ascii="Verdana" w:hAnsi="Verdana" w:cs="Tms Rmn"/>
          <w:sz w:val="20"/>
          <w:szCs w:val="20"/>
        </w:rPr>
      </w:pPr>
      <w:r w:rsidRPr="00515B49">
        <w:rPr>
          <w:rFonts w:ascii="Verdana" w:hAnsi="Verdana"/>
          <w:sz w:val="20"/>
          <w:szCs w:val="20"/>
        </w:rPr>
        <w:t xml:space="preserve"> </w:t>
      </w:r>
      <w:r w:rsidR="00542B7B">
        <w:rPr>
          <w:rFonts w:ascii="Verdana" w:eastAsia="Times New Roman" w:hAnsi="Verdana" w:cs="Times New Roman"/>
          <w:sz w:val="20"/>
          <w:szCs w:val="20"/>
          <w:lang w:eastAsia="ru-RU"/>
        </w:rPr>
        <w:t>именуемый</w:t>
      </w:r>
      <w:r w:rsidRPr="00515B49">
        <w:rPr>
          <w:rFonts w:ascii="Verdana" w:eastAsia="Times New Roman" w:hAnsi="Verdana" w:cs="Times New Roman"/>
          <w:sz w:val="20"/>
          <w:szCs w:val="20"/>
          <w:lang w:eastAsia="ru-RU"/>
        </w:rPr>
        <w:t xml:space="preserve"> в дальнейшем «</w:t>
      </w:r>
      <w:r w:rsidRPr="00515B49">
        <w:rPr>
          <w:rFonts w:ascii="Verdana" w:eastAsia="Times New Roman" w:hAnsi="Verdana" w:cs="Times New Roman"/>
          <w:b/>
          <w:sz w:val="20"/>
          <w:szCs w:val="20"/>
          <w:lang w:eastAsia="ru-RU"/>
        </w:rPr>
        <w:t>Покупатель</w:t>
      </w:r>
      <w:r w:rsidRPr="00515B49">
        <w:rPr>
          <w:rFonts w:ascii="Verdana" w:eastAsia="Times New Roman" w:hAnsi="Verdana" w:cs="Times New Roman"/>
          <w:sz w:val="20"/>
          <w:szCs w:val="20"/>
          <w:lang w:eastAsia="ru-RU"/>
        </w:rPr>
        <w:t xml:space="preserve">», с другой стороны, совместно именуемые </w:t>
      </w:r>
      <w:r w:rsidRPr="00515B49">
        <w:rPr>
          <w:rFonts w:ascii="Verdana" w:eastAsia="Times New Roman" w:hAnsi="Verdana" w:cs="Times New Roman"/>
          <w:b/>
          <w:sz w:val="20"/>
          <w:szCs w:val="20"/>
          <w:lang w:eastAsia="ru-RU"/>
        </w:rPr>
        <w:t>«Стороны»</w:t>
      </w:r>
      <w:r w:rsidRPr="00515B49">
        <w:rPr>
          <w:rFonts w:ascii="Verdana" w:eastAsia="Times New Roman" w:hAnsi="Verdana" w:cs="Times New Roman"/>
          <w:sz w:val="20"/>
          <w:szCs w:val="20"/>
          <w:lang w:eastAsia="ru-RU"/>
        </w:rPr>
        <w:t xml:space="preserve">, а каждый в отдельности </w:t>
      </w:r>
      <w:r w:rsidRPr="00515B49">
        <w:rPr>
          <w:rFonts w:ascii="Verdana" w:eastAsia="Times New Roman" w:hAnsi="Verdana" w:cs="Times New Roman"/>
          <w:b/>
          <w:sz w:val="20"/>
          <w:szCs w:val="20"/>
          <w:lang w:eastAsia="ru-RU"/>
        </w:rPr>
        <w:t>«Сторона»</w:t>
      </w:r>
      <w:r w:rsidRPr="00515B49">
        <w:rPr>
          <w:rFonts w:ascii="Verdana" w:eastAsia="Times New Roman" w:hAnsi="Verdana" w:cs="Times New Roman"/>
          <w:sz w:val="20"/>
          <w:szCs w:val="20"/>
          <w:lang w:eastAsia="ru-RU"/>
        </w:rPr>
        <w:t xml:space="preserve">, </w:t>
      </w:r>
      <w:r w:rsidR="002071E9" w:rsidRPr="002071E9">
        <w:rPr>
          <w:rFonts w:ascii="Verdana" w:eastAsia="Times New Roman" w:hAnsi="Verdana" w:cs="Times New Roman"/>
          <w:sz w:val="20"/>
          <w:szCs w:val="20"/>
          <w:lang w:eastAsia="ru-RU"/>
        </w:rPr>
        <w:t xml:space="preserve">на основании </w:t>
      </w:r>
      <w:r w:rsidR="002071E9" w:rsidRPr="002071E9">
        <w:rPr>
          <w:rFonts w:ascii="Verdana" w:hAnsi="Verdana" w:cs="Tms Rmn"/>
          <w:sz w:val="20"/>
          <w:szCs w:val="20"/>
        </w:rPr>
        <w:t>Протокола рассмотрения заявок на участие в аукционе в электронной форме</w:t>
      </w:r>
      <w:r w:rsidR="008047F3" w:rsidRPr="008047F3">
        <w:rPr>
          <w:rFonts w:ascii="Verdana" w:hAnsi="Verdana" w:cs="Tms Rmn"/>
          <w:sz w:val="20"/>
          <w:szCs w:val="20"/>
        </w:rPr>
        <w:t xml:space="preserve"> </w:t>
      </w:r>
      <w:r w:rsidR="008047F3">
        <w:rPr>
          <w:rFonts w:ascii="Verdana" w:hAnsi="Verdana" w:cs="Tms Rmn"/>
          <w:sz w:val="20"/>
          <w:szCs w:val="20"/>
        </w:rPr>
        <w:t>№ ___________ от ________________</w:t>
      </w:r>
      <w:r w:rsidR="0046329D">
        <w:rPr>
          <w:rFonts w:ascii="Verdana" w:hAnsi="Verdana" w:cs="Tms Rmn"/>
          <w:sz w:val="20"/>
          <w:szCs w:val="20"/>
        </w:rPr>
        <w:t xml:space="preserve"> </w:t>
      </w:r>
      <w:r w:rsidR="002071E9" w:rsidRPr="002071E9">
        <w:rPr>
          <w:rFonts w:ascii="Verdana" w:eastAsia="Times New Roman" w:hAnsi="Verdana" w:cs="Times New Roman"/>
          <w:sz w:val="20"/>
          <w:szCs w:val="20"/>
          <w:lang w:eastAsia="ru-RU"/>
        </w:rPr>
        <w:t>заключили настоящий договор о нижеследующем (далее – Договор)</w:t>
      </w:r>
    </w:p>
    <w:p w14:paraId="144DFBFA" w14:textId="77777777" w:rsidR="00235E37" w:rsidRPr="00515B49" w:rsidRDefault="00235E37" w:rsidP="00E73659">
      <w:pPr>
        <w:spacing w:after="0" w:line="240" w:lineRule="auto"/>
        <w:jc w:val="both"/>
        <w:rPr>
          <w:rFonts w:ascii="Verdana" w:hAnsi="Verdana"/>
          <w:sz w:val="20"/>
          <w:szCs w:val="20"/>
        </w:rPr>
      </w:pPr>
    </w:p>
    <w:p w14:paraId="1E8FAA70" w14:textId="5655DC14" w:rsidR="00171986" w:rsidRPr="00515B49" w:rsidRDefault="00171986" w:rsidP="00E73659">
      <w:pPr>
        <w:pStyle w:val="a5"/>
        <w:numPr>
          <w:ilvl w:val="0"/>
          <w:numId w:val="1"/>
        </w:numPr>
        <w:ind w:left="0" w:firstLine="0"/>
        <w:jc w:val="center"/>
        <w:rPr>
          <w:rFonts w:ascii="Verdana" w:hAnsi="Verdana"/>
          <w:b/>
        </w:rPr>
      </w:pPr>
      <w:r w:rsidRPr="00515B49">
        <w:rPr>
          <w:rFonts w:ascii="Verdana" w:hAnsi="Verdana"/>
          <w:b/>
        </w:rPr>
        <w:t>ПРЕДМЕТ ДОГОВОРА</w:t>
      </w:r>
    </w:p>
    <w:p w14:paraId="088A5AB7" w14:textId="141190FA" w:rsidR="00D911F0" w:rsidRPr="005C749F" w:rsidRDefault="00BD7FC5" w:rsidP="00E73659">
      <w:pPr>
        <w:pStyle w:val="ConsNormal"/>
        <w:widowControl/>
        <w:numPr>
          <w:ilvl w:val="1"/>
          <w:numId w:val="33"/>
        </w:numPr>
        <w:tabs>
          <w:tab w:val="left" w:pos="709"/>
          <w:tab w:val="left" w:pos="993"/>
          <w:tab w:val="left" w:pos="1276"/>
        </w:tabs>
        <w:ind w:left="0" w:right="0" w:firstLine="709"/>
        <w:jc w:val="both"/>
        <w:rPr>
          <w:rFonts w:ascii="Verdana" w:hAnsi="Verdana"/>
        </w:rPr>
      </w:pPr>
      <w:r w:rsidRPr="005C749F">
        <w:rPr>
          <w:rFonts w:ascii="Verdana" w:hAnsi="Verdana" w:cs="Times New Roman"/>
        </w:rPr>
        <w:t xml:space="preserve">По </w:t>
      </w:r>
      <w:r w:rsidR="00CB783A" w:rsidRPr="005C749F">
        <w:rPr>
          <w:rFonts w:ascii="Verdana" w:hAnsi="Verdana" w:cs="Times New Roman"/>
        </w:rPr>
        <w:t>Договору</w:t>
      </w:r>
      <w:r w:rsidRPr="005C749F">
        <w:rPr>
          <w:rFonts w:ascii="Verdana" w:hAnsi="Verdana" w:cs="Times New Roman"/>
        </w:rPr>
        <w:t xml:space="preserve"> </w:t>
      </w:r>
      <w:r w:rsidR="00171986" w:rsidRPr="005C749F">
        <w:rPr>
          <w:rFonts w:ascii="Verdana" w:hAnsi="Verdana" w:cs="Times New Roman"/>
        </w:rPr>
        <w:t>Продавец обязуется передать в собственность Покупател</w:t>
      </w:r>
      <w:r w:rsidR="00AA21AE" w:rsidRPr="005C749F">
        <w:rPr>
          <w:rFonts w:ascii="Verdana" w:hAnsi="Verdana" w:cs="Times New Roman"/>
        </w:rPr>
        <w:t>я</w:t>
      </w:r>
      <w:r w:rsidR="00171986" w:rsidRPr="005C749F">
        <w:rPr>
          <w:rFonts w:ascii="Verdana" w:hAnsi="Verdana" w:cs="Times New Roman"/>
        </w:rPr>
        <w:t>, а Покупатель обязуется принять и оплатить</w:t>
      </w:r>
      <w:r w:rsidR="00235E37" w:rsidRPr="005C749F">
        <w:rPr>
          <w:rFonts w:ascii="Verdana" w:hAnsi="Verdana" w:cs="Times New Roman"/>
        </w:rPr>
        <w:t>:</w:t>
      </w:r>
      <w:r w:rsidR="00171986" w:rsidRPr="005C749F">
        <w:rPr>
          <w:rFonts w:ascii="Verdana" w:hAnsi="Verdana" w:cs="Times New Roman"/>
        </w:rPr>
        <w:t xml:space="preserve"> </w:t>
      </w:r>
    </w:p>
    <w:p w14:paraId="61661353" w14:textId="7EEFA915"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Земельный участок, местоположение (адрес)</w:t>
      </w:r>
      <w:r w:rsidR="00CC51D5">
        <w:rPr>
          <w:rFonts w:ascii="Verdana" w:hAnsi="Verdana" w:cs="Times New Roman"/>
          <w:sz w:val="20"/>
          <w:szCs w:val="20"/>
        </w:rPr>
        <w:t xml:space="preserve">: </w:t>
      </w:r>
      <w:r w:rsidR="00CC51D5" w:rsidRPr="00CC51D5">
        <w:rPr>
          <w:rFonts w:ascii="Verdana" w:hAnsi="Verdana" w:cs="Times New Roman"/>
          <w:sz w:val="20"/>
          <w:szCs w:val="20"/>
        </w:rPr>
        <w:t>Московская область, Дмитровский район, с/п Костинское, в районе д. Глебездово</w:t>
      </w:r>
      <w:r w:rsidRPr="00FC32EE">
        <w:rPr>
          <w:rFonts w:ascii="Verdana" w:hAnsi="Verdana" w:cs="Times New Roman"/>
          <w:sz w:val="20"/>
          <w:szCs w:val="20"/>
        </w:rPr>
        <w:t xml:space="preserve">                                                                  </w:t>
      </w:r>
    </w:p>
    <w:p w14:paraId="24004440" w14:textId="77777777"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Кадастровый номер:</w:t>
      </w:r>
      <w:r w:rsidRPr="00FC32EE">
        <w:rPr>
          <w:rFonts w:ascii="Verdana" w:hAnsi="Verdana" w:cs="Times New Roman"/>
          <w:sz w:val="20"/>
          <w:szCs w:val="20"/>
          <w:u w:val="single"/>
        </w:rPr>
        <w:t>__________________</w:t>
      </w:r>
      <w:r w:rsidRPr="00FC32EE">
        <w:rPr>
          <w:rFonts w:ascii="Verdana" w:hAnsi="Verdana" w:cs="Times New Roman"/>
          <w:sz w:val="20"/>
          <w:szCs w:val="20"/>
        </w:rPr>
        <w:t>;</w:t>
      </w:r>
    </w:p>
    <w:p w14:paraId="394710B6" w14:textId="6BAC53FE" w:rsidR="00FC32EE" w:rsidRPr="00FC32EE" w:rsidRDefault="00CC51D5"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Площадь:</w:t>
      </w:r>
      <w:r>
        <w:rPr>
          <w:rFonts w:ascii="Verdana" w:hAnsi="Verdana" w:cs="Times New Roman"/>
          <w:sz w:val="20"/>
          <w:szCs w:val="20"/>
        </w:rPr>
        <w:t xml:space="preserve"> </w:t>
      </w:r>
      <w:r w:rsidRPr="00FC32EE">
        <w:rPr>
          <w:rFonts w:ascii="Verdana" w:hAnsi="Verdana" w:cs="Times New Roman"/>
          <w:sz w:val="20"/>
          <w:szCs w:val="20"/>
          <w:u w:val="single"/>
        </w:rPr>
        <w:t xml:space="preserve"> </w:t>
      </w:r>
      <w:r w:rsidR="00FC32EE" w:rsidRPr="00FC32EE">
        <w:rPr>
          <w:rFonts w:ascii="Verdana" w:hAnsi="Verdana" w:cs="Times New Roman"/>
          <w:sz w:val="20"/>
          <w:szCs w:val="20"/>
          <w:u w:val="single"/>
        </w:rPr>
        <w:t xml:space="preserve">                            </w:t>
      </w:r>
      <w:r w:rsidR="00FC32EE" w:rsidRPr="00FC32EE">
        <w:rPr>
          <w:rFonts w:ascii="Verdana" w:hAnsi="Verdana" w:cs="Times New Roman"/>
          <w:sz w:val="20"/>
          <w:szCs w:val="20"/>
        </w:rPr>
        <w:t>(единица измерения);</w:t>
      </w:r>
    </w:p>
    <w:p w14:paraId="7658D833" w14:textId="43A1BC0B"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Категория земель:</w:t>
      </w:r>
      <w:r>
        <w:rPr>
          <w:rFonts w:ascii="Verdana" w:hAnsi="Verdana" w:cs="Times New Roman"/>
          <w:sz w:val="20"/>
          <w:szCs w:val="20"/>
        </w:rPr>
        <w:t xml:space="preserve"> </w:t>
      </w:r>
      <w:r w:rsidRPr="00FC32EE">
        <w:rPr>
          <w:rFonts w:ascii="Verdana" w:hAnsi="Verdana" w:cs="Times New Roman"/>
          <w:sz w:val="20"/>
          <w:szCs w:val="20"/>
        </w:rPr>
        <w:t>Земли сельскохозяйственного назначения;</w:t>
      </w:r>
    </w:p>
    <w:p w14:paraId="496B24AC" w14:textId="7F0AE69F"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Вид разрешенного использования: для дачного строительства;</w:t>
      </w:r>
    </w:p>
    <w:p w14:paraId="2E6AB5F9" w14:textId="77777777" w:rsidR="00FC32EE" w:rsidRP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Качественные свойства земли: ________________;</w:t>
      </w:r>
    </w:p>
    <w:p w14:paraId="77881A0D" w14:textId="5F9D6AF5" w:rsidR="00FC32EE" w:rsidRDefault="00FC32EE" w:rsidP="00E73659">
      <w:pPr>
        <w:spacing w:after="0" w:line="240" w:lineRule="auto"/>
        <w:ind w:firstLine="709"/>
        <w:contextualSpacing/>
        <w:jc w:val="both"/>
        <w:rPr>
          <w:rFonts w:ascii="Verdana" w:hAnsi="Verdana" w:cs="Times New Roman"/>
          <w:sz w:val="20"/>
          <w:szCs w:val="20"/>
        </w:rPr>
      </w:pPr>
      <w:r w:rsidRPr="00FC32EE">
        <w:rPr>
          <w:rFonts w:ascii="Verdana" w:hAnsi="Verdana" w:cs="Times New Roman"/>
          <w:sz w:val="20"/>
          <w:szCs w:val="20"/>
        </w:rPr>
        <w:t xml:space="preserve">Сведения о природных </w:t>
      </w:r>
      <w:r w:rsidR="00CC51D5" w:rsidRPr="00FC32EE">
        <w:rPr>
          <w:rFonts w:ascii="Verdana" w:hAnsi="Verdana" w:cs="Times New Roman"/>
          <w:sz w:val="20"/>
          <w:szCs w:val="20"/>
        </w:rPr>
        <w:t>объектах:</w:t>
      </w:r>
      <w:r w:rsidR="00CC51D5">
        <w:rPr>
          <w:rFonts w:ascii="Verdana" w:hAnsi="Verdana" w:cs="Times New Roman"/>
          <w:sz w:val="20"/>
          <w:szCs w:val="20"/>
        </w:rPr>
        <w:t xml:space="preserve"> </w:t>
      </w:r>
      <w:r w:rsidR="00CC51D5" w:rsidRPr="00FC32EE">
        <w:rPr>
          <w:rFonts w:ascii="Verdana" w:hAnsi="Verdana" w:cs="Times New Roman"/>
          <w:sz w:val="20"/>
          <w:szCs w:val="20"/>
          <w:u w:val="single"/>
        </w:rPr>
        <w:t xml:space="preserve"> </w:t>
      </w:r>
      <w:r w:rsidRPr="00FC32EE">
        <w:rPr>
          <w:rFonts w:ascii="Verdana" w:hAnsi="Verdana" w:cs="Times New Roman"/>
          <w:sz w:val="20"/>
          <w:szCs w:val="20"/>
          <w:u w:val="single"/>
        </w:rPr>
        <w:t xml:space="preserve">                      </w:t>
      </w:r>
      <w:r w:rsidRPr="00FC32EE">
        <w:rPr>
          <w:rFonts w:ascii="Verdana" w:hAnsi="Verdana" w:cs="Times New Roman"/>
          <w:sz w:val="20"/>
          <w:szCs w:val="20"/>
        </w:rPr>
        <w:t>.</w:t>
      </w:r>
    </w:p>
    <w:p w14:paraId="1070D8B4" w14:textId="54363BDE" w:rsidR="00CC51D5" w:rsidRPr="005C749F" w:rsidRDefault="00CC51D5" w:rsidP="00E73659">
      <w:pPr>
        <w:spacing w:after="0" w:line="240" w:lineRule="auto"/>
        <w:contextualSpacing/>
        <w:jc w:val="both"/>
        <w:rPr>
          <w:rFonts w:ascii="Verdana" w:hAnsi="Verdana" w:cs="Times New Roman"/>
          <w:sz w:val="20"/>
          <w:szCs w:val="20"/>
        </w:rPr>
      </w:pPr>
      <w:r>
        <w:rPr>
          <w:rFonts w:ascii="Verdana" w:hAnsi="Verdana"/>
          <w:sz w:val="20"/>
          <w:szCs w:val="20"/>
        </w:rPr>
        <w:lastRenderedPageBreak/>
        <w:t>(</w:t>
      </w:r>
      <w:r w:rsidRPr="005C749F">
        <w:rPr>
          <w:rFonts w:ascii="Verdana" w:hAnsi="Verdana" w:cs="Times New Roman"/>
          <w:sz w:val="20"/>
          <w:szCs w:val="20"/>
        </w:rPr>
        <w:t>далее именуемое – «недвижимое имущество»)</w:t>
      </w:r>
      <w:r>
        <w:rPr>
          <w:rFonts w:ascii="Verdana" w:hAnsi="Verdana" w:cs="Times New Roman"/>
          <w:sz w:val="20"/>
          <w:szCs w:val="20"/>
        </w:rPr>
        <w:t>.</w:t>
      </w:r>
    </w:p>
    <w:p w14:paraId="3C84971F" w14:textId="4F4126E5" w:rsidR="009B5A39" w:rsidRPr="009B5A39" w:rsidRDefault="00CD366F" w:rsidP="00E73659">
      <w:pPr>
        <w:spacing w:after="0" w:line="240" w:lineRule="auto"/>
        <w:ind w:firstLine="709"/>
        <w:contextualSpacing/>
        <w:jc w:val="both"/>
        <w:rPr>
          <w:rFonts w:ascii="Verdana" w:hAnsi="Verdana" w:cs="Times New Roman"/>
          <w:sz w:val="20"/>
          <w:szCs w:val="20"/>
        </w:rPr>
      </w:pPr>
      <w:r w:rsidRPr="005C749F">
        <w:rPr>
          <w:rFonts w:ascii="Verdana" w:hAnsi="Verdana" w:cs="Times New Roman"/>
          <w:sz w:val="20"/>
          <w:szCs w:val="20"/>
        </w:rPr>
        <w:t xml:space="preserve">1.2. </w:t>
      </w:r>
      <w:r w:rsidR="00F40975" w:rsidRPr="00F40975">
        <w:rPr>
          <w:rFonts w:ascii="Verdana" w:hAnsi="Verdana" w:cs="Times New Roman"/>
          <w:sz w:val="20"/>
          <w:szCs w:val="20"/>
        </w:rPr>
        <w:t>Недвижимое имущество принадлежит Продавцу на праве собственности на основании</w:t>
      </w:r>
      <w:r w:rsidR="009B5A39" w:rsidRPr="009B5A39">
        <w:t xml:space="preserve"> </w:t>
      </w:r>
      <w:r w:rsidR="009B5A39" w:rsidRPr="009B5A39">
        <w:rPr>
          <w:rFonts w:ascii="Verdana" w:hAnsi="Verdana" w:cs="Times New Roman"/>
          <w:sz w:val="20"/>
          <w:szCs w:val="20"/>
        </w:rPr>
        <w:t xml:space="preserve">Договора о присоединении Акционерного общества «Рост Банк» к Публичному акционерному обществу Национальный банк «Траст» от 28.05.2018, Передаточного акта от 28.05.2018, о чем в Едином государственном реестре недвижимости ________ года сделана запись о регистрации № </w:t>
      </w:r>
      <w:r w:rsidR="003F2FA8" w:rsidRPr="003F2FA8">
        <w:rPr>
          <w:rFonts w:ascii="Verdana" w:hAnsi="Verdana" w:cs="Times New Roman"/>
          <w:sz w:val="20"/>
          <w:szCs w:val="20"/>
        </w:rPr>
        <w:t xml:space="preserve">______ от __________, </w:t>
      </w:r>
      <w:r w:rsidR="00CC51D5" w:rsidRPr="00CC51D5">
        <w:rPr>
          <w:rFonts w:ascii="Verdana" w:hAnsi="Verdana" w:cs="Times New Roman"/>
          <w:sz w:val="20"/>
          <w:szCs w:val="20"/>
        </w:rPr>
        <w:t xml:space="preserve">что подтверждается Выпиской из Единого государственного реестра недвижимости от </w:t>
      </w:r>
      <w:r w:rsidR="00CC51D5">
        <w:rPr>
          <w:rFonts w:ascii="Verdana" w:hAnsi="Verdana" w:cs="Times New Roman"/>
          <w:sz w:val="20"/>
          <w:szCs w:val="20"/>
        </w:rPr>
        <w:t>______________№________________</w:t>
      </w:r>
      <w:r w:rsidR="003F2FA8" w:rsidRPr="003F2FA8">
        <w:rPr>
          <w:rFonts w:ascii="Verdana" w:hAnsi="Verdana" w:cs="Times New Roman"/>
          <w:sz w:val="20"/>
          <w:szCs w:val="20"/>
        </w:rPr>
        <w:t>.</w:t>
      </w:r>
    </w:p>
    <w:p w14:paraId="33094897" w14:textId="77777777" w:rsidR="00542B7B" w:rsidRDefault="00550C13" w:rsidP="00E73659">
      <w:pPr>
        <w:spacing w:after="0" w:line="240" w:lineRule="auto"/>
        <w:ind w:firstLine="709"/>
        <w:contextualSpacing/>
        <w:jc w:val="both"/>
        <w:rPr>
          <w:rFonts w:ascii="Verdana" w:hAnsi="Verdana"/>
          <w:bCs/>
          <w:sz w:val="20"/>
          <w:szCs w:val="20"/>
        </w:rPr>
      </w:pPr>
      <w:r w:rsidRPr="009B5A39">
        <w:rPr>
          <w:rFonts w:ascii="Verdana" w:hAnsi="Verdana" w:cs="Times New Roman"/>
          <w:sz w:val="20"/>
          <w:szCs w:val="20"/>
        </w:rPr>
        <w:t xml:space="preserve">1.3. </w:t>
      </w:r>
      <w:r w:rsidR="000E2F36" w:rsidRPr="009B5A39">
        <w:rPr>
          <w:rFonts w:ascii="Verdana" w:hAnsi="Verdana" w:cs="Times New Roman"/>
          <w:sz w:val="20"/>
          <w:szCs w:val="20"/>
        </w:rPr>
        <w:t>Заключение Договора одобрено всеми необходимыми согласно законодательству РФ и Уставу Продавца органами управления Продавца</w:t>
      </w:r>
      <w:r w:rsidR="000E2F36" w:rsidRPr="009B5A39">
        <w:rPr>
          <w:rFonts w:ascii="Verdana" w:hAnsi="Verdana"/>
          <w:bCs/>
          <w:sz w:val="20"/>
          <w:szCs w:val="20"/>
        </w:rPr>
        <w:t>. Продавцом соблюдены все необходимые внутрикорпоративные процедуры для заключения Договора.</w:t>
      </w:r>
    </w:p>
    <w:p w14:paraId="21B6C90F" w14:textId="77777777" w:rsidR="00542B7B" w:rsidRPr="009B5A39" w:rsidRDefault="00D04A87" w:rsidP="00E73659">
      <w:pPr>
        <w:spacing w:after="0" w:line="240" w:lineRule="auto"/>
        <w:ind w:firstLine="709"/>
        <w:contextualSpacing/>
        <w:jc w:val="both"/>
        <w:rPr>
          <w:rFonts w:ascii="Verdana" w:hAnsi="Verdana"/>
          <w:bCs/>
          <w:sz w:val="20"/>
          <w:szCs w:val="20"/>
        </w:rPr>
      </w:pPr>
      <w:r w:rsidRPr="009B5A39">
        <w:rPr>
          <w:rFonts w:ascii="Verdana" w:hAnsi="Verdana"/>
          <w:bCs/>
          <w:sz w:val="20"/>
          <w:szCs w:val="20"/>
        </w:rPr>
        <w:t xml:space="preserve"> </w:t>
      </w:r>
    </w:p>
    <w:tbl>
      <w:tblPr>
        <w:tblStyle w:val="ac"/>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98"/>
        <w:gridCol w:w="7757"/>
      </w:tblGrid>
      <w:tr w:rsidR="00542B7B" w:rsidRPr="008509DF" w14:paraId="6AD3168D" w14:textId="77777777" w:rsidTr="008E4AD0">
        <w:tc>
          <w:tcPr>
            <w:tcW w:w="993" w:type="dxa"/>
          </w:tcPr>
          <w:p w14:paraId="7C4C0496" w14:textId="77777777" w:rsidR="00542B7B" w:rsidRPr="008509DF" w:rsidRDefault="00542B7B" w:rsidP="00E73659">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8362" w:type="dxa"/>
          </w:tcPr>
          <w:p w14:paraId="0B58DAEB" w14:textId="77777777" w:rsidR="00542B7B" w:rsidRPr="008509DF" w:rsidRDefault="00542B7B" w:rsidP="00E73659">
            <w:pPr>
              <w:pStyle w:val="ConsNormal"/>
              <w:widowControl/>
              <w:tabs>
                <w:tab w:val="left" w:pos="709"/>
                <w:tab w:val="left" w:pos="1080"/>
              </w:tabs>
              <w:ind w:right="0" w:firstLine="0"/>
              <w:jc w:val="both"/>
              <w:rPr>
                <w:rFonts w:ascii="Verdana" w:hAnsi="Verdana"/>
                <w:bCs/>
              </w:rPr>
            </w:pPr>
            <w:r w:rsidRPr="008509DF">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542B7B" w:rsidRPr="008509DF" w14:paraId="56B053A5" w14:textId="77777777" w:rsidTr="008E4AD0">
        <w:tc>
          <w:tcPr>
            <w:tcW w:w="993" w:type="dxa"/>
          </w:tcPr>
          <w:p w14:paraId="3F150D5E" w14:textId="77777777" w:rsidR="00542B7B" w:rsidRPr="008509DF" w:rsidRDefault="00542B7B" w:rsidP="00E73659">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Pr>
                <w:rFonts w:ascii="Verdana" w:hAnsi="Verdana"/>
                <w:bCs/>
                <w:i/>
                <w:color w:val="FF0000"/>
              </w:rPr>
              <w:t>2</w:t>
            </w:r>
          </w:p>
          <w:p w14:paraId="25AEA997" w14:textId="77777777" w:rsidR="00542B7B" w:rsidRPr="008509DF" w:rsidRDefault="00542B7B" w:rsidP="00E73659">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Покупателей физических лиц (в том числе ИП) </w:t>
            </w:r>
          </w:p>
        </w:tc>
        <w:tc>
          <w:tcPr>
            <w:tcW w:w="8362" w:type="dxa"/>
          </w:tcPr>
          <w:p w14:paraId="38ACC28C" w14:textId="613A5D8E" w:rsidR="00542B7B" w:rsidRPr="008509DF" w:rsidRDefault="00542B7B" w:rsidP="00E73659">
            <w:pPr>
              <w:pStyle w:val="ConsNormal"/>
              <w:widowControl/>
              <w:tabs>
                <w:tab w:val="left" w:pos="709"/>
                <w:tab w:val="left" w:pos="1080"/>
              </w:tabs>
              <w:ind w:right="0" w:firstLine="0"/>
              <w:jc w:val="both"/>
              <w:rPr>
                <w:rFonts w:ascii="Verdana" w:hAnsi="Verdana"/>
                <w:bCs/>
              </w:rPr>
            </w:pPr>
            <w:r w:rsidRPr="008509DF">
              <w:rPr>
                <w:rFonts w:ascii="Verdana" w:hAnsi="Verdana"/>
                <w:bCs/>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r>
              <w:rPr>
                <w:rFonts w:ascii="Verdana" w:hAnsi="Verdana"/>
                <w:bCs/>
              </w:rPr>
              <w:t xml:space="preserve">, </w:t>
            </w:r>
            <w:r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46329D">
              <w:rPr>
                <w:rFonts w:ascii="Verdana" w:hAnsi="Verdana"/>
                <w:bCs/>
              </w:rPr>
              <w:t>.</w:t>
            </w:r>
          </w:p>
        </w:tc>
      </w:tr>
    </w:tbl>
    <w:p w14:paraId="539CA388" w14:textId="58070E27" w:rsidR="00D04A87" w:rsidRPr="009B5A39" w:rsidRDefault="00D04A87" w:rsidP="00E73659">
      <w:pPr>
        <w:spacing w:after="0" w:line="240" w:lineRule="auto"/>
        <w:ind w:firstLine="709"/>
        <w:contextualSpacing/>
        <w:jc w:val="both"/>
        <w:rPr>
          <w:rFonts w:ascii="Verdana" w:hAnsi="Verdana"/>
          <w:bCs/>
          <w:sz w:val="20"/>
          <w:szCs w:val="20"/>
        </w:rPr>
      </w:pPr>
    </w:p>
    <w:p w14:paraId="0EA4D219" w14:textId="100C7B8F" w:rsidR="009B5A39" w:rsidRDefault="00856450" w:rsidP="00E73659">
      <w:pPr>
        <w:spacing w:after="0" w:line="240" w:lineRule="auto"/>
        <w:ind w:firstLine="709"/>
        <w:jc w:val="both"/>
        <w:rPr>
          <w:rFonts w:ascii="Verdana" w:hAnsi="Verdana"/>
          <w:sz w:val="20"/>
          <w:szCs w:val="20"/>
        </w:rPr>
      </w:pPr>
      <w:r w:rsidRPr="00972E98">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tbl>
      <w:tblPr>
        <w:tblW w:w="0" w:type="auto"/>
        <w:tblBorders>
          <w:insideH w:val="single" w:sz="4" w:space="0" w:color="auto"/>
          <w:insideV w:val="single" w:sz="4" w:space="0" w:color="auto"/>
        </w:tblBorders>
        <w:tblLook w:val="04A0" w:firstRow="1" w:lastRow="0" w:firstColumn="1" w:lastColumn="0" w:noHBand="0" w:noVBand="1"/>
      </w:tblPr>
      <w:tblGrid>
        <w:gridCol w:w="2342"/>
        <w:gridCol w:w="7013"/>
      </w:tblGrid>
      <w:tr w:rsidR="005C25C4" w:rsidRPr="00685628" w14:paraId="3144E64D" w14:textId="77777777" w:rsidTr="008E4AD0">
        <w:trPr>
          <w:trHeight w:val="1004"/>
        </w:trPr>
        <w:tc>
          <w:tcPr>
            <w:tcW w:w="1701" w:type="dxa"/>
            <w:shd w:val="clear" w:color="auto" w:fill="auto"/>
          </w:tcPr>
          <w:p w14:paraId="1B472B51" w14:textId="77777777" w:rsidR="005C25C4" w:rsidRPr="00685628" w:rsidRDefault="005C25C4" w:rsidP="00E73659">
            <w:pPr>
              <w:spacing w:after="0" w:line="240" w:lineRule="auto"/>
              <w:jc w:val="right"/>
              <w:rPr>
                <w:rFonts w:ascii="Verdana" w:eastAsia="Times New Roman" w:hAnsi="Verdana" w:cs="Times New Roman"/>
                <w:i/>
                <w:color w:val="FF0000"/>
                <w:sz w:val="20"/>
                <w:szCs w:val="20"/>
                <w:lang w:eastAsia="ru-RU"/>
              </w:rPr>
            </w:pPr>
            <w:r w:rsidRPr="00685628">
              <w:rPr>
                <w:rFonts w:ascii="Verdana" w:eastAsia="Times New Roman" w:hAnsi="Verdana" w:cs="Times New Roman"/>
                <w:i/>
                <w:color w:val="FF0000"/>
                <w:sz w:val="20"/>
                <w:szCs w:val="20"/>
                <w:lang w:eastAsia="ru-RU"/>
              </w:rPr>
              <w:t>Вариант в отношении ЗУЧ с КН 50:04:0170305:156, 50:4:170305:157, 50:04:0170305:164, 50:04:0170305:169</w:t>
            </w:r>
          </w:p>
        </w:tc>
        <w:tc>
          <w:tcPr>
            <w:tcW w:w="7654" w:type="dxa"/>
            <w:shd w:val="clear" w:color="auto" w:fill="auto"/>
          </w:tcPr>
          <w:p w14:paraId="14558E68" w14:textId="4D642F0B" w:rsidR="005C25C4" w:rsidRPr="00685628" w:rsidRDefault="005C25C4" w:rsidP="00E73659">
            <w:pPr>
              <w:adjustRightInd w:val="0"/>
              <w:spacing w:after="0" w:line="240" w:lineRule="auto"/>
              <w:jc w:val="both"/>
              <w:rPr>
                <w:rFonts w:ascii="Verdana" w:hAnsi="Verdana"/>
                <w:sz w:val="20"/>
                <w:szCs w:val="20"/>
              </w:rPr>
            </w:pPr>
            <w:r>
              <w:rPr>
                <w:rFonts w:ascii="Verdana" w:hAnsi="Verdana"/>
                <w:sz w:val="20"/>
                <w:szCs w:val="20"/>
              </w:rPr>
              <w:t>1.5</w:t>
            </w:r>
            <w:r w:rsidRPr="00685628">
              <w:rPr>
                <w:rFonts w:ascii="Verdana" w:hAnsi="Verdana"/>
                <w:sz w:val="20"/>
                <w:szCs w:val="20"/>
              </w:rPr>
              <w:t xml:space="preserve">. </w:t>
            </w:r>
            <w:r w:rsidR="00055306">
              <w:rPr>
                <w:rFonts w:ascii="Verdana" w:hAnsi="Verdana"/>
                <w:sz w:val="20"/>
                <w:szCs w:val="20"/>
              </w:rPr>
              <w:t xml:space="preserve">В </w:t>
            </w:r>
            <w:r w:rsidR="00055306" w:rsidRPr="006130B8">
              <w:rPr>
                <w:rFonts w:ascii="Verdana" w:hAnsi="Verdana"/>
                <w:sz w:val="20"/>
                <w:szCs w:val="20"/>
              </w:rPr>
              <w:t>отношении недвижимого имущества зарегистрированы следующие</w:t>
            </w:r>
            <w:r w:rsidR="003F2FA8" w:rsidRPr="006130B8">
              <w:rPr>
                <w:rFonts w:ascii="Verdana" w:hAnsi="Verdana"/>
                <w:sz w:val="20"/>
                <w:szCs w:val="20"/>
              </w:rPr>
              <w:t xml:space="preserve"> </w:t>
            </w:r>
            <w:r w:rsidRPr="006130B8">
              <w:rPr>
                <w:rFonts w:ascii="Verdana" w:hAnsi="Verdana"/>
                <w:sz w:val="20"/>
                <w:szCs w:val="20"/>
              </w:rPr>
              <w:t>ограничения</w:t>
            </w:r>
            <w:r w:rsidR="00055306" w:rsidRPr="006130B8">
              <w:rPr>
                <w:rFonts w:ascii="Verdana" w:hAnsi="Verdana"/>
                <w:sz w:val="20"/>
                <w:szCs w:val="20"/>
              </w:rPr>
              <w:t>/обременения</w:t>
            </w:r>
            <w:r w:rsidR="00DC6176" w:rsidRPr="006130B8">
              <w:rPr>
                <w:rFonts w:ascii="Verdana" w:hAnsi="Verdana"/>
                <w:sz w:val="20"/>
                <w:szCs w:val="20"/>
              </w:rPr>
              <w:t>:</w:t>
            </w:r>
            <w:r w:rsidRPr="006130B8">
              <w:rPr>
                <w:rFonts w:ascii="Verdana" w:hAnsi="Verdana"/>
                <w:sz w:val="20"/>
                <w:szCs w:val="20"/>
              </w:rPr>
              <w:t xml:space="preserve"> </w:t>
            </w:r>
            <w:r w:rsidR="006130B8" w:rsidRPr="006130B8">
              <w:rPr>
                <w:rFonts w:ascii="Verdana" w:hAnsi="Verdana"/>
                <w:sz w:val="20"/>
                <w:szCs w:val="20"/>
              </w:rPr>
              <w:t>Ограничения прав на земельный участок, предусмотренные статьями 56, 56.1 Земельного кодекса Российской Федерации, 50.04.2.147, Доверенность № 2-1039 от 25.05.2015.</w:t>
            </w:r>
          </w:p>
        </w:tc>
      </w:tr>
    </w:tbl>
    <w:p w14:paraId="49ECC4D0" w14:textId="77777777" w:rsidR="005C25C4" w:rsidRDefault="005C25C4" w:rsidP="00E73659">
      <w:pPr>
        <w:spacing w:after="0" w:line="240" w:lineRule="auto"/>
        <w:ind w:firstLine="709"/>
        <w:jc w:val="both"/>
        <w:rPr>
          <w:rFonts w:ascii="Verdana" w:hAnsi="Verdana"/>
          <w:sz w:val="20"/>
          <w:szCs w:val="20"/>
        </w:rPr>
      </w:pPr>
    </w:p>
    <w:p w14:paraId="0D82490B" w14:textId="5A7DB66E" w:rsidR="009B5A39" w:rsidRDefault="009B5A39" w:rsidP="00E73659">
      <w:pPr>
        <w:spacing w:after="0" w:line="240" w:lineRule="auto"/>
        <w:ind w:firstLine="709"/>
        <w:jc w:val="both"/>
        <w:rPr>
          <w:rFonts w:ascii="Verdana" w:hAnsi="Verdana"/>
          <w:sz w:val="20"/>
          <w:szCs w:val="20"/>
        </w:rPr>
      </w:pPr>
      <w:r w:rsidRPr="009B5A39">
        <w:rPr>
          <w:rFonts w:ascii="Verdana" w:hAnsi="Verdana"/>
          <w:sz w:val="20"/>
          <w:szCs w:val="20"/>
        </w:rPr>
        <w:t xml:space="preserve">1.6. </w:t>
      </w:r>
      <w:r w:rsidR="00CC51D5" w:rsidRPr="00CC51D5">
        <w:rPr>
          <w:rFonts w:ascii="Verdana" w:hAnsi="Verdana"/>
          <w:sz w:val="20"/>
          <w:szCs w:val="20"/>
        </w:rPr>
        <w:t>Покупатель на дату подписания ДКП ознакомлен с недвижимым имуществом и документацией на недвижимое имущество, состояние недвижимого имущества соответствуют требованиям Покупателя, претензий к качеству недвижимого имущества, его состоянию и документационной укомплектованности Покупатель не имеет.</w:t>
      </w:r>
    </w:p>
    <w:tbl>
      <w:tblPr>
        <w:tblW w:w="0" w:type="auto"/>
        <w:tblBorders>
          <w:insideH w:val="single" w:sz="4" w:space="0" w:color="auto"/>
          <w:insideV w:val="single" w:sz="4" w:space="0" w:color="auto"/>
        </w:tblBorders>
        <w:tblLook w:val="04A0" w:firstRow="1" w:lastRow="0" w:firstColumn="1" w:lastColumn="0" w:noHBand="0" w:noVBand="1"/>
      </w:tblPr>
      <w:tblGrid>
        <w:gridCol w:w="2237"/>
        <w:gridCol w:w="7118"/>
      </w:tblGrid>
      <w:tr w:rsidR="009B5A39" w:rsidRPr="008509DF" w14:paraId="05F6E3B2" w14:textId="77777777" w:rsidTr="00BA306F">
        <w:trPr>
          <w:trHeight w:val="1004"/>
        </w:trPr>
        <w:tc>
          <w:tcPr>
            <w:tcW w:w="1843" w:type="dxa"/>
            <w:shd w:val="clear" w:color="auto" w:fill="auto"/>
          </w:tcPr>
          <w:p w14:paraId="572796B7" w14:textId="4B796E79" w:rsidR="009B5A39" w:rsidRPr="00685628" w:rsidRDefault="009B5A39" w:rsidP="00E73659">
            <w:pPr>
              <w:spacing w:after="0" w:line="240" w:lineRule="auto"/>
              <w:ind w:left="-105"/>
              <w:jc w:val="right"/>
              <w:rPr>
                <w:rFonts w:ascii="Verdana" w:eastAsia="Times New Roman" w:hAnsi="Verdana" w:cs="Times New Roman"/>
                <w:i/>
                <w:color w:val="FF0000"/>
                <w:sz w:val="20"/>
                <w:szCs w:val="20"/>
                <w:lang w:eastAsia="ru-RU"/>
              </w:rPr>
            </w:pPr>
            <w:r w:rsidRPr="00685628">
              <w:rPr>
                <w:rFonts w:ascii="Verdana" w:eastAsia="Times New Roman" w:hAnsi="Verdana" w:cs="Times New Roman"/>
                <w:i/>
                <w:color w:val="FF0000"/>
                <w:sz w:val="20"/>
                <w:szCs w:val="20"/>
                <w:lang w:eastAsia="ru-RU"/>
              </w:rPr>
              <w:t xml:space="preserve">Вариант </w:t>
            </w:r>
            <w:r w:rsidR="00B40858" w:rsidRPr="00685628">
              <w:rPr>
                <w:rFonts w:ascii="Verdana" w:eastAsia="Times New Roman" w:hAnsi="Verdana" w:cs="Times New Roman"/>
                <w:i/>
                <w:color w:val="FF0000"/>
                <w:sz w:val="20"/>
                <w:szCs w:val="20"/>
                <w:lang w:eastAsia="ru-RU"/>
              </w:rPr>
              <w:t>в</w:t>
            </w:r>
            <w:r w:rsidRPr="00685628">
              <w:rPr>
                <w:rFonts w:ascii="Verdana" w:eastAsia="Times New Roman" w:hAnsi="Verdana" w:cs="Times New Roman"/>
                <w:i/>
                <w:color w:val="FF0000"/>
                <w:sz w:val="20"/>
                <w:szCs w:val="20"/>
                <w:lang w:eastAsia="ru-RU"/>
              </w:rPr>
              <w:t xml:space="preserve"> отношении ЗУЧ с КН 50:04:0170306:130, 50:04:0170306:108, 50:04:0170306:109, 50:04:0170306:247, 50:04:0170305:156</w:t>
            </w:r>
          </w:p>
        </w:tc>
        <w:tc>
          <w:tcPr>
            <w:tcW w:w="7512" w:type="dxa"/>
            <w:shd w:val="clear" w:color="auto" w:fill="auto"/>
          </w:tcPr>
          <w:p w14:paraId="24CDCB24" w14:textId="698D50B3" w:rsidR="009B5A39" w:rsidRPr="00685628" w:rsidRDefault="00685628" w:rsidP="00E73659">
            <w:pPr>
              <w:adjustRightInd w:val="0"/>
              <w:spacing w:after="0" w:line="240" w:lineRule="auto"/>
              <w:jc w:val="both"/>
              <w:rPr>
                <w:rFonts w:ascii="Verdana" w:hAnsi="Verdana"/>
                <w:sz w:val="20"/>
                <w:szCs w:val="20"/>
              </w:rPr>
            </w:pPr>
            <w:r w:rsidRPr="00685628">
              <w:rPr>
                <w:rFonts w:ascii="Verdana" w:hAnsi="Verdana"/>
                <w:sz w:val="20"/>
                <w:szCs w:val="20"/>
              </w:rPr>
              <w:t>1.6. На дату подписания ДКП Покупатель ознакомлен с недвижимым имуществом и документацией на недвижимое имущество, осведомлен о том, что соглашения об установлении сервитута(ов) отсутствует, недвижимое имущество соответствует(ют) требованиям Покупателя, претензий по состоянию недвижимого имущества Покупатель не имеет.</w:t>
            </w:r>
          </w:p>
        </w:tc>
      </w:tr>
    </w:tbl>
    <w:p w14:paraId="127A863D" w14:textId="23E6AA63" w:rsidR="00856450" w:rsidRPr="00856450" w:rsidRDefault="003F2FA8" w:rsidP="00E73659">
      <w:pPr>
        <w:spacing w:after="0" w:line="240" w:lineRule="auto"/>
        <w:ind w:firstLine="851"/>
      </w:pPr>
      <w:r w:rsidRPr="008509DF">
        <w:rPr>
          <w:rFonts w:ascii="Verdana" w:eastAsia="Times New Roman" w:hAnsi="Verdana" w:cs="Times New Roman"/>
          <w:sz w:val="20"/>
          <w:szCs w:val="20"/>
          <w:lang w:eastAsia="ru-RU"/>
        </w:rPr>
        <w:t>1.</w:t>
      </w:r>
      <w:r>
        <w:rPr>
          <w:rFonts w:ascii="Verdana" w:eastAsia="Times New Roman" w:hAnsi="Verdana" w:cs="Times New Roman"/>
          <w:sz w:val="20"/>
          <w:szCs w:val="20"/>
          <w:lang w:eastAsia="ru-RU"/>
        </w:rPr>
        <w:t>7</w:t>
      </w:r>
      <w:r w:rsidRPr="008509DF">
        <w:rPr>
          <w:rFonts w:ascii="Verdana" w:eastAsia="Times New Roman" w:hAnsi="Verdana" w:cs="Times New Roman"/>
          <w:sz w:val="20"/>
          <w:szCs w:val="20"/>
          <w:lang w:eastAsia="ru-RU"/>
        </w:rPr>
        <w:t xml:space="preserve">. </w:t>
      </w:r>
      <w:r w:rsidR="00CC51D5" w:rsidRPr="00CC51D5">
        <w:rPr>
          <w:rFonts w:ascii="Verdana" w:hAnsi="Verdana" w:cs="Verdana"/>
          <w:color w:val="000000"/>
          <w:sz w:val="20"/>
          <w:szCs w:val="20"/>
        </w:rPr>
        <w:t xml:space="preserve">До заключения Договора Покупатель произвел осмотр недвижимого имущества и не обнаружил каких-либо существенных дефектов и недостатков, за </w:t>
      </w:r>
      <w:r w:rsidR="00CC51D5" w:rsidRPr="00CC51D5">
        <w:rPr>
          <w:rFonts w:ascii="Verdana" w:hAnsi="Verdana" w:cs="Verdana"/>
          <w:color w:val="000000"/>
          <w:sz w:val="20"/>
          <w:szCs w:val="20"/>
        </w:rPr>
        <w:lastRenderedPageBreak/>
        <w:t>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w:t>
      </w:r>
      <w:r w:rsidR="003F79A6">
        <w:rPr>
          <w:rFonts w:ascii="Verdana" w:hAnsi="Verdana" w:cs="Verdana"/>
          <w:color w:val="000000"/>
          <w:sz w:val="20"/>
          <w:szCs w:val="20"/>
        </w:rPr>
        <w:t xml:space="preserve"> </w:t>
      </w:r>
      <w:r w:rsidR="00CC51D5" w:rsidRPr="00CC51D5">
        <w:rPr>
          <w:rFonts w:ascii="Verdana" w:hAnsi="Verdana" w:cs="Verdana"/>
          <w:color w:val="000000"/>
          <w:sz w:val="20"/>
          <w:szCs w:val="20"/>
        </w:rPr>
        <w:t>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CC51D5">
        <w:rPr>
          <w:rFonts w:ascii="Verdana" w:hAnsi="Verdana" w:cs="Verdana"/>
          <w:color w:val="000000"/>
          <w:sz w:val="20"/>
          <w:szCs w:val="20"/>
        </w:rPr>
        <w:t>.</w:t>
      </w:r>
    </w:p>
    <w:p w14:paraId="3643B62E" w14:textId="4936E988" w:rsidR="00CF1A05" w:rsidRPr="00515B49" w:rsidRDefault="00F349F1" w:rsidP="00E73659">
      <w:pPr>
        <w:widowControl w:val="0"/>
        <w:tabs>
          <w:tab w:val="left" w:pos="709"/>
        </w:tabs>
        <w:autoSpaceDE w:val="0"/>
        <w:autoSpaceDN w:val="0"/>
        <w:adjustRightInd w:val="0"/>
        <w:spacing w:after="0" w:line="240" w:lineRule="auto"/>
        <w:ind w:firstLine="851"/>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2. </w:t>
      </w:r>
      <w:r w:rsidR="00CF1A05" w:rsidRPr="00515B49">
        <w:rPr>
          <w:rFonts w:ascii="Verdana" w:eastAsia="Times New Roman" w:hAnsi="Verdana" w:cs="Times New Roman"/>
          <w:b/>
          <w:sz w:val="20"/>
          <w:szCs w:val="20"/>
          <w:lang w:eastAsia="ru-RU"/>
        </w:rPr>
        <w:t>ЦЕНА И ПОРЯДОК РАСЧЕТОВ</w:t>
      </w:r>
    </w:p>
    <w:p w14:paraId="56D4A0A5" w14:textId="428922A9" w:rsidR="001A7FFE" w:rsidRPr="001A7FFE" w:rsidRDefault="004F5ED1" w:rsidP="00E73659">
      <w:pPr>
        <w:spacing w:after="0" w:line="240" w:lineRule="auto"/>
        <w:ind w:firstLine="851"/>
        <w:jc w:val="both"/>
        <w:rPr>
          <w:rFonts w:ascii="Verdana" w:eastAsia="Times New Roman" w:hAnsi="Verdana" w:cs="Times New Roman"/>
          <w:color w:val="000000" w:themeColor="text1"/>
          <w:sz w:val="20"/>
          <w:szCs w:val="20"/>
          <w:lang w:eastAsia="ru-RU"/>
        </w:rPr>
      </w:pPr>
      <w:r w:rsidRPr="00F3087C">
        <w:rPr>
          <w:rFonts w:ascii="Verdana" w:hAnsi="Verdana"/>
          <w:color w:val="000000" w:themeColor="text1"/>
          <w:sz w:val="20"/>
          <w:szCs w:val="20"/>
        </w:rPr>
        <w:t>2.1.</w:t>
      </w:r>
      <w:r w:rsidR="002071E9" w:rsidRPr="00F3087C">
        <w:rPr>
          <w:rFonts w:ascii="Verdana" w:hAnsi="Verdana"/>
          <w:color w:val="000000" w:themeColor="text1"/>
          <w:sz w:val="20"/>
          <w:szCs w:val="20"/>
        </w:rPr>
        <w:t xml:space="preserve"> </w:t>
      </w:r>
      <w:r w:rsidR="00D166E2">
        <w:rPr>
          <w:rFonts w:ascii="Verdana" w:hAnsi="Verdana"/>
          <w:color w:val="000000" w:themeColor="text1"/>
          <w:sz w:val="20"/>
          <w:szCs w:val="20"/>
        </w:rPr>
        <w:t xml:space="preserve">Цена недвижимого имущества </w:t>
      </w:r>
      <w:r w:rsidR="00F3087C" w:rsidRPr="00F3087C">
        <w:rPr>
          <w:rFonts w:ascii="Verdana" w:hAnsi="Verdana"/>
          <w:color w:val="000000" w:themeColor="text1"/>
          <w:sz w:val="20"/>
          <w:szCs w:val="20"/>
        </w:rPr>
        <w:t>составляет ______________________ (_______</w:t>
      </w:r>
      <w:r w:rsidR="008D3FE9">
        <w:rPr>
          <w:rFonts w:ascii="Verdana" w:hAnsi="Verdana"/>
          <w:color w:val="000000" w:themeColor="text1"/>
          <w:sz w:val="20"/>
          <w:szCs w:val="20"/>
        </w:rPr>
        <w:t xml:space="preserve">___________) рублей ___ копеек </w:t>
      </w:r>
      <w:r w:rsidR="00D166E2" w:rsidRPr="00D166E2">
        <w:rPr>
          <w:rFonts w:ascii="Verdana" w:eastAsia="Times New Roman" w:hAnsi="Verdana" w:cs="Times New Roman"/>
          <w:color w:val="000000" w:themeColor="text1"/>
          <w:sz w:val="20"/>
          <w:szCs w:val="20"/>
          <w:lang w:eastAsia="ru-RU"/>
        </w:rPr>
        <w:t>НДС не облагается на основании пп.6 п.2 ст.146 Налогового кодекса Российской Федерации.</w:t>
      </w:r>
    </w:p>
    <w:p w14:paraId="55D75387" w14:textId="77777777" w:rsidR="00D166E2" w:rsidRPr="008509DF" w:rsidRDefault="00D166E2" w:rsidP="00E73659">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40AC52CF" w14:textId="77777777" w:rsidR="00D166E2" w:rsidRPr="008509DF" w:rsidRDefault="00D166E2" w:rsidP="00E73659">
      <w:pPr>
        <w:pStyle w:val="a5"/>
        <w:adjustRightInd w:val="0"/>
        <w:jc w:val="both"/>
        <w:rPr>
          <w:rFonts w:ascii="Verdana" w:hAnsi="Verdana"/>
          <w:highlight w:val="yellow"/>
        </w:rPr>
      </w:pPr>
    </w:p>
    <w:p w14:paraId="2DF1B733" w14:textId="77777777" w:rsidR="00D166E2" w:rsidRPr="008509DF" w:rsidRDefault="00D166E2" w:rsidP="00E73659">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1932"/>
        <w:gridCol w:w="7423"/>
      </w:tblGrid>
      <w:tr w:rsidR="00D166E2" w:rsidRPr="008509DF" w14:paraId="428A8F1E" w14:textId="77777777" w:rsidTr="00632A1D">
        <w:trPr>
          <w:trHeight w:val="1004"/>
        </w:trPr>
        <w:tc>
          <w:tcPr>
            <w:tcW w:w="1418" w:type="dxa"/>
            <w:shd w:val="clear" w:color="auto" w:fill="auto"/>
          </w:tcPr>
          <w:p w14:paraId="2D0DFDDD" w14:textId="77777777" w:rsidR="00D166E2" w:rsidRPr="008509DF" w:rsidRDefault="00D166E2" w:rsidP="00E73659">
            <w:pPr>
              <w:spacing w:after="0" w:line="240" w:lineRule="auto"/>
              <w:ind w:left="-105"/>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p>
        </w:tc>
        <w:tc>
          <w:tcPr>
            <w:tcW w:w="7937" w:type="dxa"/>
            <w:shd w:val="clear" w:color="auto" w:fill="auto"/>
          </w:tcPr>
          <w:p w14:paraId="0CD0D510" w14:textId="6DDE6C10" w:rsidR="00D166E2" w:rsidRPr="008509DF" w:rsidRDefault="00D166E2" w:rsidP="00E73659">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2.2.1</w:t>
            </w:r>
            <w:r w:rsidRPr="0046329D">
              <w:rPr>
                <w:rFonts w:ascii="Verdana" w:hAnsi="Verdana"/>
                <w:sz w:val="20"/>
                <w:szCs w:val="20"/>
              </w:rPr>
              <w:t xml:space="preserve">. </w:t>
            </w:r>
            <w:r w:rsidR="0046329D" w:rsidRPr="0046329D">
              <w:rPr>
                <w:rFonts w:ascii="Verdana" w:hAnsi="Verdana"/>
                <w:sz w:val="20"/>
                <w:szCs w:val="20"/>
              </w:rPr>
              <w:t>не позднее</w:t>
            </w:r>
            <w:r w:rsidRPr="0046329D">
              <w:rPr>
                <w:rFonts w:ascii="Verdana" w:hAnsi="Verdana"/>
                <w:sz w:val="20"/>
                <w:szCs w:val="20"/>
              </w:rPr>
              <w:t xml:space="preserve"> </w:t>
            </w:r>
            <w:r w:rsidR="0046329D" w:rsidRPr="0046329D">
              <w:rPr>
                <w:rFonts w:ascii="Verdana" w:hAnsi="Verdana"/>
                <w:sz w:val="20"/>
                <w:szCs w:val="20"/>
              </w:rPr>
              <w:t xml:space="preserve">5 </w:t>
            </w:r>
            <w:r w:rsidRPr="0046329D">
              <w:rPr>
                <w:rFonts w:ascii="Verdana" w:hAnsi="Verdana"/>
                <w:sz w:val="20"/>
                <w:szCs w:val="20"/>
              </w:rPr>
              <w:t>(</w:t>
            </w:r>
            <w:r w:rsidR="0046329D" w:rsidRPr="0046329D">
              <w:rPr>
                <w:rFonts w:ascii="Verdana" w:hAnsi="Verdana"/>
                <w:sz w:val="20"/>
                <w:szCs w:val="20"/>
              </w:rPr>
              <w:t>Пяти</w:t>
            </w:r>
            <w:r w:rsidRPr="0046329D">
              <w:rPr>
                <w:rFonts w:ascii="Verdana" w:hAnsi="Verdana"/>
                <w:sz w:val="20"/>
                <w:szCs w:val="20"/>
              </w:rPr>
              <w:t>)</w:t>
            </w:r>
            <w:r w:rsidR="0046329D" w:rsidRPr="0046329D">
              <w:rPr>
                <w:rFonts w:ascii="Verdana" w:hAnsi="Verdana"/>
                <w:sz w:val="20"/>
                <w:szCs w:val="20"/>
              </w:rPr>
              <w:t xml:space="preserve"> </w:t>
            </w:r>
            <w:r w:rsidRPr="0046329D">
              <w:rPr>
                <w:rFonts w:ascii="Verdana" w:hAnsi="Verdana"/>
                <w:sz w:val="20"/>
                <w:szCs w:val="20"/>
              </w:rPr>
              <w:t>рабочих дней с даты подписания Договора путем перечисления Покупателем на счет П</w:t>
            </w:r>
            <w:r w:rsidR="0046329D" w:rsidRPr="0046329D">
              <w:rPr>
                <w:rFonts w:ascii="Verdana" w:hAnsi="Verdana"/>
                <w:sz w:val="20"/>
                <w:szCs w:val="20"/>
              </w:rPr>
              <w:t>родавца, указанный в разделе 11</w:t>
            </w:r>
            <w:r w:rsidRPr="0046329D">
              <w:rPr>
                <w:rFonts w:ascii="Verdana" w:hAnsi="Verdana"/>
                <w:sz w:val="20"/>
                <w:szCs w:val="20"/>
              </w:rPr>
              <w:t xml:space="preserve"> Договора, цены недвижимого имущества в размере __________ </w:t>
            </w:r>
            <w:r w:rsidRPr="0046329D">
              <w:rPr>
                <w:rFonts w:ascii="Verdana" w:eastAsia="Times New Roman" w:hAnsi="Verdana" w:cs="Times New Roman"/>
                <w:sz w:val="20"/>
                <w:szCs w:val="20"/>
                <w:lang w:eastAsia="ru-RU"/>
              </w:rPr>
              <w:t>(_____________) рублей ___ копеек (НДС не облагается)</w:t>
            </w:r>
            <w:r w:rsidRPr="0046329D">
              <w:rPr>
                <w:rFonts w:ascii="Verdana" w:hAnsi="Verdana"/>
                <w:sz w:val="20"/>
                <w:szCs w:val="20"/>
              </w:rPr>
              <w:t>.</w:t>
            </w:r>
          </w:p>
        </w:tc>
      </w:tr>
      <w:tr w:rsidR="00D166E2" w:rsidRPr="008509DF" w14:paraId="57AFC469" w14:textId="77777777" w:rsidTr="00632A1D">
        <w:trPr>
          <w:trHeight w:val="781"/>
        </w:trPr>
        <w:tc>
          <w:tcPr>
            <w:tcW w:w="1418" w:type="dxa"/>
            <w:shd w:val="clear" w:color="auto" w:fill="auto"/>
          </w:tcPr>
          <w:p w14:paraId="54F56D72" w14:textId="1E0FD1F4" w:rsidR="00D166E2" w:rsidRPr="008076AD" w:rsidRDefault="00D166E2" w:rsidP="00E73659">
            <w:pPr>
              <w:spacing w:after="0" w:line="240" w:lineRule="auto"/>
              <w:ind w:left="-105"/>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 xml:space="preserve">Вариант </w:t>
            </w:r>
            <w:r>
              <w:rPr>
                <w:rFonts w:ascii="Verdana" w:eastAsia="Times New Roman" w:hAnsi="Verdana" w:cs="Times New Roman"/>
                <w:i/>
                <w:color w:val="FF0000"/>
                <w:sz w:val="20"/>
                <w:szCs w:val="20"/>
                <w:lang w:eastAsia="ru-RU"/>
              </w:rPr>
              <w:t>2</w:t>
            </w:r>
            <w:r w:rsidRPr="008076AD">
              <w:rPr>
                <w:rFonts w:ascii="Verdana" w:eastAsia="Times New Roman" w:hAnsi="Verdana" w:cs="Times New Roman"/>
                <w:i/>
                <w:color w:val="FF0000"/>
                <w:sz w:val="20"/>
                <w:szCs w:val="20"/>
                <w:lang w:eastAsia="ru-RU"/>
              </w:rPr>
              <w:t xml:space="preserve"> </w:t>
            </w:r>
          </w:p>
          <w:p w14:paraId="40843094" w14:textId="1C56D4A6" w:rsidR="00D166E2" w:rsidRPr="008509DF" w:rsidRDefault="00D166E2" w:rsidP="00E73659">
            <w:pPr>
              <w:spacing w:after="0" w:line="240" w:lineRule="auto"/>
              <w:ind w:left="-105"/>
              <w:jc w:val="right"/>
              <w:rPr>
                <w:rFonts w:ascii="Verdana" w:eastAsia="Times New Roman" w:hAnsi="Verdana" w:cs="Times New Roman"/>
                <w:i/>
                <w:color w:val="FF0000"/>
                <w:sz w:val="20"/>
                <w:szCs w:val="20"/>
                <w:lang w:eastAsia="ru-RU"/>
              </w:rPr>
            </w:pPr>
            <w:r w:rsidRPr="008076AD">
              <w:rPr>
                <w:rFonts w:ascii="Verdana" w:eastAsia="Times New Roman" w:hAnsi="Verdana" w:cs="Times New Roman"/>
                <w:i/>
                <w:color w:val="FF0000"/>
                <w:sz w:val="20"/>
                <w:szCs w:val="20"/>
                <w:lang w:eastAsia="ru-RU"/>
              </w:rPr>
              <w:t>посредством аккредитива</w:t>
            </w:r>
          </w:p>
        </w:tc>
        <w:tc>
          <w:tcPr>
            <w:tcW w:w="7937" w:type="dxa"/>
            <w:shd w:val="clear" w:color="auto" w:fill="auto"/>
          </w:tcPr>
          <w:p w14:paraId="789F7FAD" w14:textId="77777777" w:rsidR="00D166E2" w:rsidRDefault="00D166E2" w:rsidP="00E73659">
            <w:pPr>
              <w:adjustRightInd w:val="0"/>
              <w:spacing w:after="0" w:line="240" w:lineRule="auto"/>
              <w:jc w:val="both"/>
              <w:rPr>
                <w:rFonts w:ascii="Verdana" w:hAnsi="Verdana"/>
                <w:sz w:val="20"/>
                <w:szCs w:val="20"/>
              </w:rPr>
            </w:pPr>
            <w:r w:rsidRPr="0046329D">
              <w:rPr>
                <w:rFonts w:ascii="Verdana" w:hAnsi="Verdana"/>
                <w:sz w:val="20"/>
                <w:szCs w:val="20"/>
              </w:rPr>
              <w:t xml:space="preserve">2.2.1. не позднее </w:t>
            </w:r>
            <w:r w:rsidR="0046329D" w:rsidRPr="0046329D">
              <w:rPr>
                <w:rFonts w:ascii="Verdana" w:hAnsi="Verdana"/>
                <w:sz w:val="20"/>
                <w:szCs w:val="20"/>
              </w:rPr>
              <w:t>5</w:t>
            </w:r>
            <w:r w:rsidRPr="0046329D">
              <w:rPr>
                <w:rFonts w:ascii="Verdana" w:hAnsi="Verdana"/>
                <w:sz w:val="20"/>
                <w:szCs w:val="20"/>
              </w:rPr>
              <w:t xml:space="preserve"> (</w:t>
            </w:r>
            <w:r w:rsidR="0046329D" w:rsidRPr="0046329D">
              <w:rPr>
                <w:rFonts w:ascii="Verdana" w:hAnsi="Verdana"/>
                <w:sz w:val="20"/>
                <w:szCs w:val="20"/>
              </w:rPr>
              <w:t>Пяти</w:t>
            </w:r>
            <w:r w:rsidRPr="0046329D">
              <w:rPr>
                <w:rFonts w:ascii="Verdana" w:hAnsi="Verdana"/>
                <w:sz w:val="20"/>
                <w:szCs w:val="20"/>
              </w:rPr>
              <w:t>) рабочих дней с даты подписания Договора Покупатель открывает аккредитив на условиях, изложенных в Приложении №</w:t>
            </w:r>
            <w:r w:rsidR="0046329D" w:rsidRPr="0046329D">
              <w:rPr>
                <w:rFonts w:ascii="Verdana" w:hAnsi="Verdana"/>
                <w:sz w:val="20"/>
                <w:szCs w:val="20"/>
              </w:rPr>
              <w:t>2</w:t>
            </w:r>
            <w:r w:rsidRPr="0046329D">
              <w:rPr>
                <w:rFonts w:ascii="Verdana" w:hAnsi="Verdana"/>
                <w:sz w:val="20"/>
                <w:szCs w:val="20"/>
              </w:rPr>
              <w:t xml:space="preserve"> к Договору, на цену недвижимого имущества в размере ___________ (_____________) рублей </w:t>
            </w:r>
            <w:r w:rsidRPr="0046329D">
              <w:rPr>
                <w:rFonts w:ascii="Verdana" w:hAnsi="Verdana"/>
                <w:sz w:val="20"/>
                <w:szCs w:val="20"/>
                <w:u w:val="single"/>
              </w:rPr>
              <w:t xml:space="preserve">___ </w:t>
            </w:r>
            <w:r w:rsidR="003C5363">
              <w:rPr>
                <w:rFonts w:ascii="Verdana" w:hAnsi="Verdana"/>
                <w:sz w:val="20"/>
                <w:szCs w:val="20"/>
              </w:rPr>
              <w:t>копеек (НДС не облагается).</w:t>
            </w:r>
          </w:p>
          <w:p w14:paraId="30B62B81" w14:textId="773CF568" w:rsidR="003C5363" w:rsidRPr="0046329D" w:rsidRDefault="003C5363" w:rsidP="00E73659">
            <w:pPr>
              <w:adjustRightInd w:val="0"/>
              <w:spacing w:after="0" w:line="240" w:lineRule="auto"/>
              <w:jc w:val="both"/>
              <w:rPr>
                <w:rFonts w:ascii="Verdana" w:eastAsia="Times New Roman" w:hAnsi="Verdana" w:cs="Times New Roman"/>
                <w:color w:val="000000" w:themeColor="text1"/>
                <w:sz w:val="20"/>
                <w:szCs w:val="20"/>
                <w:lang w:eastAsia="ru-RU"/>
              </w:rPr>
            </w:pPr>
          </w:p>
        </w:tc>
      </w:tr>
      <w:tr w:rsidR="003C5363" w:rsidRPr="008509DF" w14:paraId="474F1B63" w14:textId="77777777" w:rsidTr="00632A1D">
        <w:trPr>
          <w:trHeight w:val="781"/>
        </w:trPr>
        <w:tc>
          <w:tcPr>
            <w:tcW w:w="1418" w:type="dxa"/>
            <w:tcBorders>
              <w:top w:val="single" w:sz="4" w:space="0" w:color="auto"/>
              <w:right w:val="single" w:sz="4" w:space="0" w:color="auto"/>
            </w:tcBorders>
            <w:shd w:val="clear" w:color="auto" w:fill="auto"/>
          </w:tcPr>
          <w:p w14:paraId="1B057154" w14:textId="33DBD75F" w:rsid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Вариант </w:t>
            </w:r>
            <w:r w:rsidR="00686316">
              <w:rPr>
                <w:rFonts w:ascii="Verdana" w:eastAsia="Times New Roman" w:hAnsi="Verdana" w:cs="Times New Roman"/>
                <w:i/>
                <w:color w:val="FF0000"/>
                <w:sz w:val="20"/>
                <w:szCs w:val="20"/>
                <w:lang w:eastAsia="ru-RU"/>
              </w:rPr>
              <w:t>3</w:t>
            </w:r>
          </w:p>
          <w:p w14:paraId="5B466F57" w14:textId="797F12E9" w:rsidR="003C5363" w:rsidRPr="008509DF"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с использованием кредитных средств (с указанием в Договоре реквизитов кредитного договора</w:t>
            </w:r>
          </w:p>
        </w:tc>
        <w:tc>
          <w:tcPr>
            <w:tcW w:w="7937" w:type="dxa"/>
            <w:tcBorders>
              <w:top w:val="single" w:sz="4" w:space="0" w:color="auto"/>
              <w:left w:val="single" w:sz="4" w:space="0" w:color="auto"/>
            </w:tcBorders>
            <w:shd w:val="clear" w:color="auto" w:fill="auto"/>
          </w:tcPr>
          <w:p w14:paraId="09E47885" w14:textId="77777777" w:rsidR="003C5363" w:rsidRDefault="003C5363" w:rsidP="00E73659">
            <w:pPr>
              <w:adjustRightInd w:val="0"/>
              <w:spacing w:after="0" w:line="240" w:lineRule="auto"/>
              <w:jc w:val="both"/>
              <w:rPr>
                <w:rFonts w:ascii="Verdana" w:hAnsi="Verdana"/>
                <w:sz w:val="20"/>
                <w:szCs w:val="20"/>
              </w:rPr>
            </w:pPr>
            <w:r w:rsidRPr="0046329D">
              <w:rPr>
                <w:rFonts w:ascii="Verdana" w:hAnsi="Verdana"/>
                <w:sz w:val="20"/>
                <w:szCs w:val="20"/>
              </w:rPr>
              <w:t xml:space="preserve">2.2.1. не позднее 5 (Пяти) рабочих дней с даты подписания Договора Покупатель открывает аккредитив на условиях, изложенных в Приложении №2 к Договору, на цену недвижимого имущества в размере ___________ (_____________) рублей </w:t>
            </w:r>
            <w:r w:rsidRPr="0046329D">
              <w:rPr>
                <w:rFonts w:ascii="Verdana" w:hAnsi="Verdana"/>
                <w:sz w:val="20"/>
                <w:szCs w:val="20"/>
                <w:u w:val="single"/>
              </w:rPr>
              <w:t xml:space="preserve">___ </w:t>
            </w:r>
            <w:r>
              <w:rPr>
                <w:rFonts w:ascii="Verdana" w:hAnsi="Verdana"/>
                <w:sz w:val="20"/>
                <w:szCs w:val="20"/>
              </w:rPr>
              <w:t>копеек (НДС не облагается).</w:t>
            </w:r>
          </w:p>
          <w:p w14:paraId="13ABA6A8" w14:textId="77777777" w:rsidR="003C5363" w:rsidRPr="001F4AB1" w:rsidRDefault="003C5363" w:rsidP="00E73659">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 Расчеты между Покупателем и Продавцом за Недвижимое имущество производятся в следующем порядке: </w:t>
            </w:r>
          </w:p>
          <w:p w14:paraId="3B253759" w14:textId="62F784FE" w:rsidR="003C5363" w:rsidRPr="001F4AB1" w:rsidRDefault="003C5363" w:rsidP="00E73659">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2.2.1.1 Сумма денежных средств в </w:t>
            </w:r>
            <w:r>
              <w:rPr>
                <w:rFonts w:ascii="Verdana" w:eastAsia="Times New Roman" w:hAnsi="Verdana" w:cs="Times New Roman"/>
                <w:color w:val="000000" w:themeColor="text1"/>
                <w:sz w:val="20"/>
                <w:szCs w:val="20"/>
                <w:lang w:eastAsia="ru-RU"/>
              </w:rPr>
              <w:t xml:space="preserve">размере ______ (_______) рублей </w:t>
            </w:r>
            <w:r>
              <w:rPr>
                <w:rFonts w:ascii="Verdana" w:hAnsi="Verdana"/>
                <w:sz w:val="20"/>
                <w:szCs w:val="20"/>
              </w:rPr>
              <w:t>__</w:t>
            </w:r>
            <w:r w:rsidRPr="001F4AB1">
              <w:rPr>
                <w:rFonts w:ascii="Verdana" w:hAnsi="Verdana"/>
                <w:sz w:val="20"/>
                <w:szCs w:val="20"/>
              </w:rPr>
              <w:t xml:space="preserve"> копеек</w:t>
            </w:r>
            <w:r w:rsidRPr="001F4AB1">
              <w:rPr>
                <w:rFonts w:ascii="Verdana" w:eastAsia="Times New Roman" w:hAnsi="Verdana" w:cs="Times New Roman"/>
                <w:color w:val="000000" w:themeColor="text1"/>
                <w:sz w:val="20"/>
                <w:szCs w:val="20"/>
                <w:lang w:eastAsia="ru-RU"/>
              </w:rPr>
              <w:t xml:space="preserve"> (НДС не облагается), выплачивается Покупателем за счёт собственных средств.</w:t>
            </w:r>
          </w:p>
          <w:p w14:paraId="74B542B1" w14:textId="7ABA51D0" w:rsidR="003C5363" w:rsidRDefault="003C5363" w:rsidP="00E73659">
            <w:pPr>
              <w:adjustRightInd w:val="0"/>
              <w:spacing w:after="0" w:line="240" w:lineRule="auto"/>
              <w:jc w:val="both"/>
              <w:rPr>
                <w:rFonts w:ascii="Verdana" w:eastAsia="Times New Roman" w:hAnsi="Verdana" w:cs="Times New Roman"/>
                <w:color w:val="000000" w:themeColor="text1"/>
                <w:sz w:val="20"/>
                <w:szCs w:val="20"/>
                <w:lang w:eastAsia="ru-RU"/>
              </w:rPr>
            </w:pPr>
            <w:r w:rsidRPr="001F4AB1">
              <w:rPr>
                <w:rFonts w:ascii="Verdana" w:eastAsia="Times New Roman" w:hAnsi="Verdana" w:cs="Times New Roman"/>
                <w:color w:val="000000" w:themeColor="text1"/>
                <w:sz w:val="20"/>
                <w:szCs w:val="20"/>
                <w:lang w:eastAsia="ru-RU"/>
              </w:rPr>
              <w:t xml:space="preserve">2.2.1.2. Сумма денежных средств в размере _______ (______) рублей </w:t>
            </w:r>
            <w:r>
              <w:rPr>
                <w:rFonts w:ascii="Verdana" w:eastAsia="Times New Roman" w:hAnsi="Verdana" w:cs="Times New Roman"/>
                <w:color w:val="000000" w:themeColor="text1"/>
                <w:sz w:val="20"/>
                <w:szCs w:val="20"/>
                <w:lang w:eastAsia="ru-RU"/>
              </w:rPr>
              <w:t>__ копеек</w:t>
            </w:r>
            <w:r w:rsidRPr="001F4AB1">
              <w:rPr>
                <w:rFonts w:ascii="Verdana" w:eastAsia="Times New Roman" w:hAnsi="Verdana" w:cs="Times New Roman"/>
                <w:color w:val="000000" w:themeColor="text1"/>
                <w:sz w:val="20"/>
                <w:szCs w:val="20"/>
                <w:lang w:eastAsia="ru-RU"/>
              </w:rPr>
              <w:t xml:space="preserve">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p w14:paraId="382A3C11" w14:textId="707FDFAF" w:rsidR="003C5363" w:rsidRPr="003C5363" w:rsidRDefault="003C5363" w:rsidP="00E73659">
            <w:pPr>
              <w:adjustRightInd w:val="0"/>
              <w:spacing w:after="0" w:line="240" w:lineRule="auto"/>
              <w:jc w:val="both"/>
              <w:rPr>
                <w:rFonts w:ascii="Verdana" w:hAnsi="Verdana"/>
                <w:sz w:val="20"/>
                <w:szCs w:val="20"/>
              </w:rPr>
            </w:pPr>
          </w:p>
        </w:tc>
      </w:tr>
      <w:tr w:rsidR="003C5363" w:rsidRPr="001F4AB1" w14:paraId="1318C9DB" w14:textId="77777777" w:rsidTr="00632A1D">
        <w:trPr>
          <w:trHeight w:val="781"/>
        </w:trPr>
        <w:tc>
          <w:tcPr>
            <w:tcW w:w="1418" w:type="dxa"/>
            <w:tcBorders>
              <w:top w:val="single" w:sz="4" w:space="0" w:color="auto"/>
              <w:right w:val="single" w:sz="4" w:space="0" w:color="auto"/>
            </w:tcBorders>
            <w:shd w:val="clear" w:color="auto" w:fill="auto"/>
          </w:tcPr>
          <w:p w14:paraId="01216B10" w14:textId="13E218DA" w:rsid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 xml:space="preserve">Вариант </w:t>
            </w:r>
            <w:r w:rsidR="00686316">
              <w:rPr>
                <w:rFonts w:ascii="Verdana" w:eastAsia="Times New Roman" w:hAnsi="Verdana" w:cs="Times New Roman"/>
                <w:i/>
                <w:color w:val="FF0000"/>
                <w:sz w:val="20"/>
                <w:szCs w:val="20"/>
                <w:lang w:eastAsia="ru-RU"/>
              </w:rPr>
              <w:t>4</w:t>
            </w:r>
            <w:r w:rsidRPr="003C5363">
              <w:rPr>
                <w:rFonts w:ascii="Verdana" w:eastAsia="Times New Roman" w:hAnsi="Verdana" w:cs="Times New Roman"/>
                <w:i/>
                <w:color w:val="FF0000"/>
                <w:sz w:val="20"/>
                <w:szCs w:val="20"/>
                <w:lang w:eastAsia="ru-RU"/>
              </w:rPr>
              <w:t xml:space="preserve"> </w:t>
            </w:r>
          </w:p>
          <w:p w14:paraId="0FDBABED" w14:textId="7A14F24A" w:rsidR="003C5363" w:rsidRP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с использованием</w:t>
            </w:r>
          </w:p>
          <w:p w14:paraId="795F645B" w14:textId="77777777" w:rsidR="003C5363" w:rsidRP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номинального счета</w:t>
            </w:r>
          </w:p>
          <w:p w14:paraId="5B99FF47" w14:textId="6CB631B5" w:rsidR="003C5363" w:rsidRPr="003C5363" w:rsidRDefault="003C5363" w:rsidP="00E73659">
            <w:pPr>
              <w:spacing w:after="0" w:line="240" w:lineRule="auto"/>
              <w:ind w:left="-105"/>
              <w:jc w:val="right"/>
              <w:rPr>
                <w:rFonts w:ascii="Verdana" w:eastAsia="Times New Roman" w:hAnsi="Verdana" w:cs="Times New Roman"/>
                <w:i/>
                <w:color w:val="FF0000"/>
                <w:sz w:val="20"/>
                <w:szCs w:val="20"/>
                <w:lang w:eastAsia="ru-RU"/>
              </w:rPr>
            </w:pPr>
            <w:r w:rsidRPr="003C5363">
              <w:rPr>
                <w:rFonts w:ascii="Verdana" w:eastAsia="Times New Roman" w:hAnsi="Verdana" w:cs="Times New Roman"/>
                <w:i/>
                <w:color w:val="FF0000"/>
                <w:sz w:val="20"/>
                <w:szCs w:val="20"/>
                <w:lang w:eastAsia="ru-RU"/>
              </w:rPr>
              <w:t>ООО «ЦНС»</w:t>
            </w:r>
            <w:r>
              <w:rPr>
                <w:rFonts w:ascii="Verdana" w:eastAsia="Times New Roman" w:hAnsi="Verdana" w:cs="Times New Roman"/>
                <w:i/>
                <w:color w:val="FF0000"/>
                <w:sz w:val="20"/>
                <w:szCs w:val="20"/>
                <w:lang w:eastAsia="ru-RU"/>
              </w:rPr>
              <w:t xml:space="preserve"> (в том </w:t>
            </w:r>
            <w:r w:rsidRPr="003C5363">
              <w:rPr>
                <w:rFonts w:ascii="Verdana" w:eastAsia="Times New Roman" w:hAnsi="Verdana" w:cs="Times New Roman"/>
                <w:i/>
                <w:color w:val="FF0000"/>
                <w:sz w:val="20"/>
                <w:szCs w:val="20"/>
                <w:lang w:eastAsia="ru-RU"/>
              </w:rPr>
              <w:t>числе</w:t>
            </w:r>
            <w:r>
              <w:rPr>
                <w:rFonts w:ascii="Verdana" w:eastAsia="Times New Roman" w:hAnsi="Verdana" w:cs="Times New Roman"/>
                <w:i/>
                <w:color w:val="FF0000"/>
                <w:sz w:val="20"/>
                <w:szCs w:val="20"/>
                <w:lang w:eastAsia="ru-RU"/>
              </w:rPr>
              <w:t xml:space="preserve"> с </w:t>
            </w:r>
            <w:r w:rsidRPr="003C5363">
              <w:rPr>
                <w:rFonts w:ascii="Verdana" w:eastAsia="Times New Roman" w:hAnsi="Verdana" w:cs="Times New Roman"/>
                <w:i/>
                <w:color w:val="FF0000"/>
                <w:sz w:val="20"/>
                <w:szCs w:val="20"/>
                <w:lang w:eastAsia="ru-RU"/>
              </w:rPr>
              <w:t xml:space="preserve">использованием кредитных средств (с указанием в Договоре </w:t>
            </w:r>
            <w:r w:rsidRPr="003C5363">
              <w:rPr>
                <w:rFonts w:ascii="Verdana" w:eastAsia="Times New Roman" w:hAnsi="Verdana" w:cs="Times New Roman"/>
                <w:i/>
                <w:color w:val="FF0000"/>
                <w:sz w:val="20"/>
                <w:szCs w:val="20"/>
                <w:lang w:eastAsia="ru-RU"/>
              </w:rPr>
              <w:lastRenderedPageBreak/>
              <w:t>реквизитов кредитного договора</w:t>
            </w:r>
            <w:r>
              <w:rPr>
                <w:rFonts w:ascii="Verdana" w:eastAsia="Times New Roman" w:hAnsi="Verdana" w:cs="Times New Roman"/>
                <w:i/>
                <w:color w:val="FF0000"/>
                <w:sz w:val="20"/>
                <w:szCs w:val="20"/>
                <w:lang w:eastAsia="ru-RU"/>
              </w:rPr>
              <w:t>)</w:t>
            </w:r>
          </w:p>
          <w:p w14:paraId="3DE32953" w14:textId="77777777" w:rsidR="003C5363" w:rsidRPr="001F4AB1" w:rsidRDefault="003C5363" w:rsidP="00E73659">
            <w:pPr>
              <w:spacing w:after="0" w:line="240" w:lineRule="auto"/>
              <w:ind w:left="-105"/>
              <w:jc w:val="right"/>
              <w:rPr>
                <w:rFonts w:ascii="Verdana" w:eastAsia="Times New Roman" w:hAnsi="Verdana" w:cs="Times New Roman"/>
                <w:i/>
                <w:color w:val="FF0000"/>
                <w:sz w:val="20"/>
                <w:szCs w:val="20"/>
                <w:lang w:eastAsia="ru-RU"/>
              </w:rPr>
            </w:pPr>
          </w:p>
        </w:tc>
        <w:tc>
          <w:tcPr>
            <w:tcW w:w="7937" w:type="dxa"/>
            <w:tcBorders>
              <w:top w:val="single" w:sz="4" w:space="0" w:color="auto"/>
              <w:left w:val="single" w:sz="4" w:space="0" w:color="auto"/>
            </w:tcBorders>
            <w:shd w:val="clear" w:color="auto" w:fill="auto"/>
          </w:tcPr>
          <w:p w14:paraId="1706C164" w14:textId="1865018C" w:rsidR="003C5363" w:rsidRPr="001F4AB1" w:rsidRDefault="003C5363" w:rsidP="00E73659">
            <w:pPr>
              <w:adjustRightInd w:val="0"/>
              <w:spacing w:after="0" w:line="240" w:lineRule="auto"/>
              <w:jc w:val="both"/>
              <w:rPr>
                <w:rFonts w:ascii="Verdana" w:hAnsi="Verdana"/>
                <w:sz w:val="20"/>
                <w:szCs w:val="20"/>
              </w:rPr>
            </w:pPr>
            <w:r w:rsidRPr="001F4AB1">
              <w:rPr>
                <w:rFonts w:ascii="Verdana" w:hAnsi="Verdana"/>
                <w:sz w:val="20"/>
                <w:szCs w:val="20"/>
              </w:rPr>
              <w:lastRenderedPageBreak/>
              <w:t xml:space="preserve">2.2.1. </w:t>
            </w:r>
            <w:r w:rsidRPr="003C5363">
              <w:rPr>
                <w:rFonts w:ascii="Verdana" w:hAnsi="Verdana"/>
                <w:sz w:val="20"/>
                <w:szCs w:val="20"/>
              </w:rPr>
              <w:t xml:space="preserve">не позднее 5 (пяти) рабочих дней </w:t>
            </w:r>
            <w:r w:rsidRPr="001F4AB1">
              <w:rPr>
                <w:rFonts w:ascii="Verdana" w:hAnsi="Verdana"/>
                <w:sz w:val="20"/>
                <w:szCs w:val="20"/>
              </w:rPr>
              <w:t>с даты подписания настоящего Договора Покупатель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w:t>
            </w:r>
            <w:r>
              <w:rPr>
                <w:rFonts w:ascii="Verdana" w:hAnsi="Verdana"/>
                <w:sz w:val="20"/>
                <w:szCs w:val="20"/>
              </w:rPr>
              <w:t>____________) рублей __ копеек (</w:t>
            </w:r>
            <w:r w:rsidRPr="001F4AB1">
              <w:rPr>
                <w:rFonts w:ascii="Verdana" w:hAnsi="Verdana"/>
                <w:sz w:val="20"/>
                <w:szCs w:val="20"/>
              </w:rPr>
              <w:t>НДС не облага</w:t>
            </w:r>
            <w:r>
              <w:rPr>
                <w:rFonts w:ascii="Verdana" w:hAnsi="Verdana"/>
                <w:sz w:val="20"/>
                <w:szCs w:val="20"/>
              </w:rPr>
              <w:t>ется).</w:t>
            </w:r>
          </w:p>
          <w:p w14:paraId="7935C648" w14:textId="77777777" w:rsidR="003C5363" w:rsidRPr="001F4AB1" w:rsidRDefault="003C5363" w:rsidP="00E73659">
            <w:pPr>
              <w:adjustRightInd w:val="0"/>
              <w:spacing w:after="0" w:line="240" w:lineRule="auto"/>
              <w:jc w:val="both"/>
              <w:rPr>
                <w:rFonts w:ascii="Verdana" w:hAnsi="Verdana"/>
                <w:sz w:val="20"/>
                <w:szCs w:val="20"/>
              </w:rPr>
            </w:pPr>
            <w:r w:rsidRPr="001F4AB1">
              <w:rPr>
                <w:rFonts w:ascii="Verdana" w:hAnsi="Verdana"/>
                <w:sz w:val="20"/>
                <w:szCs w:val="20"/>
              </w:rPr>
              <w:t xml:space="preserve">2.2.1. Расчеты между Покупателем и Продавцом за Недвижимое имущество производятся в следующем порядке: </w:t>
            </w:r>
          </w:p>
          <w:p w14:paraId="1F04B7C3" w14:textId="2BF847BF" w:rsidR="003C5363" w:rsidRPr="001F4AB1" w:rsidRDefault="003C5363" w:rsidP="00E73659">
            <w:pPr>
              <w:adjustRightInd w:val="0"/>
              <w:spacing w:after="0" w:line="240" w:lineRule="auto"/>
              <w:jc w:val="both"/>
              <w:rPr>
                <w:rFonts w:ascii="Verdana" w:hAnsi="Verdana"/>
                <w:sz w:val="20"/>
                <w:szCs w:val="20"/>
              </w:rPr>
            </w:pPr>
            <w:r w:rsidRPr="001F4AB1">
              <w:rPr>
                <w:rFonts w:ascii="Verdana" w:hAnsi="Verdana"/>
                <w:sz w:val="20"/>
                <w:szCs w:val="20"/>
              </w:rPr>
              <w:t xml:space="preserve">2.2.1.1 Сумма денежных средств в </w:t>
            </w:r>
            <w:r>
              <w:rPr>
                <w:rFonts w:ascii="Verdana" w:hAnsi="Verdana"/>
                <w:sz w:val="20"/>
                <w:szCs w:val="20"/>
              </w:rPr>
              <w:t>размере ______ (_______) рублей</w:t>
            </w:r>
            <w:r w:rsidRPr="001F4AB1">
              <w:rPr>
                <w:rFonts w:ascii="Verdana" w:hAnsi="Verdana"/>
                <w:sz w:val="20"/>
                <w:szCs w:val="20"/>
              </w:rPr>
              <w:t xml:space="preserve"> </w:t>
            </w:r>
            <w:r>
              <w:rPr>
                <w:rFonts w:ascii="Verdana" w:hAnsi="Verdana"/>
                <w:sz w:val="20"/>
                <w:szCs w:val="20"/>
              </w:rPr>
              <w:t>__</w:t>
            </w:r>
            <w:r w:rsidRPr="001F4AB1">
              <w:rPr>
                <w:rFonts w:ascii="Verdana" w:hAnsi="Verdana"/>
                <w:sz w:val="20"/>
                <w:szCs w:val="20"/>
              </w:rPr>
              <w:t xml:space="preserve"> копеек (НДС не облагается), выплачивается Покупателем за счёт собственных средств.</w:t>
            </w:r>
          </w:p>
          <w:p w14:paraId="130A7435" w14:textId="699D1797" w:rsidR="003C5363" w:rsidRPr="001F4AB1" w:rsidRDefault="003C5363" w:rsidP="00E73659">
            <w:pPr>
              <w:adjustRightInd w:val="0"/>
              <w:spacing w:after="0" w:line="240" w:lineRule="auto"/>
              <w:jc w:val="both"/>
              <w:rPr>
                <w:rFonts w:ascii="Verdana" w:hAnsi="Verdana"/>
                <w:sz w:val="20"/>
                <w:szCs w:val="20"/>
              </w:rPr>
            </w:pPr>
            <w:r w:rsidRPr="001F4AB1">
              <w:rPr>
                <w:rFonts w:ascii="Verdana" w:hAnsi="Verdana"/>
                <w:sz w:val="20"/>
                <w:szCs w:val="20"/>
              </w:rPr>
              <w:lastRenderedPageBreak/>
              <w:t xml:space="preserve">2.2.1.2. Сумма денежных средств в размере _______ (______) рублей </w:t>
            </w:r>
            <w:r>
              <w:rPr>
                <w:rFonts w:ascii="Verdana" w:hAnsi="Verdana"/>
                <w:sz w:val="20"/>
                <w:szCs w:val="20"/>
              </w:rPr>
              <w:t>__ копеек</w:t>
            </w:r>
            <w:r w:rsidRPr="001F4AB1">
              <w:rPr>
                <w:rFonts w:ascii="Verdana" w:hAnsi="Verdana"/>
                <w:sz w:val="20"/>
                <w:szCs w:val="20"/>
              </w:rPr>
              <w:t xml:space="preserve"> (НДС не облагается), уплачивается Покупателем Продавцу за счет кредитных средств, предоставляемых ________________________________ Покупателю на приобретение объекта недвижимости по кредитному договору №______ от «____» _______ 20_____ г., заключенному в г. ____________ (далее по тексту – «Кредитный договор») между _______________ (далее по тексту – Кредитор или Исполняющий банк) и Покупателем. Получение денежных средств Продавцом осуществляется через номинальный счет ООО «Центр недвижимости от Сбербанка» (ООО «ЦНС»)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w:t>
            </w:r>
          </w:p>
        </w:tc>
      </w:tr>
    </w:tbl>
    <w:p w14:paraId="09399D4D" w14:textId="77777777" w:rsidR="003C5363" w:rsidRDefault="003C5363"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31C6CE32" w14:textId="68CC85E5" w:rsidR="00D166E2" w:rsidRDefault="00D166E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D166E2">
        <w:rPr>
          <w:rFonts w:ascii="Verdana" w:eastAsia="Times New Roman" w:hAnsi="Verdana" w:cs="Times New Roman"/>
          <w:color w:val="000000" w:themeColor="text1"/>
          <w:sz w:val="20"/>
          <w:szCs w:val="20"/>
          <w:lang w:eastAsia="ru-RU"/>
        </w:rPr>
        <w:t>2.2.2.</w:t>
      </w:r>
      <w:r w:rsidRPr="00D166E2">
        <w:rPr>
          <w:rFonts w:ascii="Verdana" w:eastAsia="Times New Roman" w:hAnsi="Verdana" w:cs="Times New Roman"/>
          <w:color w:val="000000" w:themeColor="text1"/>
          <w:sz w:val="20"/>
          <w:szCs w:val="20"/>
          <w:lang w:eastAsia="ru-RU"/>
        </w:rPr>
        <w:tab/>
        <w:t>Задаток, внесенный Покупателем для участия в аукционе в размере ____ (______) рублей _____ копеек (НДС не облагается), засчитывается в счет оплаты цены недвижимого имущества.</w:t>
      </w:r>
    </w:p>
    <w:p w14:paraId="1530A06E" w14:textId="77777777" w:rsidR="00D166E2" w:rsidRPr="00D166E2" w:rsidRDefault="00D166E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D166E2">
        <w:rPr>
          <w:rFonts w:ascii="Verdana" w:eastAsia="Times New Roman" w:hAnsi="Verdana" w:cs="Times New Roman"/>
          <w:color w:val="000000" w:themeColor="text1"/>
          <w:sz w:val="20"/>
          <w:szCs w:val="20"/>
          <w:lang w:eastAsia="ru-RU"/>
        </w:rPr>
        <w:t>2.3. Обязательства Покупателя по оплате цены недвижимого имущества считаются выполненными с даты поступления денежных средств на счет Продавца, указанный в разделе 11 Договора.</w:t>
      </w:r>
    </w:p>
    <w:p w14:paraId="05875A3B" w14:textId="77777777" w:rsidR="00D166E2" w:rsidRPr="00D166E2" w:rsidRDefault="00D166E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D166E2">
        <w:rPr>
          <w:rFonts w:ascii="Verdana" w:eastAsia="Times New Roman" w:hAnsi="Verdana" w:cs="Times New Roman"/>
          <w:color w:val="000000" w:themeColor="text1"/>
          <w:sz w:val="20"/>
          <w:szCs w:val="20"/>
          <w:lang w:eastAsia="ru-RU"/>
        </w:rPr>
        <w:t>2.4. Расчеты, предусмотренные настоящим Договором, производятся в безналичном порядке в рублях РФ.</w:t>
      </w:r>
    </w:p>
    <w:p w14:paraId="54188A39" w14:textId="4152A956" w:rsidR="00D166E2" w:rsidRDefault="00D166E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r w:rsidRPr="00D166E2">
        <w:rPr>
          <w:rFonts w:ascii="Verdana" w:eastAsia="Times New Roman" w:hAnsi="Verdana" w:cs="Times New Roman"/>
          <w:color w:val="000000" w:themeColor="text1"/>
          <w:sz w:val="20"/>
          <w:szCs w:val="20"/>
          <w:lang w:eastAsia="ru-RU"/>
        </w:rPr>
        <w:t>2.5. Стороны договорились, что внесенные по договору платежи не являются коммерческим кредитом по смыслу ст. 823 ГК РФ.</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1929"/>
        <w:gridCol w:w="7744"/>
      </w:tblGrid>
      <w:tr w:rsidR="008E6672" w:rsidRPr="008509DF" w14:paraId="50A19339" w14:textId="77777777" w:rsidTr="00632A1D">
        <w:tc>
          <w:tcPr>
            <w:tcW w:w="1311" w:type="dxa"/>
            <w:shd w:val="clear" w:color="auto" w:fill="auto"/>
          </w:tcPr>
          <w:p w14:paraId="6BD3B55D" w14:textId="77777777" w:rsidR="008E6672" w:rsidRPr="008509DF" w:rsidRDefault="008E6672" w:rsidP="00E73659">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w:t>
            </w:r>
          </w:p>
          <w:p w14:paraId="33E19B8F" w14:textId="77777777" w:rsidR="008E6672" w:rsidRPr="008509DF" w:rsidRDefault="008E6672" w:rsidP="00E73659">
            <w:pPr>
              <w:spacing w:after="0" w:line="240" w:lineRule="auto"/>
              <w:ind w:left="-48"/>
              <w:jc w:val="right"/>
              <w:rPr>
                <w:rFonts w:ascii="Verdana" w:hAnsi="Verdana"/>
                <w:i/>
                <w:color w:val="FF0000"/>
                <w:sz w:val="20"/>
                <w:szCs w:val="20"/>
              </w:rPr>
            </w:pPr>
            <w:r w:rsidRPr="008509DF">
              <w:rPr>
                <w:rFonts w:ascii="Verdana" w:hAnsi="Verdana"/>
                <w:i/>
                <w:color w:val="FF0000"/>
                <w:sz w:val="20"/>
                <w:szCs w:val="20"/>
              </w:rPr>
              <w:t>Залог устанавливается</w:t>
            </w:r>
          </w:p>
        </w:tc>
        <w:tc>
          <w:tcPr>
            <w:tcW w:w="8362" w:type="dxa"/>
            <w:shd w:val="clear" w:color="auto" w:fill="auto"/>
          </w:tcPr>
          <w:p w14:paraId="711990A4" w14:textId="77777777" w:rsidR="008E6672" w:rsidRPr="008076AD" w:rsidRDefault="008E6672" w:rsidP="00E73659">
            <w:pPr>
              <w:spacing w:after="0" w:line="240" w:lineRule="auto"/>
              <w:jc w:val="both"/>
              <w:rPr>
                <w:rFonts w:ascii="Verdana" w:eastAsia="Times New Roman" w:hAnsi="Verdana" w:cs="Times New Roman"/>
                <w:sz w:val="20"/>
                <w:szCs w:val="20"/>
                <w:lang w:eastAsia="ru-RU"/>
              </w:rPr>
            </w:pPr>
            <w:r w:rsidRPr="00894FFC">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w:t>
            </w:r>
            <w:r w:rsidRPr="008076AD">
              <w:rPr>
                <w:rFonts w:ascii="Verdana" w:eastAsia="Times New Roman" w:hAnsi="Verdana" w:cs="Times New Roman"/>
                <w:sz w:val="20"/>
                <w:szCs w:val="20"/>
                <w:lang w:eastAsia="ru-RU"/>
              </w:rPr>
              <w:t xml:space="preserve">предшествующим залогом по отношению </w:t>
            </w:r>
            <w:r w:rsidRPr="008076AD">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8076AD">
              <w:rPr>
                <w:rFonts w:ascii="Verdana" w:eastAsia="Times New Roman" w:hAnsi="Verdana" w:cs="Times New Roman"/>
                <w:sz w:val="20"/>
                <w:szCs w:val="20"/>
                <w:lang w:eastAsia="ru-RU"/>
              </w:rPr>
              <w:t>.</w:t>
            </w:r>
          </w:p>
          <w:p w14:paraId="7CCEDFA8" w14:textId="77777777" w:rsidR="008E6672" w:rsidRPr="008076AD" w:rsidRDefault="008E6672" w:rsidP="00E73659">
            <w:pPr>
              <w:spacing w:after="0" w:line="240" w:lineRule="auto"/>
              <w:jc w:val="both"/>
              <w:rPr>
                <w:rFonts w:ascii="Verdana" w:eastAsia="Times New Roman" w:hAnsi="Verdana" w:cs="Times New Roman"/>
                <w:i/>
                <w:sz w:val="20"/>
                <w:szCs w:val="20"/>
                <w:lang w:eastAsia="ru-RU"/>
              </w:rPr>
            </w:pPr>
          </w:p>
          <w:p w14:paraId="27672871" w14:textId="001536B8" w:rsidR="008E6672" w:rsidRPr="00672CCD" w:rsidRDefault="008E6672" w:rsidP="00E73659">
            <w:pPr>
              <w:pStyle w:val="ConsNonformat"/>
              <w:tabs>
                <w:tab w:val="left" w:pos="1276"/>
              </w:tabs>
              <w:contextualSpacing/>
              <w:jc w:val="both"/>
              <w:rPr>
                <w:rFonts w:ascii="Verdana" w:hAnsi="Verdana"/>
              </w:rPr>
            </w:pPr>
            <w:r w:rsidRPr="008076AD">
              <w:rPr>
                <w:rFonts w:ascii="Verdana" w:hAnsi="Verdana"/>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006B49FD">
              <w:rPr>
                <w:rFonts w:ascii="Verdana" w:hAnsi="Verdana"/>
              </w:rPr>
              <w:t>1</w:t>
            </w:r>
            <w:r w:rsidR="006B49FD" w:rsidRPr="008E6672">
              <w:rPr>
                <w:rFonts w:ascii="Verdana" w:hAnsi="Verdana"/>
              </w:rPr>
              <w:t xml:space="preserve">0 </w:t>
            </w:r>
            <w:r w:rsidRPr="008E6672">
              <w:rPr>
                <w:rFonts w:ascii="Verdana" w:hAnsi="Verdana"/>
              </w:rPr>
              <w:t>(</w:t>
            </w:r>
            <w:r w:rsidR="006B49FD" w:rsidRPr="008E6672">
              <w:rPr>
                <w:rFonts w:ascii="Verdana" w:hAnsi="Verdana"/>
              </w:rPr>
              <w:t>Д</w:t>
            </w:r>
            <w:r w:rsidR="006B49FD">
              <w:rPr>
                <w:rFonts w:ascii="Verdana" w:hAnsi="Verdana"/>
              </w:rPr>
              <w:t>еся</w:t>
            </w:r>
            <w:r w:rsidR="006B49FD" w:rsidRPr="008E6672">
              <w:rPr>
                <w:rFonts w:ascii="Verdana" w:hAnsi="Verdana"/>
              </w:rPr>
              <w:t>ти</w:t>
            </w:r>
            <w:r w:rsidRPr="008E6672">
              <w:rPr>
                <w:rFonts w:ascii="Verdana" w:hAnsi="Verdana"/>
              </w:rPr>
              <w:t xml:space="preserve">) рабочих дней с момента исполнения Покупателем обязательств </w:t>
            </w:r>
            <w:r w:rsidRPr="008076AD">
              <w:rPr>
                <w:rFonts w:ascii="Verdana" w:hAnsi="Verdana"/>
              </w:rPr>
              <w:t>по оплате цены недвижимого имущества в полном объеме.</w:t>
            </w:r>
          </w:p>
          <w:p w14:paraId="3B874CFE" w14:textId="77777777" w:rsidR="008E6672" w:rsidRPr="008509DF" w:rsidRDefault="008E6672" w:rsidP="00E73659">
            <w:pPr>
              <w:spacing w:after="0" w:line="240" w:lineRule="auto"/>
              <w:ind w:firstLine="608"/>
              <w:jc w:val="both"/>
              <w:rPr>
                <w:rFonts w:ascii="Verdana" w:eastAsia="Times New Roman" w:hAnsi="Verdana" w:cs="Times New Roman"/>
                <w:color w:val="4F81BD" w:themeColor="accent1"/>
                <w:sz w:val="20"/>
                <w:szCs w:val="20"/>
                <w:lang w:eastAsia="ru-RU"/>
              </w:rPr>
            </w:pPr>
          </w:p>
        </w:tc>
      </w:tr>
      <w:tr w:rsidR="008E6672" w:rsidRPr="008509DF" w14:paraId="2400267B" w14:textId="77777777" w:rsidTr="00632A1D">
        <w:tc>
          <w:tcPr>
            <w:tcW w:w="1311" w:type="dxa"/>
            <w:shd w:val="clear" w:color="auto" w:fill="auto"/>
          </w:tcPr>
          <w:p w14:paraId="6199E193" w14:textId="77777777" w:rsidR="008E6672" w:rsidRPr="008509DF" w:rsidRDefault="008E6672" w:rsidP="00E73659">
            <w:pPr>
              <w:spacing w:after="0" w:line="240" w:lineRule="auto"/>
              <w:ind w:left="-108"/>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2 </w:t>
            </w:r>
          </w:p>
          <w:p w14:paraId="676FA582" w14:textId="55C9B086" w:rsidR="008E6672" w:rsidRPr="008509DF" w:rsidRDefault="008E6672" w:rsidP="00E73659">
            <w:pPr>
              <w:pStyle w:val="a5"/>
              <w:ind w:left="-108"/>
              <w:jc w:val="right"/>
              <w:rPr>
                <w:rFonts w:ascii="Verdana" w:hAnsi="Verdana"/>
                <w:i/>
                <w:color w:val="FF0000"/>
              </w:rPr>
            </w:pPr>
            <w:r w:rsidRPr="008509DF">
              <w:rPr>
                <w:rFonts w:ascii="Verdana" w:hAnsi="Verdana"/>
                <w:i/>
                <w:color w:val="FF0000"/>
              </w:rPr>
              <w:t xml:space="preserve">Залог не устанавливается (в случае полной предварительной оплаты или </w:t>
            </w:r>
            <w:r w:rsidR="00884472">
              <w:rPr>
                <w:rFonts w:ascii="Verdana" w:hAnsi="Verdana"/>
                <w:i/>
                <w:color w:val="FF0000"/>
              </w:rPr>
              <w:t>оплаты за счет кредитных средств</w:t>
            </w:r>
            <w:r>
              <w:rPr>
                <w:rFonts w:ascii="Verdana" w:hAnsi="Verdana"/>
                <w:i/>
                <w:color w:val="FF0000"/>
              </w:rPr>
              <w:t>)</w:t>
            </w:r>
            <w:r w:rsidRPr="008509DF">
              <w:rPr>
                <w:rFonts w:ascii="Verdana" w:hAnsi="Verdana"/>
                <w:i/>
                <w:color w:val="FF0000"/>
              </w:rPr>
              <w:t xml:space="preserve">  </w:t>
            </w:r>
          </w:p>
          <w:p w14:paraId="412D55A7" w14:textId="77777777" w:rsidR="008E6672" w:rsidRPr="008509DF" w:rsidRDefault="008E6672" w:rsidP="00E73659">
            <w:pPr>
              <w:spacing w:after="0" w:line="240" w:lineRule="auto"/>
              <w:ind w:left="-108"/>
              <w:jc w:val="right"/>
              <w:rPr>
                <w:rFonts w:ascii="Verdana" w:eastAsia="Times New Roman" w:hAnsi="Verdana" w:cs="Times New Roman"/>
                <w:i/>
                <w:color w:val="FF0000"/>
                <w:sz w:val="20"/>
                <w:szCs w:val="20"/>
                <w:lang w:eastAsia="ru-RU"/>
              </w:rPr>
            </w:pPr>
          </w:p>
        </w:tc>
        <w:tc>
          <w:tcPr>
            <w:tcW w:w="8362" w:type="dxa"/>
            <w:shd w:val="clear" w:color="auto" w:fill="auto"/>
          </w:tcPr>
          <w:p w14:paraId="033BB0F4" w14:textId="77777777" w:rsidR="008E6672" w:rsidRPr="00672CCD" w:rsidRDefault="008E6672" w:rsidP="00E73659">
            <w:pPr>
              <w:spacing w:after="0" w:line="240" w:lineRule="auto"/>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B37326B" w14:textId="2F95F51C" w:rsidR="008E6672" w:rsidRDefault="008E667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7124FB48" w14:textId="77777777" w:rsidR="008E6672" w:rsidRDefault="008E6672" w:rsidP="00E73659">
      <w:pPr>
        <w:autoSpaceDE w:val="0"/>
        <w:autoSpaceDN w:val="0"/>
        <w:spacing w:after="0" w:line="240" w:lineRule="auto"/>
        <w:ind w:firstLine="709"/>
        <w:contextualSpacing/>
        <w:jc w:val="both"/>
        <w:rPr>
          <w:rFonts w:ascii="Verdana" w:eastAsia="Times New Roman" w:hAnsi="Verdana" w:cs="Times New Roman"/>
          <w:color w:val="000000" w:themeColor="text1"/>
          <w:sz w:val="20"/>
          <w:szCs w:val="20"/>
          <w:lang w:eastAsia="ru-RU"/>
        </w:rPr>
      </w:pPr>
    </w:p>
    <w:p w14:paraId="42E38053" w14:textId="77777777" w:rsidR="00E04492" w:rsidRPr="00515B49" w:rsidRDefault="00E04492" w:rsidP="00E73659">
      <w:pPr>
        <w:widowControl w:val="0"/>
        <w:shd w:val="clear" w:color="auto" w:fill="FFFFFF"/>
        <w:tabs>
          <w:tab w:val="left" w:pos="709"/>
        </w:tabs>
        <w:adjustRightInd w:val="0"/>
        <w:spacing w:after="0" w:line="240" w:lineRule="auto"/>
        <w:ind w:right="38"/>
        <w:contextualSpacing/>
        <w:jc w:val="center"/>
        <w:rPr>
          <w:rFonts w:ascii="Verdana" w:hAnsi="Verdana"/>
          <w:b/>
          <w:sz w:val="20"/>
          <w:szCs w:val="20"/>
        </w:rPr>
      </w:pPr>
      <w:r w:rsidRPr="00515B49">
        <w:rPr>
          <w:rFonts w:ascii="Verdana" w:hAnsi="Verdana"/>
          <w:b/>
          <w:sz w:val="20"/>
          <w:szCs w:val="20"/>
        </w:rPr>
        <w:t xml:space="preserve">3. </w:t>
      </w:r>
      <w:r w:rsidR="00A24C91" w:rsidRPr="00515B49">
        <w:rPr>
          <w:rFonts w:ascii="Verdana" w:hAnsi="Verdana"/>
          <w:b/>
          <w:sz w:val="20"/>
          <w:szCs w:val="20"/>
        </w:rPr>
        <w:t>ПЕРЕДАЧА ИМУЩЕСТВА</w:t>
      </w:r>
    </w:p>
    <w:p w14:paraId="4B9E94A0" w14:textId="5458AB64" w:rsidR="008E6672" w:rsidRPr="008E6672" w:rsidRDefault="001A7FFE" w:rsidP="00E73659">
      <w:pPr>
        <w:tabs>
          <w:tab w:val="left" w:pos="1134"/>
        </w:tabs>
        <w:spacing w:after="0" w:line="240" w:lineRule="auto"/>
        <w:ind w:firstLine="709"/>
        <w:jc w:val="both"/>
        <w:rPr>
          <w:rFonts w:ascii="Verdana" w:hAnsi="Verdana"/>
          <w:color w:val="000000" w:themeColor="text1"/>
          <w:sz w:val="20"/>
          <w:szCs w:val="20"/>
        </w:rPr>
      </w:pPr>
      <w:r w:rsidRPr="001A7FFE">
        <w:rPr>
          <w:rFonts w:ascii="Verdana" w:hAnsi="Verdana"/>
          <w:sz w:val="20"/>
          <w:szCs w:val="20"/>
        </w:rPr>
        <w:t xml:space="preserve">3.1. </w:t>
      </w:r>
      <w:r w:rsidR="008E6672" w:rsidRPr="008E6672">
        <w:rPr>
          <w:rFonts w:ascii="Verdana" w:hAnsi="Verdana"/>
          <w:color w:val="000000" w:themeColor="text1"/>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w:t>
      </w:r>
      <w:r w:rsidR="008E6672" w:rsidRPr="008E6672">
        <w:rPr>
          <w:rFonts w:ascii="Verdana" w:hAnsi="Verdana"/>
          <w:color w:val="000000" w:themeColor="text1"/>
          <w:sz w:val="20"/>
          <w:szCs w:val="20"/>
        </w:rPr>
        <w:lastRenderedPageBreak/>
        <w:t xml:space="preserve">передачи), который подписывается Сторонами </w:t>
      </w:r>
      <w:r w:rsidR="006B342F">
        <w:rPr>
          <w:rFonts w:ascii="Verdana" w:hAnsi="Verdana"/>
          <w:color w:val="000000" w:themeColor="text1"/>
          <w:sz w:val="20"/>
          <w:szCs w:val="20"/>
        </w:rPr>
        <w:t>не позднее</w:t>
      </w:r>
      <w:r w:rsidR="008E6672">
        <w:rPr>
          <w:rFonts w:ascii="Verdana" w:hAnsi="Verdana"/>
          <w:color w:val="000000" w:themeColor="text1"/>
          <w:sz w:val="20"/>
          <w:szCs w:val="20"/>
        </w:rPr>
        <w:t xml:space="preserve"> 5</w:t>
      </w:r>
      <w:r w:rsidR="008E6672" w:rsidRPr="008E6672">
        <w:rPr>
          <w:rFonts w:ascii="Verdana" w:hAnsi="Verdana"/>
          <w:color w:val="000000" w:themeColor="text1"/>
          <w:sz w:val="20"/>
          <w:szCs w:val="20"/>
        </w:rPr>
        <w:t xml:space="preserve"> (</w:t>
      </w:r>
      <w:r w:rsidR="008E6672">
        <w:rPr>
          <w:rFonts w:ascii="Verdana" w:hAnsi="Verdana"/>
          <w:color w:val="000000" w:themeColor="text1"/>
          <w:sz w:val="20"/>
          <w:szCs w:val="20"/>
        </w:rPr>
        <w:t>Пяти</w:t>
      </w:r>
      <w:r w:rsidR="008E6672" w:rsidRPr="008E6672">
        <w:rPr>
          <w:rFonts w:ascii="Verdana" w:hAnsi="Verdana"/>
          <w:color w:val="000000" w:themeColor="text1"/>
          <w:sz w:val="20"/>
          <w:szCs w:val="20"/>
        </w:rPr>
        <w:t>) рабочих дней</w:t>
      </w:r>
      <w:r w:rsidR="008E6672">
        <w:rPr>
          <w:rFonts w:ascii="Verdana" w:hAnsi="Verdana"/>
          <w:color w:val="000000" w:themeColor="text1"/>
          <w:sz w:val="20"/>
          <w:szCs w:val="20"/>
        </w:rPr>
        <w:t xml:space="preserve"> </w:t>
      </w:r>
      <w:r w:rsidR="008E6672" w:rsidRPr="008E6672">
        <w:rPr>
          <w:rFonts w:ascii="Verdana" w:hAnsi="Verdana"/>
          <w:color w:val="000000" w:themeColor="text1"/>
          <w:sz w:val="20"/>
          <w:szCs w:val="20"/>
        </w:rPr>
        <w:t xml:space="preserve">с даты </w:t>
      </w:r>
      <w:r w:rsidR="001A0851">
        <w:rPr>
          <w:rFonts w:ascii="Verdana" w:hAnsi="Verdana"/>
          <w:color w:val="000000" w:themeColor="text1"/>
          <w:sz w:val="20"/>
          <w:szCs w:val="20"/>
        </w:rPr>
        <w:t xml:space="preserve"> поступления на расчетный счет Продавца денежных средств </w:t>
      </w:r>
      <w:r w:rsidR="007E3356">
        <w:rPr>
          <w:rFonts w:ascii="Verdana" w:hAnsi="Verdana"/>
          <w:color w:val="000000" w:themeColor="text1"/>
          <w:sz w:val="20"/>
          <w:szCs w:val="20"/>
        </w:rPr>
        <w:t>по Договору в полном объеме</w:t>
      </w:r>
      <w:r w:rsidR="008E6672" w:rsidRPr="008E6672">
        <w:rPr>
          <w:rFonts w:ascii="Verdana" w:hAnsi="Verdana"/>
          <w:color w:val="000000" w:themeColor="text1"/>
          <w:sz w:val="20"/>
          <w:szCs w:val="20"/>
        </w:rPr>
        <w:t>.</w:t>
      </w:r>
    </w:p>
    <w:p w14:paraId="1692E08C" w14:textId="1DB8A8C0" w:rsidR="001A7FFE" w:rsidRPr="001A7FFE" w:rsidRDefault="008E6672" w:rsidP="00E73659">
      <w:pPr>
        <w:tabs>
          <w:tab w:val="left" w:pos="1134"/>
        </w:tabs>
        <w:spacing w:after="0" w:line="240" w:lineRule="auto"/>
        <w:ind w:firstLine="709"/>
        <w:jc w:val="both"/>
        <w:rPr>
          <w:rFonts w:ascii="Verdana" w:hAnsi="Verdana"/>
          <w:color w:val="000000" w:themeColor="text1"/>
          <w:sz w:val="20"/>
          <w:szCs w:val="20"/>
        </w:rPr>
      </w:pPr>
      <w:r w:rsidRPr="008E6672">
        <w:rPr>
          <w:rFonts w:ascii="Verdana" w:hAnsi="Verdana"/>
          <w:color w:val="000000" w:themeColor="text1"/>
          <w:sz w:val="20"/>
          <w:szCs w:val="20"/>
        </w:rPr>
        <w:t>Покупатель обязуется не производить без согласия Продавца любые действия, ведущие к изменению недвижимого имущества (ремонт, перепланировка, реконструкция, снос, межевание и т.п.).</w:t>
      </w:r>
    </w:p>
    <w:p w14:paraId="7C66AD7E" w14:textId="77777777" w:rsidR="001A7FFE" w:rsidRPr="001A7FFE" w:rsidRDefault="001A7FFE"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A1AA8EC" w14:textId="77777777" w:rsidR="001A7FFE" w:rsidRPr="001A7FFE" w:rsidRDefault="001A7FFE"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515B49" w:rsidRDefault="008749A5" w:rsidP="00E73659">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515B49" w:rsidRDefault="00E04492" w:rsidP="00E73659">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4. ПРАВА И ОБЯЗАННОСТИ СТОРОН</w:t>
      </w:r>
    </w:p>
    <w:p w14:paraId="17852D21" w14:textId="77777777" w:rsidR="00CE777E" w:rsidRPr="00515B49" w:rsidRDefault="00CE777E" w:rsidP="00E73659">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 Продавец обязан:</w:t>
      </w:r>
    </w:p>
    <w:p w14:paraId="2EE168A7" w14:textId="3B2F352E" w:rsidR="00211F7A" w:rsidRPr="00515B49" w:rsidRDefault="00CE777E" w:rsidP="00E73659">
      <w:pPr>
        <w:widowControl w:val="0"/>
        <w:shd w:val="clear" w:color="auto" w:fill="FFFFFF"/>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515B49">
        <w:rPr>
          <w:rFonts w:ascii="Verdana" w:eastAsia="Times New Roman" w:hAnsi="Verdana" w:cs="Times New Roman"/>
          <w:sz w:val="20"/>
          <w:szCs w:val="20"/>
          <w:lang w:eastAsia="ru-RU"/>
        </w:rPr>
        <w:t>анное в п. 1.1 Договора.</w:t>
      </w:r>
    </w:p>
    <w:p w14:paraId="50ED37D8" w14:textId="6CC71D6B" w:rsidR="001A7FFE" w:rsidRDefault="00CE777E" w:rsidP="00E73659">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4.2. Покупатель</w:t>
      </w:r>
      <w:r w:rsidR="008E6672">
        <w:rPr>
          <w:rFonts w:ascii="Verdana" w:eastAsia="Times New Roman" w:hAnsi="Verdana" w:cs="Times New Roman"/>
          <w:sz w:val="20"/>
          <w:szCs w:val="20"/>
          <w:lang w:eastAsia="ru-RU"/>
        </w:rPr>
        <w:t xml:space="preserve"> обязан:</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15"/>
        <w:gridCol w:w="7866"/>
      </w:tblGrid>
      <w:tr w:rsidR="008E6672" w:rsidRPr="008509DF" w14:paraId="6B4D1439" w14:textId="77777777" w:rsidTr="008E4AD0">
        <w:tc>
          <w:tcPr>
            <w:tcW w:w="1277" w:type="dxa"/>
          </w:tcPr>
          <w:p w14:paraId="5D8023B0" w14:textId="77777777" w:rsidR="008E6672" w:rsidRPr="008509DF" w:rsidRDefault="008E6672" w:rsidP="00E7365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8494" w:type="dxa"/>
          </w:tcPr>
          <w:p w14:paraId="17E5F0A1" w14:textId="77777777" w:rsidR="008E6672" w:rsidRPr="00A94BE8" w:rsidRDefault="008E6672" w:rsidP="00E73659">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цены недвижимого имущества на условиях, установленных Договором.</w:t>
            </w:r>
          </w:p>
        </w:tc>
      </w:tr>
      <w:tr w:rsidR="008E6672" w:rsidRPr="008076AD" w14:paraId="3E0F234C" w14:textId="77777777" w:rsidTr="008E4AD0">
        <w:tc>
          <w:tcPr>
            <w:tcW w:w="1277" w:type="dxa"/>
          </w:tcPr>
          <w:p w14:paraId="070DB058" w14:textId="77777777" w:rsidR="008E6672" w:rsidRPr="008076AD" w:rsidRDefault="008E6672" w:rsidP="00E73659">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8494" w:type="dxa"/>
          </w:tcPr>
          <w:p w14:paraId="3332C728" w14:textId="77777777" w:rsidR="008E6672" w:rsidRPr="008076AD" w:rsidRDefault="008E6672" w:rsidP="00E73659">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цены недвижимого имущества и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8076AD">
              <w:rPr>
                <w:rFonts w:ascii="Verdana" w:eastAsia="Times New Roman" w:hAnsi="Verdana" w:cs="Times New Roman"/>
                <w:i/>
                <w:sz w:val="20"/>
                <w:szCs w:val="20"/>
                <w:lang w:eastAsia="ru-RU"/>
              </w:rPr>
              <w:t xml:space="preserve"> </w:t>
            </w:r>
            <w:r w:rsidRPr="008E6672">
              <w:rPr>
                <w:rFonts w:ascii="Verdana" w:eastAsia="Times New Roman" w:hAnsi="Verdana" w:cs="Times New Roman"/>
                <w:sz w:val="20"/>
                <w:szCs w:val="20"/>
                <w:lang w:eastAsia="ru-RU"/>
              </w:rPr>
              <w:t xml:space="preserve">1 (Одного) рабочего </w:t>
            </w:r>
            <w:r w:rsidRPr="008076AD">
              <w:rPr>
                <w:rFonts w:ascii="Verdana" w:eastAsia="Times New Roman" w:hAnsi="Verdana" w:cs="Times New Roman"/>
                <w:sz w:val="20"/>
                <w:szCs w:val="20"/>
                <w:lang w:eastAsia="ru-RU"/>
              </w:rPr>
              <w:t>дня со дня их получения Покупателем.</w:t>
            </w:r>
          </w:p>
        </w:tc>
      </w:tr>
      <w:tr w:rsidR="00BA306F" w:rsidRPr="008076AD" w14:paraId="0AB3D7BD" w14:textId="77777777" w:rsidTr="008E4AD0">
        <w:tc>
          <w:tcPr>
            <w:tcW w:w="1277" w:type="dxa"/>
          </w:tcPr>
          <w:p w14:paraId="1AE4A91F" w14:textId="1DDCAE56" w:rsidR="00BA306F" w:rsidRPr="008076AD" w:rsidRDefault="00BA306F" w:rsidP="00E73659">
            <w:pPr>
              <w:widowControl w:val="0"/>
              <w:tabs>
                <w:tab w:val="left" w:pos="709"/>
              </w:tabs>
              <w:autoSpaceDE w:val="0"/>
              <w:autoSpaceDN w:val="0"/>
              <w:adjustRightInd w:val="0"/>
              <w:jc w:val="right"/>
              <w:rPr>
                <w:rFonts w:ascii="Verdana" w:hAnsi="Verdana"/>
                <w:i/>
                <w:color w:val="FF0000"/>
                <w:sz w:val="20"/>
                <w:szCs w:val="20"/>
              </w:rPr>
            </w:pPr>
            <w:r w:rsidRPr="00BA306F">
              <w:rPr>
                <w:rFonts w:ascii="Verdana" w:hAnsi="Verdana"/>
                <w:i/>
                <w:color w:val="FF0000"/>
                <w:sz w:val="20"/>
                <w:szCs w:val="20"/>
              </w:rPr>
              <w:t>Вариант 3 для оплаты с использованием счета ООО «ЦНС»</w:t>
            </w:r>
          </w:p>
        </w:tc>
        <w:tc>
          <w:tcPr>
            <w:tcW w:w="8494" w:type="dxa"/>
          </w:tcPr>
          <w:p w14:paraId="5138CA40" w14:textId="2F308695" w:rsidR="00BA306F" w:rsidRPr="008076AD" w:rsidRDefault="00BA306F" w:rsidP="00E73659">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BA306F">
              <w:rPr>
                <w:rFonts w:ascii="Verdana" w:eastAsia="Times New Roman" w:hAnsi="Verdana" w:cs="Times New Roman"/>
                <w:sz w:val="20"/>
                <w:szCs w:val="20"/>
                <w:lang w:eastAsia="ru-RU"/>
              </w:rPr>
              <w:t>4.2.1. произвести оплату цены недвижимого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 1 (Одного) рабочего дня со дня их получения Покупателем.</w:t>
            </w:r>
          </w:p>
        </w:tc>
      </w:tr>
    </w:tbl>
    <w:p w14:paraId="2DC0753A" w14:textId="77777777" w:rsidR="008E6672" w:rsidRPr="00515B49" w:rsidRDefault="008E6672" w:rsidP="00E73659">
      <w:pPr>
        <w:widowControl w:val="0"/>
        <w:shd w:val="clear" w:color="auto" w:fill="FFFFFF"/>
        <w:tabs>
          <w:tab w:val="left" w:pos="709"/>
        </w:tabs>
        <w:autoSpaceDE w:val="0"/>
        <w:autoSpaceDN w:val="0"/>
        <w:adjustRightInd w:val="0"/>
        <w:spacing w:after="0" w:line="240" w:lineRule="auto"/>
        <w:rPr>
          <w:rFonts w:ascii="Verdana" w:eastAsia="Times New Roman" w:hAnsi="Verdana" w:cs="Times New Roman"/>
          <w:sz w:val="20"/>
          <w:szCs w:val="20"/>
          <w:lang w:eastAsia="ru-RU"/>
        </w:rPr>
      </w:pPr>
    </w:p>
    <w:p w14:paraId="25311B50" w14:textId="77777777" w:rsidR="008B00BD" w:rsidRPr="008509DF"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4.2.2. Принять недвижимое имущество согласно разделу 3</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p>
    <w:p w14:paraId="67F18B60" w14:textId="77777777" w:rsidR="008B00BD" w:rsidRPr="008509DF"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4.2.3.</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Pr>
          <w:rFonts w:ascii="Verdana" w:eastAsia="Times New Roman" w:hAnsi="Verdana" w:cs="Times New Roman"/>
          <w:sz w:val="20"/>
          <w:szCs w:val="20"/>
          <w:lang w:eastAsia="ru-RU"/>
        </w:rPr>
        <w:t>.</w:t>
      </w:r>
    </w:p>
    <w:p w14:paraId="387CCE5F" w14:textId="5EE05535" w:rsidR="008B00BD"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eastAsia="Times New Roman" w:hAnsi="Verdana" w:cs="Times New Roman"/>
          <w:sz w:val="20"/>
          <w:szCs w:val="20"/>
          <w:lang w:eastAsia="ru-RU"/>
        </w:rPr>
        <w:t>.</w:t>
      </w:r>
    </w:p>
    <w:p w14:paraId="2705ECF4" w14:textId="5FB0FE1B" w:rsidR="008B00BD" w:rsidRPr="00DE0603" w:rsidRDefault="007E3356" w:rsidP="00930BC6">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D7581">
        <w:rPr>
          <w:rFonts w:ascii="Verdana" w:eastAsia="Times New Roman" w:hAnsi="Verdana" w:cs="Times New Roman"/>
          <w:sz w:val="20"/>
          <w:szCs w:val="20"/>
          <w:lang w:eastAsia="ru-RU"/>
        </w:rPr>
        <w:t xml:space="preserve">4.2.5. </w:t>
      </w:r>
      <w:r w:rsidR="008B00BD" w:rsidRPr="008509DF">
        <w:rPr>
          <w:rFonts w:ascii="Verdana" w:eastAsia="Times New Roman" w:hAnsi="Verdana" w:cs="Times New Roman"/>
          <w:sz w:val="20"/>
          <w:szCs w:val="20"/>
          <w:lang w:eastAsia="ru-RU"/>
        </w:rPr>
        <w:t xml:space="preserve">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w:t>
      </w:r>
      <w:r w:rsidR="008B00BD" w:rsidRPr="00465994">
        <w:rPr>
          <w:rFonts w:ascii="Verdana" w:eastAsia="Times New Roman" w:hAnsi="Verdana" w:cs="Times New Roman"/>
          <w:sz w:val="20"/>
          <w:szCs w:val="20"/>
          <w:lang w:eastAsia="ru-RU"/>
        </w:rPr>
        <w:t xml:space="preserve">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8B00BD" w:rsidRPr="00972E98">
        <w:rPr>
          <w:rFonts w:ascii="Verdana" w:eastAsia="Times New Roman" w:hAnsi="Verdana" w:cs="Times New Roman"/>
          <w:sz w:val="20"/>
          <w:szCs w:val="20"/>
          <w:lang w:eastAsia="ru-RU"/>
        </w:rPr>
        <w:t xml:space="preserve">пользования, иные </w:t>
      </w:r>
      <w:r w:rsidR="008B00BD" w:rsidRPr="00DE0603">
        <w:rPr>
          <w:rFonts w:ascii="Verdana" w:eastAsia="Times New Roman" w:hAnsi="Verdana" w:cs="Times New Roman"/>
          <w:sz w:val="20"/>
          <w:szCs w:val="20"/>
          <w:lang w:eastAsia="ru-RU"/>
        </w:rPr>
        <w:t>платежи.</w:t>
      </w:r>
    </w:p>
    <w:p w14:paraId="29600956" w14:textId="77777777" w:rsidR="008B00BD" w:rsidRPr="00465994"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E0603">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w:t>
      </w:r>
      <w:r w:rsidRPr="00465994">
        <w:rPr>
          <w:rFonts w:ascii="Verdana" w:eastAsia="Times New Roman" w:hAnsi="Verdana" w:cs="Times New Roman"/>
          <w:sz w:val="20"/>
          <w:szCs w:val="20"/>
          <w:lang w:eastAsia="ru-RU"/>
        </w:rPr>
        <w:t xml:space="preserve"> копий документов, подтверждающих произведенные расходы.</w:t>
      </w:r>
    </w:p>
    <w:p w14:paraId="6452E0A9" w14:textId="60E31585" w:rsidR="008B00BD" w:rsidRDefault="008B00BD"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lastRenderedPageBreak/>
        <w:t xml:space="preserve">4.2.6. Не </w:t>
      </w:r>
      <w:r w:rsidRPr="00550C13">
        <w:rPr>
          <w:rFonts w:ascii="Verdana" w:eastAsia="Times New Roman" w:hAnsi="Verdana" w:cs="Times New Roman"/>
          <w:sz w:val="20"/>
          <w:szCs w:val="20"/>
          <w:lang w:eastAsia="ru-RU"/>
        </w:rPr>
        <w:t>позднее 30 (Тридцати) календарных дней с даты регистрации права собственности Покупателя заключить</w:t>
      </w:r>
      <w:r w:rsidRPr="008076AD">
        <w:rPr>
          <w:rFonts w:ascii="Verdana" w:eastAsia="Times New Roman" w:hAnsi="Verdana" w:cs="Times New Roman"/>
          <w:sz w:val="20"/>
          <w:szCs w:val="20"/>
          <w:lang w:eastAsia="ru-RU"/>
        </w:rPr>
        <w:t xml:space="preserve"> с управляющей</w:t>
      </w:r>
      <w:r w:rsidRPr="008509DF">
        <w:rPr>
          <w:rFonts w:ascii="Verdana" w:eastAsia="Times New Roman" w:hAnsi="Verdana" w:cs="Times New Roman"/>
          <w:sz w:val="20"/>
          <w:szCs w:val="20"/>
          <w:lang w:eastAsia="ru-RU"/>
        </w:rPr>
        <w:t>, эксплуатирующей, энергоснабжающими, коммунальными и иными организациями все необходимые договоры в отношении недвижимого имущества.</w:t>
      </w:r>
    </w:p>
    <w:p w14:paraId="02BD78BF" w14:textId="6B2F02B2" w:rsidR="00930BC6" w:rsidRDefault="00930BC6"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4.2.7. </w:t>
      </w:r>
      <w:r w:rsidRPr="008D7581">
        <w:rPr>
          <w:rFonts w:ascii="Verdana" w:eastAsia="Times New Roman" w:hAnsi="Verdana" w:cs="Times New Roman"/>
          <w:sz w:val="20"/>
          <w:szCs w:val="20"/>
          <w:lang w:eastAsia="ru-RU"/>
        </w:rPr>
        <w:t xml:space="preserve">Покупатель обязуется не производить без согласия Продавца никаких действий, ведущих к изменению недвижимого имущества (ремонт, перепланировка, реконструкция и т.п.) </w:t>
      </w:r>
      <w:r>
        <w:rPr>
          <w:rFonts w:ascii="Verdana" w:eastAsia="Times New Roman" w:hAnsi="Verdana" w:cs="Times New Roman"/>
          <w:sz w:val="20"/>
          <w:szCs w:val="20"/>
          <w:lang w:eastAsia="ru-RU"/>
        </w:rPr>
        <w:t>до момента получения Продавцом</w:t>
      </w:r>
      <w:r w:rsidRPr="008D7581">
        <w:rPr>
          <w:rFonts w:ascii="Verdana" w:eastAsia="Times New Roman" w:hAnsi="Verdana" w:cs="Times New Roman"/>
          <w:sz w:val="20"/>
          <w:szCs w:val="20"/>
          <w:lang w:eastAsia="ru-RU"/>
        </w:rPr>
        <w:t xml:space="preserve"> денежных средств по Договору в полном объеме (в случае продажи с привлечением кредитных средств)</w:t>
      </w:r>
      <w:r>
        <w:rPr>
          <w:rFonts w:ascii="Verdana" w:eastAsia="Times New Roman" w:hAnsi="Verdana" w:cs="Times New Roman"/>
          <w:sz w:val="20"/>
          <w:szCs w:val="20"/>
          <w:lang w:eastAsia="ru-RU"/>
        </w:rPr>
        <w:t xml:space="preserve"> </w:t>
      </w:r>
      <w:r w:rsidRPr="008D7581">
        <w:rPr>
          <w:rFonts w:ascii="Verdana" w:eastAsia="Times New Roman" w:hAnsi="Verdana" w:cs="Times New Roman"/>
          <w:sz w:val="20"/>
          <w:szCs w:val="20"/>
          <w:lang w:eastAsia="ru-RU"/>
        </w:rPr>
        <w:t>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68463686" w14:textId="37D76F94" w:rsidR="007E3356" w:rsidRPr="008509DF" w:rsidRDefault="007E3356" w:rsidP="00E73659">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2D25FCD4" w14:textId="77777777" w:rsidR="00703507" w:rsidRPr="00515B49" w:rsidRDefault="00703507" w:rsidP="00E73659">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515B49" w:rsidRDefault="00E04492" w:rsidP="00E73659">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5. </w:t>
      </w:r>
      <w:r w:rsidR="00703507" w:rsidRPr="00515B49">
        <w:rPr>
          <w:rFonts w:ascii="Verdana" w:eastAsia="Times New Roman" w:hAnsi="Verdana" w:cs="Times New Roman"/>
          <w:b/>
          <w:caps/>
          <w:sz w:val="20"/>
          <w:szCs w:val="20"/>
          <w:lang w:eastAsia="ru-RU"/>
        </w:rPr>
        <w:t xml:space="preserve">Регистрация </w:t>
      </w:r>
      <w:r w:rsidR="008511A3" w:rsidRPr="00515B49">
        <w:rPr>
          <w:rFonts w:ascii="Verdana" w:eastAsia="Times New Roman" w:hAnsi="Verdana" w:cs="Times New Roman"/>
          <w:b/>
          <w:caps/>
          <w:sz w:val="20"/>
          <w:szCs w:val="20"/>
          <w:lang w:eastAsia="ru-RU"/>
        </w:rPr>
        <w:t xml:space="preserve">права собственности и </w:t>
      </w:r>
      <w:r w:rsidR="00703507" w:rsidRPr="00515B49">
        <w:rPr>
          <w:rFonts w:ascii="Verdana" w:eastAsia="Times New Roman" w:hAnsi="Verdana" w:cs="Times New Roman"/>
          <w:b/>
          <w:caps/>
          <w:sz w:val="20"/>
          <w:szCs w:val="20"/>
          <w:lang w:eastAsia="ru-RU"/>
        </w:rPr>
        <w:t xml:space="preserve">перехода </w:t>
      </w:r>
    </w:p>
    <w:p w14:paraId="1A573503" w14:textId="3B9AD49C" w:rsidR="00703507" w:rsidRPr="00515B49" w:rsidRDefault="00E04492" w:rsidP="00E73659">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права собственности </w:t>
      </w:r>
    </w:p>
    <w:p w14:paraId="3FD7EE58" w14:textId="77777777" w:rsidR="007267EB" w:rsidRPr="007267EB" w:rsidRDefault="007267EB"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59DF69B4" w14:textId="77777777" w:rsidR="007267EB" w:rsidRPr="007267EB" w:rsidRDefault="007267EB"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6AE70005" w14:textId="2A0E8E81" w:rsidR="007267EB" w:rsidRDefault="007267EB"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7DAA42" w14:textId="7B6DAAF3" w:rsidR="00F03908" w:rsidRPr="007267EB" w:rsidRDefault="00F03908"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5</w:t>
      </w:r>
      <w:r w:rsidRPr="007267EB">
        <w:rPr>
          <w:rFonts w:ascii="Verdana" w:eastAsia="Times New Roman" w:hAnsi="Verdana" w:cs="Times New Roman"/>
          <w:sz w:val="20"/>
          <w:szCs w:val="20"/>
          <w:lang w:eastAsia="ru-RU"/>
        </w:rPr>
        <w:t xml:space="preserve">.3. </w:t>
      </w:r>
      <w:r w:rsidRPr="0064746D">
        <w:rPr>
          <w:rFonts w:ascii="Verdana" w:eastAsia="Times New Roman" w:hAnsi="Verdana" w:cs="Times New Roman"/>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 </w:t>
      </w:r>
      <w:r>
        <w:rPr>
          <w:rFonts w:ascii="Verdana" w:eastAsia="Times New Roman" w:hAnsi="Verdana" w:cs="Times New Roman"/>
          <w:sz w:val="20"/>
          <w:szCs w:val="20"/>
          <w:lang w:eastAsia="ru-RU"/>
        </w:rPr>
        <w:t>не позднее</w:t>
      </w:r>
      <w:r w:rsidR="001C0B76">
        <w:rPr>
          <w:rFonts w:ascii="Verdana" w:eastAsia="Times New Roman" w:hAnsi="Verdana" w:cs="Times New Roman"/>
          <w:sz w:val="20"/>
          <w:szCs w:val="20"/>
          <w:lang w:eastAsia="ru-RU"/>
        </w:rPr>
        <w:t>:</w:t>
      </w:r>
    </w:p>
    <w:tbl>
      <w:tblPr>
        <w:tblStyle w:val="ac"/>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37"/>
        <w:gridCol w:w="7744"/>
      </w:tblGrid>
      <w:tr w:rsidR="00D40568" w:rsidRPr="00A94BE8" w14:paraId="5903CD63" w14:textId="77777777" w:rsidTr="00ED0E02">
        <w:tc>
          <w:tcPr>
            <w:tcW w:w="2037" w:type="dxa"/>
          </w:tcPr>
          <w:p w14:paraId="6FB8F0BA" w14:textId="37CA26F4" w:rsidR="00D40568" w:rsidRPr="008509DF" w:rsidRDefault="00D40568" w:rsidP="00F03908">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 xml:space="preserve">Вариант 1 для </w:t>
            </w:r>
            <w:r w:rsidR="00F03908">
              <w:rPr>
                <w:rFonts w:ascii="Verdana" w:hAnsi="Verdana"/>
                <w:i/>
                <w:color w:val="FF0000"/>
                <w:sz w:val="20"/>
                <w:szCs w:val="20"/>
              </w:rPr>
              <w:t>предварительной оплаты</w:t>
            </w:r>
            <w:r w:rsidR="00686316">
              <w:rPr>
                <w:rFonts w:ascii="Verdana" w:hAnsi="Verdana"/>
                <w:i/>
                <w:color w:val="FF0000"/>
                <w:sz w:val="20"/>
                <w:szCs w:val="20"/>
              </w:rPr>
              <w:t xml:space="preserve"> </w:t>
            </w:r>
          </w:p>
        </w:tc>
        <w:tc>
          <w:tcPr>
            <w:tcW w:w="7744" w:type="dxa"/>
          </w:tcPr>
          <w:p w14:paraId="7B7D9438" w14:textId="75705392" w:rsidR="001C0B76" w:rsidRPr="001C0B76" w:rsidRDefault="00D40568" w:rsidP="001C0B76">
            <w:pPr>
              <w:widowControl w:val="0"/>
              <w:shd w:val="clear" w:color="auto" w:fill="FFFFFF"/>
              <w:tabs>
                <w:tab w:val="left" w:pos="709"/>
              </w:tabs>
              <w:autoSpaceDE w:val="0"/>
              <w:autoSpaceDN w:val="0"/>
              <w:adjustRightInd w:val="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5 (Пяти</w:t>
            </w:r>
            <w:r w:rsidRPr="0064746D">
              <w:rPr>
                <w:rFonts w:ascii="Verdana" w:eastAsia="Times New Roman" w:hAnsi="Verdana" w:cs="Times New Roman"/>
                <w:sz w:val="20"/>
                <w:szCs w:val="20"/>
                <w:lang w:eastAsia="ru-RU"/>
              </w:rPr>
              <w:t xml:space="preserve">) рабочих дней </w:t>
            </w:r>
            <w:r w:rsidR="001C0B76" w:rsidRPr="001C0B76">
              <w:rPr>
                <w:rFonts w:ascii="Verdana" w:eastAsia="Times New Roman" w:hAnsi="Verdana" w:cs="Times New Roman"/>
                <w:sz w:val="20"/>
                <w:szCs w:val="20"/>
                <w:lang w:eastAsia="ru-RU"/>
              </w:rPr>
              <w:t xml:space="preserve">с даты поступления на расчетный счет Продавца денежных средств по Договору в полном объеме </w:t>
            </w:r>
          </w:p>
          <w:p w14:paraId="50AD21A3" w14:textId="3B00A1D1" w:rsidR="00D40568" w:rsidRPr="007267EB" w:rsidRDefault="00D40568" w:rsidP="00686316">
            <w:pPr>
              <w:widowControl w:val="0"/>
              <w:shd w:val="clear" w:color="auto" w:fill="FFFFFF"/>
              <w:tabs>
                <w:tab w:val="left" w:pos="709"/>
              </w:tabs>
              <w:autoSpaceDE w:val="0"/>
              <w:autoSpaceDN w:val="0"/>
              <w:adjustRightInd w:val="0"/>
              <w:jc w:val="both"/>
              <w:rPr>
                <w:rFonts w:ascii="Verdana" w:eastAsia="Times New Roman" w:hAnsi="Verdana" w:cs="Times New Roman"/>
                <w:sz w:val="20"/>
                <w:szCs w:val="20"/>
                <w:lang w:eastAsia="ru-RU"/>
              </w:rPr>
            </w:pPr>
          </w:p>
          <w:p w14:paraId="24F7FF24" w14:textId="3A9A68A4" w:rsidR="00D40568" w:rsidRPr="00A94BE8" w:rsidRDefault="00D40568" w:rsidP="00520608">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w:t>
            </w:r>
          </w:p>
        </w:tc>
      </w:tr>
      <w:tr w:rsidR="00D40568" w:rsidRPr="008076AD" w14:paraId="4CC365A2" w14:textId="77777777" w:rsidTr="00ED0E02">
        <w:tc>
          <w:tcPr>
            <w:tcW w:w="2037" w:type="dxa"/>
          </w:tcPr>
          <w:p w14:paraId="01EB297B" w14:textId="3F7A3A3F" w:rsidR="00D40568" w:rsidRPr="008076AD" w:rsidRDefault="00D40568" w:rsidP="00ED0E02">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7744" w:type="dxa"/>
          </w:tcPr>
          <w:p w14:paraId="35A31758" w14:textId="65C94531" w:rsidR="00D40568" w:rsidRPr="008076AD" w:rsidRDefault="00686316" w:rsidP="00520608">
            <w:pPr>
              <w:widowControl w:val="0"/>
              <w:tabs>
                <w:tab w:val="left" w:pos="709"/>
              </w:tabs>
              <w:autoSpaceDE w:val="0"/>
              <w:autoSpaceDN w:val="0"/>
              <w:adjustRightInd w:val="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5 (Пяти</w:t>
            </w:r>
            <w:r w:rsidRPr="0064746D">
              <w:rPr>
                <w:rFonts w:ascii="Verdana" w:eastAsia="Times New Roman" w:hAnsi="Verdana" w:cs="Times New Roman"/>
                <w:sz w:val="20"/>
                <w:szCs w:val="20"/>
                <w:lang w:eastAsia="ru-RU"/>
              </w:rPr>
              <w:t>) рабочих дней</w:t>
            </w:r>
            <w:r w:rsidRPr="00686316">
              <w:rPr>
                <w:rFonts w:ascii="Verdana" w:hAnsi="Verdana" w:cs="Calibri"/>
                <w:sz w:val="18"/>
                <w:szCs w:val="18"/>
              </w:rPr>
              <w:t xml:space="preserve"> </w:t>
            </w:r>
            <w:r w:rsidRPr="00686316">
              <w:rPr>
                <w:rFonts w:ascii="Verdana" w:eastAsia="Times New Roman" w:hAnsi="Verdana" w:cs="Times New Roman"/>
                <w:sz w:val="20"/>
                <w:szCs w:val="20"/>
                <w:lang w:eastAsia="ru-RU"/>
              </w:rPr>
              <w:t>с даты получения Продавцом уведомления о размещении на аккредитивном счете денежных средств по Договору в полном объеме</w:t>
            </w:r>
          </w:p>
        </w:tc>
      </w:tr>
      <w:tr w:rsidR="00ED0E02" w:rsidRPr="008076AD" w14:paraId="0B58F33F" w14:textId="77777777" w:rsidTr="00ED0E02">
        <w:tc>
          <w:tcPr>
            <w:tcW w:w="2037" w:type="dxa"/>
          </w:tcPr>
          <w:p w14:paraId="35E18629" w14:textId="1D282595" w:rsidR="00ED0E02" w:rsidRPr="008076AD" w:rsidRDefault="00ED0E02" w:rsidP="00ED0E02">
            <w:pPr>
              <w:widowControl w:val="0"/>
              <w:tabs>
                <w:tab w:val="left" w:pos="709"/>
              </w:tabs>
              <w:autoSpaceDE w:val="0"/>
              <w:autoSpaceDN w:val="0"/>
              <w:adjustRightInd w:val="0"/>
              <w:jc w:val="right"/>
              <w:rPr>
                <w:rFonts w:ascii="Verdana" w:hAnsi="Verdana"/>
                <w:i/>
                <w:color w:val="FF0000"/>
                <w:sz w:val="20"/>
                <w:szCs w:val="20"/>
              </w:rPr>
            </w:pPr>
            <w:r w:rsidRPr="008076AD">
              <w:rPr>
                <w:rFonts w:ascii="Verdana" w:hAnsi="Verdana"/>
                <w:i/>
                <w:color w:val="FF0000"/>
                <w:sz w:val="20"/>
                <w:szCs w:val="20"/>
              </w:rPr>
              <w:t xml:space="preserve">Вариант 2 для оплаты с </w:t>
            </w:r>
            <w:r>
              <w:rPr>
                <w:rFonts w:ascii="Verdana" w:hAnsi="Verdana"/>
                <w:i/>
                <w:color w:val="FF0000"/>
                <w:sz w:val="20"/>
                <w:szCs w:val="20"/>
              </w:rPr>
              <w:t xml:space="preserve"> использованием счета ООО «ЦНС»</w:t>
            </w:r>
          </w:p>
        </w:tc>
        <w:tc>
          <w:tcPr>
            <w:tcW w:w="7744" w:type="dxa"/>
          </w:tcPr>
          <w:p w14:paraId="27E4B0A2" w14:textId="7695194A" w:rsidR="00ED0E02" w:rsidRDefault="00ED0E02" w:rsidP="00047312">
            <w:pPr>
              <w:widowControl w:val="0"/>
              <w:tabs>
                <w:tab w:val="left" w:pos="709"/>
              </w:tabs>
              <w:autoSpaceDE w:val="0"/>
              <w:autoSpaceDN w:val="0"/>
              <w:adjustRightInd w:val="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5 (Пяти</w:t>
            </w:r>
            <w:r w:rsidRPr="0064746D">
              <w:rPr>
                <w:rFonts w:ascii="Verdana" w:eastAsia="Times New Roman" w:hAnsi="Verdana" w:cs="Times New Roman"/>
                <w:sz w:val="20"/>
                <w:szCs w:val="20"/>
                <w:lang w:eastAsia="ru-RU"/>
              </w:rPr>
              <w:t>) рабочих дней</w:t>
            </w:r>
            <w:r w:rsidRPr="00686316">
              <w:rPr>
                <w:rFonts w:ascii="Verdana" w:hAnsi="Verdana" w:cs="Calibri"/>
                <w:sz w:val="18"/>
                <w:szCs w:val="18"/>
              </w:rPr>
              <w:t xml:space="preserve"> </w:t>
            </w:r>
            <w:r w:rsidRPr="00686316">
              <w:rPr>
                <w:rFonts w:ascii="Verdana" w:eastAsia="Times New Roman" w:hAnsi="Verdana" w:cs="Times New Roman"/>
                <w:sz w:val="20"/>
                <w:szCs w:val="20"/>
                <w:lang w:eastAsia="ru-RU"/>
              </w:rPr>
              <w:t xml:space="preserve">с даты  </w:t>
            </w:r>
            <w:r w:rsidR="00047312" w:rsidRPr="00686316">
              <w:rPr>
                <w:rFonts w:ascii="Verdana" w:eastAsia="Times New Roman" w:hAnsi="Verdana" w:cs="Times New Roman"/>
                <w:sz w:val="20"/>
                <w:szCs w:val="20"/>
                <w:lang w:eastAsia="ru-RU"/>
              </w:rPr>
              <w:t>размещени</w:t>
            </w:r>
            <w:r w:rsidR="00047312">
              <w:rPr>
                <w:rFonts w:ascii="Verdana" w:eastAsia="Times New Roman" w:hAnsi="Verdana" w:cs="Times New Roman"/>
                <w:sz w:val="20"/>
                <w:szCs w:val="20"/>
                <w:lang w:eastAsia="ru-RU"/>
              </w:rPr>
              <w:t>я</w:t>
            </w:r>
            <w:r w:rsidR="00047312" w:rsidRPr="00686316">
              <w:rPr>
                <w:rFonts w:ascii="Verdana" w:eastAsia="Times New Roman" w:hAnsi="Verdana" w:cs="Times New Roman"/>
                <w:sz w:val="20"/>
                <w:szCs w:val="20"/>
                <w:lang w:eastAsia="ru-RU"/>
              </w:rPr>
              <w:t xml:space="preserve"> </w:t>
            </w:r>
            <w:r w:rsidRPr="00686316">
              <w:rPr>
                <w:rFonts w:ascii="Verdana" w:eastAsia="Times New Roman" w:hAnsi="Verdana" w:cs="Times New Roman"/>
                <w:sz w:val="20"/>
                <w:szCs w:val="20"/>
                <w:lang w:eastAsia="ru-RU"/>
              </w:rPr>
              <w:t xml:space="preserve">денежных средств по Договору </w:t>
            </w:r>
            <w:r w:rsidR="00047312">
              <w:rPr>
                <w:rFonts w:ascii="Verdana" w:eastAsia="Times New Roman" w:hAnsi="Verdana" w:cs="Times New Roman"/>
                <w:sz w:val="20"/>
                <w:szCs w:val="20"/>
                <w:lang w:eastAsia="ru-RU"/>
              </w:rPr>
              <w:t xml:space="preserve">на номинальном счете ООО «ЦНС» </w:t>
            </w:r>
            <w:r w:rsidRPr="00686316">
              <w:rPr>
                <w:rFonts w:ascii="Verdana" w:eastAsia="Times New Roman" w:hAnsi="Verdana" w:cs="Times New Roman"/>
                <w:sz w:val="20"/>
                <w:szCs w:val="20"/>
                <w:lang w:eastAsia="ru-RU"/>
              </w:rPr>
              <w:t>в полном объеме</w:t>
            </w:r>
          </w:p>
        </w:tc>
      </w:tr>
    </w:tbl>
    <w:p w14:paraId="4FABF229" w14:textId="77777777" w:rsidR="007267EB" w:rsidRPr="007267EB" w:rsidRDefault="007267EB" w:rsidP="00E73659">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7267EB">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7267EB">
        <w:rPr>
          <w:rFonts w:ascii="Verdana" w:hAnsi="Verdana"/>
          <w:sz w:val="20"/>
          <w:szCs w:val="20"/>
        </w:rPr>
        <w:t xml:space="preserve"> </w:t>
      </w:r>
    </w:p>
    <w:p w14:paraId="1275FCE4" w14:textId="77777777" w:rsidR="007267EB" w:rsidRPr="007267EB" w:rsidRDefault="007267EB" w:rsidP="00E73659">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7267EB">
        <w:rPr>
          <w:rFonts w:ascii="Verdana" w:hAnsi="Verdana"/>
          <w:sz w:val="20"/>
          <w:szCs w:val="20"/>
        </w:rPr>
        <w:t xml:space="preserve">В случае </w:t>
      </w:r>
      <w:r w:rsidRPr="007267EB">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 не позднее 20 (двадцати) рабочих дней устранить причины возврата и подать все необходимые документы в орган государственной регистрации прав.</w:t>
      </w:r>
      <w:r w:rsidRPr="007267EB">
        <w:rPr>
          <w:rFonts w:ascii="Verdana" w:hAnsi="Verdana"/>
          <w:sz w:val="20"/>
          <w:szCs w:val="20"/>
        </w:rPr>
        <w:t xml:space="preserve"> </w:t>
      </w:r>
    </w:p>
    <w:p w14:paraId="5373832E" w14:textId="77777777" w:rsidR="007267EB" w:rsidRPr="007267EB" w:rsidRDefault="007267EB" w:rsidP="00E73659">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13687F5" w14:textId="77777777" w:rsidR="001D4AF6" w:rsidRPr="00515B49" w:rsidRDefault="001D4AF6" w:rsidP="00E73659">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4E059661" w:rsidR="001D4AF6" w:rsidRDefault="00E04492" w:rsidP="00E73659">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6. </w:t>
      </w:r>
      <w:r w:rsidR="009F3508" w:rsidRPr="00515B49">
        <w:rPr>
          <w:rFonts w:ascii="Verdana" w:eastAsia="Times New Roman" w:hAnsi="Verdana" w:cs="Times New Roman"/>
          <w:b/>
          <w:sz w:val="20"/>
          <w:szCs w:val="20"/>
          <w:lang w:eastAsia="ru-RU"/>
        </w:rPr>
        <w:t xml:space="preserve">ОТВЕТСТВЕННОСТЬ </w:t>
      </w:r>
    </w:p>
    <w:p w14:paraId="3379E050" w14:textId="6F97C789" w:rsidR="007267EB" w:rsidRPr="007267EB" w:rsidRDefault="007267EB" w:rsidP="00E7365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w:t>
      </w:r>
      <w:r w:rsidR="00686316">
        <w:rPr>
          <w:rFonts w:ascii="Verdana" w:eastAsia="Times New Roman" w:hAnsi="Verdana" w:cs="Times New Roman"/>
          <w:sz w:val="20"/>
          <w:szCs w:val="20"/>
          <w:lang w:eastAsia="ru-RU"/>
        </w:rPr>
        <w:t>1</w:t>
      </w:r>
      <w:r w:rsidRPr="007267EB">
        <w:rPr>
          <w:rFonts w:ascii="Verdana" w:eastAsia="Times New Roman" w:hAnsi="Verdana" w:cs="Times New Roman"/>
          <w:sz w:val="20"/>
          <w:szCs w:val="20"/>
          <w:lang w:eastAsia="ru-RU"/>
        </w:rPr>
        <w:t>. За нарушение Покупате</w:t>
      </w:r>
      <w:r w:rsidR="00685628">
        <w:rPr>
          <w:rFonts w:ascii="Verdana" w:eastAsia="Times New Roman" w:hAnsi="Verdana" w:cs="Times New Roman"/>
          <w:sz w:val="20"/>
          <w:szCs w:val="20"/>
          <w:lang w:eastAsia="ru-RU"/>
        </w:rPr>
        <w:t>лем сроков оплаты</w:t>
      </w:r>
      <w:r w:rsidR="00D97F28">
        <w:rPr>
          <w:rFonts w:ascii="Verdana" w:eastAsia="Times New Roman" w:hAnsi="Verdana" w:cs="Times New Roman"/>
          <w:sz w:val="20"/>
          <w:szCs w:val="20"/>
          <w:lang w:eastAsia="ru-RU"/>
        </w:rPr>
        <w:t>, предусмотренных</w:t>
      </w:r>
      <w:r w:rsidR="00685628">
        <w:rPr>
          <w:rFonts w:ascii="Verdana" w:eastAsia="Times New Roman" w:hAnsi="Verdana" w:cs="Times New Roman"/>
          <w:sz w:val="20"/>
          <w:szCs w:val="20"/>
          <w:lang w:eastAsia="ru-RU"/>
        </w:rPr>
        <w:t xml:space="preserve"> в разделе 2 и </w:t>
      </w:r>
      <w:r w:rsidRPr="007267EB">
        <w:rPr>
          <w:rFonts w:ascii="Verdana" w:eastAsia="Times New Roman" w:hAnsi="Verdana" w:cs="Times New Roman"/>
          <w:sz w:val="20"/>
          <w:szCs w:val="20"/>
          <w:lang w:eastAsia="ru-RU"/>
        </w:rPr>
        <w:t>п. 4.2.5 Договора, Продавец вправе требовать от Покупателя уплаты неустойки в размере 0,01 (ноль целых одна сотая) процента от неуплаченной суммы за каждый день просрочки.</w:t>
      </w:r>
    </w:p>
    <w:p w14:paraId="27D0902E" w14:textId="2CCEB5D4" w:rsidR="007267EB" w:rsidRPr="007267EB" w:rsidRDefault="007267EB" w:rsidP="00E73659">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w:t>
      </w:r>
      <w:r w:rsidR="00686316">
        <w:rPr>
          <w:rFonts w:ascii="Verdana" w:eastAsia="Times New Roman" w:hAnsi="Verdana" w:cs="Times New Roman"/>
          <w:sz w:val="20"/>
          <w:szCs w:val="20"/>
          <w:lang w:eastAsia="ru-RU"/>
        </w:rPr>
        <w:t>2</w:t>
      </w:r>
      <w:r w:rsidRPr="007267EB">
        <w:rPr>
          <w:rFonts w:ascii="Verdana" w:eastAsia="Times New Roman" w:hAnsi="Verdana" w:cs="Times New Roman"/>
          <w:sz w:val="20"/>
          <w:szCs w:val="20"/>
          <w:lang w:eastAsia="ru-RU"/>
        </w:rPr>
        <w:t>.</w:t>
      </w:r>
      <w:r w:rsidRPr="007267EB">
        <w:rPr>
          <w:rFonts w:ascii="Verdana" w:hAnsi="Verdana"/>
          <w:sz w:val="20"/>
          <w:szCs w:val="20"/>
        </w:rPr>
        <w:t xml:space="preserve"> </w:t>
      </w:r>
      <w:r w:rsidRPr="007267EB">
        <w:rPr>
          <w:rFonts w:ascii="Verdana" w:eastAsia="Times New Roman" w:hAnsi="Verdana" w:cs="Times New Roman"/>
          <w:sz w:val="20"/>
          <w:szCs w:val="20"/>
          <w:lang w:eastAsia="ru-RU"/>
        </w:rPr>
        <w:t xml:space="preserve">В случае неисполнения/несвоевременного исполнения Покупателем обязанностей по приему недвижимого имущества и/или подаче документов на </w:t>
      </w:r>
      <w:r w:rsidRPr="007267EB">
        <w:rPr>
          <w:rFonts w:ascii="Verdana" w:eastAsia="Times New Roman" w:hAnsi="Verdana" w:cs="Times New Roman"/>
          <w:sz w:val="20"/>
          <w:szCs w:val="20"/>
          <w:lang w:eastAsia="ru-RU"/>
        </w:rPr>
        <w:lastRenderedPageBreak/>
        <w:t>государственную регистрацию, Продавец вправе требовать от Покупателя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00D65684">
        <w:rPr>
          <w:rFonts w:ascii="Verdana" w:eastAsia="Times New Roman" w:hAnsi="Verdana" w:cs="Times New Roman"/>
          <w:sz w:val="20"/>
          <w:szCs w:val="20"/>
          <w:lang w:eastAsia="ru-RU"/>
        </w:rPr>
        <w:t>,</w:t>
      </w:r>
      <w:r w:rsidR="00D65684" w:rsidRPr="00D65684">
        <w:rPr>
          <w:rFonts w:ascii="Verdana" w:eastAsia="Times New Roman" w:hAnsi="Verdana" w:cs="Times New Roman"/>
          <w:sz w:val="20"/>
          <w:szCs w:val="20"/>
          <w:lang w:eastAsia="ru-RU"/>
        </w:rPr>
        <w:t xml:space="preserve"> </w:t>
      </w:r>
      <w:r w:rsidR="00D65684" w:rsidRPr="00186859">
        <w:rPr>
          <w:rFonts w:ascii="Verdana" w:eastAsia="Times New Roman" w:hAnsi="Verdana" w:cs="Times New Roman"/>
          <w:sz w:val="20"/>
          <w:szCs w:val="20"/>
          <w:lang w:eastAsia="ru-RU"/>
        </w:rPr>
        <w:t xml:space="preserve">но не более 10% от цены </w:t>
      </w:r>
      <w:r w:rsidR="00D65684">
        <w:rPr>
          <w:rFonts w:ascii="Verdana" w:eastAsia="Times New Roman" w:hAnsi="Verdana" w:cs="Times New Roman"/>
          <w:sz w:val="20"/>
          <w:szCs w:val="20"/>
          <w:lang w:eastAsia="ru-RU"/>
        </w:rPr>
        <w:t>н</w:t>
      </w:r>
      <w:r w:rsidR="00D65684" w:rsidRPr="00186859">
        <w:rPr>
          <w:rFonts w:ascii="Verdana" w:eastAsia="Times New Roman" w:hAnsi="Verdana" w:cs="Times New Roman"/>
          <w:sz w:val="20"/>
          <w:szCs w:val="20"/>
          <w:lang w:eastAsia="ru-RU"/>
        </w:rPr>
        <w:t>едвижимого имущества по настоящему Договору</w:t>
      </w:r>
      <w:r w:rsidRPr="007267EB">
        <w:rPr>
          <w:rFonts w:ascii="Verdana" w:eastAsia="Times New Roman" w:hAnsi="Verdana" w:cs="Times New Roman"/>
          <w:sz w:val="20"/>
          <w:szCs w:val="20"/>
          <w:lang w:eastAsia="ru-RU"/>
        </w:rPr>
        <w:t>.</w:t>
      </w:r>
      <w:r w:rsidRPr="007267EB">
        <w:rPr>
          <w:rFonts w:ascii="Verdana" w:hAnsi="Verdana"/>
          <w:sz w:val="20"/>
          <w:szCs w:val="20"/>
        </w:rPr>
        <w:t xml:space="preserve"> </w:t>
      </w:r>
      <w:r w:rsidRPr="007267EB">
        <w:rPr>
          <w:rFonts w:ascii="Verdana" w:eastAsia="Times New Roman" w:hAnsi="Verdana" w:cs="Times New Roman"/>
          <w:sz w:val="20"/>
          <w:szCs w:val="20"/>
          <w:lang w:eastAsia="ru-RU"/>
        </w:rPr>
        <w:t xml:space="preserve"> </w:t>
      </w:r>
      <w:bookmarkStart w:id="0" w:name="_GoBack"/>
      <w:bookmarkEnd w:id="0"/>
    </w:p>
    <w:p w14:paraId="0737ED6F" w14:textId="11223E97" w:rsidR="007267EB" w:rsidRPr="007267EB" w:rsidRDefault="007267EB" w:rsidP="00E73659">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w:t>
      </w:r>
      <w:r w:rsidR="00686316">
        <w:rPr>
          <w:rFonts w:ascii="Verdana" w:eastAsia="Times New Roman" w:hAnsi="Verdana" w:cs="Times New Roman"/>
          <w:sz w:val="20"/>
          <w:szCs w:val="20"/>
          <w:lang w:eastAsia="ru-RU"/>
        </w:rPr>
        <w:t>3</w:t>
      </w:r>
      <w:r w:rsidRPr="007267EB">
        <w:rPr>
          <w:rFonts w:ascii="Verdana" w:eastAsia="Times New Roman" w:hAnsi="Verdana" w:cs="Times New Roman"/>
          <w:sz w:val="20"/>
          <w:szCs w:val="20"/>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079C820F" w14:textId="69C7DFA6" w:rsidR="007267EB" w:rsidRPr="007267EB" w:rsidRDefault="007267EB" w:rsidP="00E73659">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w:t>
      </w:r>
      <w:r w:rsidR="00686316">
        <w:rPr>
          <w:rFonts w:ascii="Verdana" w:eastAsia="Times New Roman" w:hAnsi="Verdana" w:cs="Times New Roman"/>
          <w:sz w:val="20"/>
          <w:szCs w:val="20"/>
          <w:lang w:eastAsia="ru-RU"/>
        </w:rPr>
        <w:t>4</w:t>
      </w:r>
      <w:r w:rsidRPr="007267EB">
        <w:rPr>
          <w:rFonts w:ascii="Verdana" w:eastAsia="Times New Roman" w:hAnsi="Verdana" w:cs="Times New Roman"/>
          <w:sz w:val="20"/>
          <w:szCs w:val="20"/>
          <w:lang w:eastAsia="ru-RU"/>
        </w:rPr>
        <w:t xml:space="preserve">. Упущенная выгода </w:t>
      </w:r>
      <w:r w:rsidRPr="007267EB">
        <w:rPr>
          <w:rFonts w:ascii="Verdana" w:eastAsia="Times New Roman" w:hAnsi="Verdana" w:cs="Times New Roman"/>
          <w:sz w:val="20"/>
          <w:szCs w:val="20"/>
          <w:lang w:eastAsia="ru-RU"/>
        </w:rPr>
        <w:t>по Договору возмещению не подлежит.</w:t>
      </w:r>
    </w:p>
    <w:p w14:paraId="6B75BA29" w14:textId="77777777" w:rsidR="00B86386" w:rsidRPr="00515B49" w:rsidRDefault="00B86386" w:rsidP="00E73659">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515B49" w:rsidRDefault="00E04492" w:rsidP="00E73659">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7. СРОК ДЕЙСТВИЯ ДОГОВОРА</w:t>
      </w:r>
    </w:p>
    <w:p w14:paraId="65C4BA20" w14:textId="35255FF5" w:rsidR="009304B4" w:rsidRPr="00515B49" w:rsidRDefault="00E04492" w:rsidP="00E73659">
      <w:pPr>
        <w:widowControl w:val="0"/>
        <w:shd w:val="clear" w:color="auto" w:fill="FFFFFF"/>
        <w:adjustRightInd w:val="0"/>
        <w:spacing w:after="0" w:line="240" w:lineRule="auto"/>
        <w:ind w:firstLine="709"/>
        <w:contextualSpacing/>
        <w:jc w:val="both"/>
        <w:rPr>
          <w:rFonts w:ascii="Verdana" w:hAnsi="Verdana"/>
          <w:sz w:val="20"/>
          <w:szCs w:val="20"/>
        </w:rPr>
      </w:pPr>
      <w:r w:rsidRPr="00515B49">
        <w:rPr>
          <w:rFonts w:ascii="Verdana" w:hAnsi="Verdana"/>
          <w:sz w:val="20"/>
          <w:szCs w:val="20"/>
        </w:rPr>
        <w:t>7.1. Настоящий До</w:t>
      </w:r>
      <w:r w:rsidR="009304B4" w:rsidRPr="00515B49">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15B49" w:rsidRDefault="009304B4" w:rsidP="00E73659">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515B49" w:rsidRDefault="00E04492" w:rsidP="00E73659">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8. РАЗРЕШЕНИЕ СПОРОВ</w:t>
      </w:r>
    </w:p>
    <w:p w14:paraId="1F034516" w14:textId="1670C3FA" w:rsidR="000D5385" w:rsidRDefault="00243A43"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8.1. Все споры Сторон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разрешаются путем переговоров. В случае нарушения одной </w:t>
      </w:r>
      <w:r w:rsidRPr="008D3FE9">
        <w:rPr>
          <w:rFonts w:ascii="Verdana" w:eastAsia="Times New Roman" w:hAnsi="Verdana" w:cs="Times New Roman"/>
          <w:sz w:val="20"/>
          <w:szCs w:val="20"/>
          <w:lang w:eastAsia="ru-RU"/>
        </w:rPr>
        <w:t xml:space="preserve">из Сторон обязательств по </w:t>
      </w:r>
      <w:r w:rsidR="00CB783A" w:rsidRPr="008D3FE9">
        <w:rPr>
          <w:rFonts w:ascii="Verdana" w:eastAsia="Times New Roman" w:hAnsi="Verdana" w:cs="Times New Roman"/>
          <w:sz w:val="20"/>
          <w:szCs w:val="20"/>
          <w:lang w:eastAsia="ru-RU"/>
        </w:rPr>
        <w:t>Договору</w:t>
      </w:r>
      <w:r w:rsidRPr="008D3FE9">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8D3FE9">
        <w:rPr>
          <w:rFonts w:ascii="Verdana" w:eastAsia="Times New Roman" w:hAnsi="Verdana" w:cs="Times New Roman"/>
          <w:sz w:val="20"/>
          <w:szCs w:val="20"/>
          <w:lang w:eastAsia="ru-RU"/>
        </w:rPr>
        <w:t>ревышать 10 (Д</w:t>
      </w:r>
      <w:r w:rsidR="008F55DE" w:rsidRPr="008D3FE9">
        <w:rPr>
          <w:rFonts w:ascii="Verdana" w:eastAsia="Times New Roman" w:hAnsi="Verdana" w:cs="Times New Roman"/>
          <w:sz w:val="20"/>
          <w:szCs w:val="20"/>
          <w:lang w:eastAsia="ru-RU"/>
        </w:rPr>
        <w:t>есять) рабочих</w:t>
      </w:r>
      <w:r w:rsidRPr="008D3FE9">
        <w:rPr>
          <w:rFonts w:ascii="Verdana" w:eastAsia="Times New Roman" w:hAnsi="Verdana" w:cs="Times New Roman"/>
          <w:sz w:val="20"/>
          <w:szCs w:val="20"/>
          <w:lang w:eastAsia="ru-RU"/>
        </w:rPr>
        <w:t xml:space="preserve"> дней с даты ее </w:t>
      </w:r>
      <w:r w:rsidR="00617D5E" w:rsidRPr="008D3FE9">
        <w:rPr>
          <w:rFonts w:ascii="Verdana" w:eastAsia="Times New Roman" w:hAnsi="Verdana" w:cs="Times New Roman"/>
          <w:sz w:val="20"/>
          <w:szCs w:val="20"/>
          <w:lang w:eastAsia="ru-RU"/>
        </w:rPr>
        <w:t>получения</w:t>
      </w:r>
      <w:r w:rsidRPr="008D3FE9">
        <w:rPr>
          <w:rFonts w:ascii="Verdana" w:eastAsia="Times New Roman" w:hAnsi="Verdana" w:cs="Times New Roman"/>
          <w:sz w:val="20"/>
          <w:szCs w:val="20"/>
          <w:lang w:eastAsia="ru-RU"/>
        </w:rPr>
        <w:t>. В случае неудовлетворения предъявленной</w:t>
      </w:r>
      <w:r w:rsidRPr="00515B49">
        <w:rPr>
          <w:rFonts w:ascii="Verdana" w:eastAsia="Times New Roman" w:hAnsi="Verdana" w:cs="Times New Roman"/>
          <w:sz w:val="20"/>
          <w:szCs w:val="20"/>
          <w:lang w:eastAsia="ru-RU"/>
        </w:rPr>
        <w:t xml:space="preserve"> претензии и/или отсутствия мотивированного отказа</w:t>
      </w:r>
      <w:r w:rsidR="00617D5E" w:rsidRPr="00515B49">
        <w:rPr>
          <w:rFonts w:ascii="Verdana" w:eastAsia="Times New Roman" w:hAnsi="Verdana" w:cs="Times New Roman"/>
          <w:sz w:val="20"/>
          <w:szCs w:val="20"/>
          <w:lang w:eastAsia="ru-RU"/>
        </w:rPr>
        <w:t xml:space="preserve"> в установленный срок</w:t>
      </w:r>
      <w:r w:rsidRPr="00515B49">
        <w:rPr>
          <w:rFonts w:ascii="Verdana" w:eastAsia="Times New Roman" w:hAnsi="Verdana" w:cs="Times New Roman"/>
          <w:sz w:val="20"/>
          <w:szCs w:val="20"/>
          <w:lang w:eastAsia="ru-RU"/>
        </w:rPr>
        <w:t>, Стороны вправе обратит</w:t>
      </w:r>
      <w:r w:rsidR="002A3611" w:rsidRPr="00515B49">
        <w:rPr>
          <w:rFonts w:ascii="Verdana" w:eastAsia="Times New Roman" w:hAnsi="Verdana" w:cs="Times New Roman"/>
          <w:sz w:val="20"/>
          <w:szCs w:val="20"/>
          <w:lang w:eastAsia="ru-RU"/>
        </w:rPr>
        <w:t>ь</w:t>
      </w:r>
      <w:r w:rsidRPr="00515B49">
        <w:rPr>
          <w:rFonts w:ascii="Verdana" w:eastAsia="Times New Roman" w:hAnsi="Verdana" w:cs="Times New Roman"/>
          <w:sz w:val="20"/>
          <w:szCs w:val="20"/>
          <w:lang w:eastAsia="ru-RU"/>
        </w:rPr>
        <w:t>ся за разрешением спора в суд.</w:t>
      </w:r>
    </w:p>
    <w:p w14:paraId="7F1B1E97" w14:textId="77777777" w:rsidR="004B3B1B" w:rsidRPr="00515B49" w:rsidRDefault="004B3B1B"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509DF" w:rsidRDefault="003367AE" w:rsidP="00E73659">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509DF" w:rsidRDefault="003367AE" w:rsidP="00E73659">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77777777" w:rsidR="003367AE" w:rsidRPr="008509DF" w:rsidRDefault="003367AE" w:rsidP="00E73659">
      <w:pPr>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52C65CD6" w14:textId="77777777" w:rsidR="00AC5467" w:rsidRPr="0055668A" w:rsidRDefault="00AC5467"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9.2.1. не поступление на счет Продавца оплаты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недвижимого </w:t>
      </w:r>
      <w:r w:rsidRPr="0055668A">
        <w:rPr>
          <w:rFonts w:ascii="Verdana" w:eastAsia="Times New Roman" w:hAnsi="Verdana" w:cs="Times New Roman"/>
          <w:sz w:val="20"/>
          <w:szCs w:val="20"/>
          <w:lang w:eastAsia="ru-RU"/>
        </w:rPr>
        <w:t>имущества (части цены недвижимого имущества) в размере и сроки, установленные п.2.2 Договора.</w:t>
      </w:r>
    </w:p>
    <w:p w14:paraId="1EE44E4B" w14:textId="77777777" w:rsidR="00AC5467" w:rsidRPr="0055668A" w:rsidRDefault="00AC5467"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ayout w:type="fixed"/>
        <w:tblLook w:val="04A0" w:firstRow="1" w:lastRow="0" w:firstColumn="1" w:lastColumn="0" w:noHBand="0" w:noVBand="1"/>
      </w:tblPr>
      <w:tblGrid>
        <w:gridCol w:w="2728"/>
        <w:gridCol w:w="6945"/>
      </w:tblGrid>
      <w:tr w:rsidR="00AC5467" w:rsidRPr="0055668A" w14:paraId="37347097" w14:textId="77777777" w:rsidTr="008E4AD0">
        <w:trPr>
          <w:trHeight w:val="693"/>
        </w:trPr>
        <w:tc>
          <w:tcPr>
            <w:tcW w:w="2728" w:type="dxa"/>
            <w:shd w:val="clear" w:color="auto" w:fill="auto"/>
          </w:tcPr>
          <w:p w14:paraId="379C50D7" w14:textId="77777777" w:rsidR="00AC5467" w:rsidRPr="0055668A" w:rsidRDefault="00AC5467" w:rsidP="00E73659">
            <w:pPr>
              <w:spacing w:after="0" w:line="240" w:lineRule="auto"/>
              <w:ind w:left="210" w:hanging="258"/>
              <w:jc w:val="right"/>
              <w:rPr>
                <w:rFonts w:ascii="Verdana" w:hAnsi="Verdana"/>
                <w:i/>
                <w:color w:val="FF0000"/>
                <w:sz w:val="20"/>
                <w:szCs w:val="20"/>
              </w:rPr>
            </w:pPr>
            <w:r w:rsidRPr="0055668A">
              <w:rPr>
                <w:rFonts w:ascii="Verdana" w:hAnsi="Verdana"/>
                <w:i/>
                <w:color w:val="FF0000"/>
                <w:sz w:val="20"/>
                <w:szCs w:val="20"/>
              </w:rPr>
              <w:t>Вариант 1</w:t>
            </w:r>
          </w:p>
          <w:p w14:paraId="02D6076D" w14:textId="693AD9C9" w:rsidR="00AC5467" w:rsidRPr="0055668A" w:rsidRDefault="00AC5467" w:rsidP="00E73659">
            <w:pPr>
              <w:spacing w:after="0" w:line="240" w:lineRule="auto"/>
              <w:ind w:left="210" w:hanging="258"/>
              <w:jc w:val="right"/>
              <w:rPr>
                <w:rFonts w:ascii="Verdana" w:hAnsi="Verdana"/>
                <w:i/>
                <w:color w:val="FF0000"/>
                <w:sz w:val="20"/>
                <w:szCs w:val="20"/>
              </w:rPr>
            </w:pPr>
            <w:r w:rsidRPr="0055668A">
              <w:rPr>
                <w:rFonts w:ascii="Verdana" w:hAnsi="Verdana"/>
                <w:i/>
                <w:color w:val="FF0000"/>
                <w:sz w:val="20"/>
                <w:szCs w:val="20"/>
              </w:rPr>
              <w:t xml:space="preserve">при </w:t>
            </w:r>
            <w:r w:rsidRPr="00BA306F">
              <w:rPr>
                <w:rFonts w:ascii="Verdana" w:hAnsi="Verdana"/>
                <w:i/>
                <w:color w:val="FF0000"/>
                <w:sz w:val="20"/>
                <w:szCs w:val="20"/>
              </w:rPr>
              <w:t>аккредитивной форме расчетов</w:t>
            </w:r>
            <w:r w:rsidR="00BA306F" w:rsidRPr="00BA306F">
              <w:rPr>
                <w:rFonts w:ascii="Verdana" w:hAnsi="Verdana"/>
                <w:i/>
                <w:color w:val="FF0000"/>
                <w:sz w:val="20"/>
                <w:szCs w:val="20"/>
              </w:rPr>
              <w:t xml:space="preserve">/номинальный счет ООО «ЦНС»:    </w:t>
            </w:r>
            <w:r w:rsidRPr="0055668A">
              <w:rPr>
                <w:rFonts w:ascii="Verdana" w:hAnsi="Verdana"/>
                <w:i/>
                <w:color w:val="FF0000"/>
                <w:sz w:val="20"/>
                <w:szCs w:val="20"/>
              </w:rPr>
              <w:t xml:space="preserve">   </w:t>
            </w:r>
          </w:p>
        </w:tc>
        <w:tc>
          <w:tcPr>
            <w:tcW w:w="6945" w:type="dxa"/>
            <w:shd w:val="clear" w:color="auto" w:fill="auto"/>
          </w:tcPr>
          <w:p w14:paraId="67E7805D" w14:textId="26D47749" w:rsidR="00AC5467" w:rsidRPr="0055668A" w:rsidRDefault="00A479E6" w:rsidP="00E73659">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color w:val="4F81BD" w:themeColor="accent1"/>
                <w:sz w:val="20"/>
                <w:szCs w:val="20"/>
                <w:lang w:eastAsia="ru-RU"/>
              </w:rPr>
            </w:pPr>
            <w:r w:rsidRPr="00A479E6">
              <w:rPr>
                <w:rFonts w:ascii="Verdana" w:eastAsia="Times New Roman" w:hAnsi="Verdana" w:cs="Times New Roman"/>
                <w:sz w:val="20"/>
                <w:szCs w:val="20"/>
                <w:lang w:eastAsia="ru-RU"/>
              </w:rPr>
              <w:t>9.2.1. если Покупателем не открыт/не продлен аккредитив, счет ООО «ЦНС» в установленный Договором срок в соответствии с условиями, изложенными в Приложении №2 к Договору.</w:t>
            </w:r>
          </w:p>
        </w:tc>
      </w:tr>
    </w:tbl>
    <w:p w14:paraId="0BCAA447" w14:textId="11A015D4" w:rsidR="003367AE" w:rsidRPr="0055668A"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55668A"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AF26D3"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В случае расторжения Договора Стороны вправе требовать </w:t>
      </w:r>
      <w:r w:rsidRPr="00AF26D3">
        <w:rPr>
          <w:rFonts w:ascii="Verdana" w:eastAsia="Times New Roman" w:hAnsi="Verdana" w:cs="Times New Roman"/>
          <w:sz w:val="20"/>
          <w:szCs w:val="20"/>
          <w:lang w:eastAsia="ru-RU"/>
        </w:rPr>
        <w:t>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550C13"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F26D3">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10 (Десяти) </w:t>
      </w:r>
      <w:r w:rsidRPr="00AF26D3">
        <w:rPr>
          <w:rFonts w:ascii="Verdana" w:eastAsia="Times New Roman" w:hAnsi="Verdana" w:cs="Times New Roman"/>
          <w:color w:val="000000" w:themeColor="text1"/>
          <w:sz w:val="20"/>
          <w:szCs w:val="20"/>
          <w:lang w:eastAsia="ru-RU"/>
        </w:rPr>
        <w:t xml:space="preserve">рабочих дней </w:t>
      </w:r>
      <w:r w:rsidRPr="00AF26D3">
        <w:rPr>
          <w:rFonts w:ascii="Verdana" w:eastAsia="Times New Roman" w:hAnsi="Verdana" w:cs="Times New Roman"/>
          <w:sz w:val="20"/>
          <w:szCs w:val="20"/>
          <w:lang w:eastAsia="ru-RU"/>
        </w:rPr>
        <w:t>с даты регистрации права собственности</w:t>
      </w:r>
      <w:r w:rsidRPr="00550C13">
        <w:rPr>
          <w:rFonts w:ascii="Verdana" w:eastAsia="Times New Roman" w:hAnsi="Verdana" w:cs="Times New Roman"/>
          <w:sz w:val="20"/>
          <w:szCs w:val="20"/>
          <w:lang w:eastAsia="ru-RU"/>
        </w:rPr>
        <w:t xml:space="preserve"> Продавца органом государственной регистрации прав и подписания Акта возврата недвижимого имущества Продавцу.</w:t>
      </w:r>
    </w:p>
    <w:p w14:paraId="1451962A" w14:textId="77777777" w:rsidR="003367AE" w:rsidRPr="0055668A"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При нарушении настоящего пункта Договора применяется ответственность, установленная п. 6.2 Договора.</w:t>
      </w:r>
    </w:p>
    <w:p w14:paraId="18FA76BE" w14:textId="77777777" w:rsidR="003367AE" w:rsidRPr="008509DF"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509DF" w:rsidRDefault="003367AE" w:rsidP="00E73659">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55668A" w:rsidRDefault="003367AE" w:rsidP="00E73659">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0407AA9" w14:textId="77777777" w:rsidR="003367AE" w:rsidRPr="00465994" w:rsidRDefault="003367AE" w:rsidP="00E73659">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 xml:space="preserve">10.1. </w:t>
      </w:r>
      <w:r w:rsidRPr="0055668A">
        <w:rPr>
          <w:rFonts w:ascii="Verdana" w:eastAsia="Times New Roman" w:hAnsi="Verdana" w:cs="Times New Roman"/>
          <w:kern w:val="20"/>
          <w:sz w:val="20"/>
          <w:szCs w:val="20"/>
          <w:lang w:eastAsia="ru-RU"/>
        </w:rPr>
        <w:t xml:space="preserve">Стороны </w:t>
      </w:r>
      <w:r w:rsidRPr="00550C13">
        <w:rPr>
          <w:rFonts w:ascii="Verdana" w:eastAsia="Times New Roman" w:hAnsi="Verdana" w:cs="Times New Roman"/>
          <w:kern w:val="20"/>
          <w:sz w:val="20"/>
          <w:szCs w:val="20"/>
          <w:lang w:eastAsia="ru-RU"/>
        </w:rPr>
        <w:t>безотлагательно (в течение 3 (Трех) рабочих дней) уведомляют друг друга о любых изменениях в их контактных лицах, адресах</w:t>
      </w:r>
      <w:r w:rsidRPr="00465994">
        <w:rPr>
          <w:rFonts w:ascii="Verdana" w:eastAsia="Times New Roman" w:hAnsi="Verdana" w:cs="Times New Roman"/>
          <w:kern w:val="20"/>
          <w:sz w:val="20"/>
          <w:szCs w:val="20"/>
          <w:lang w:eastAsia="ru-RU"/>
        </w:rPr>
        <w:t xml:space="preserve">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465994" w:rsidRDefault="003367AE" w:rsidP="00E73659">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465994" w:rsidRDefault="003367AE" w:rsidP="00E73659">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550C13" w:rsidRDefault="003367AE" w:rsidP="00E73659">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10.2. Во всем остальном, что не </w:t>
      </w:r>
      <w:r w:rsidRPr="00550C13">
        <w:rPr>
          <w:rFonts w:ascii="Verdana" w:eastAsia="Times New Roman" w:hAnsi="Verdana" w:cs="Times New Roman"/>
          <w:sz w:val="20"/>
          <w:szCs w:val="20"/>
          <w:lang w:eastAsia="ru-RU"/>
        </w:rPr>
        <w:t>предусмотрено настоящим Договором, Стороны руководствуются законодательством РФ.</w:t>
      </w:r>
    </w:p>
    <w:p w14:paraId="012606D6" w14:textId="4787F8FC" w:rsidR="003367AE" w:rsidRPr="00550C13" w:rsidRDefault="003367AE" w:rsidP="00E73659">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50C13">
        <w:rPr>
          <w:rFonts w:ascii="Verdana" w:eastAsia="Times New Roman" w:hAnsi="Verdana" w:cs="Times New Roman"/>
          <w:sz w:val="20"/>
          <w:szCs w:val="20"/>
          <w:lang w:eastAsia="ru-RU"/>
        </w:rPr>
        <w:t xml:space="preserve">10.3. Настоящий Договор составлен и подписан в </w:t>
      </w:r>
      <w:r w:rsidR="00F811E2">
        <w:rPr>
          <w:rFonts w:ascii="Verdana" w:eastAsia="Times New Roman" w:hAnsi="Verdana" w:cs="Times New Roman"/>
          <w:sz w:val="20"/>
          <w:szCs w:val="20"/>
          <w:lang w:eastAsia="ru-RU"/>
        </w:rPr>
        <w:t>3</w:t>
      </w:r>
      <w:r w:rsidR="00CF3538" w:rsidRPr="00550C13">
        <w:rPr>
          <w:rFonts w:ascii="Verdana" w:eastAsia="Times New Roman" w:hAnsi="Verdana" w:cs="Times New Roman"/>
          <w:sz w:val="20"/>
          <w:szCs w:val="20"/>
          <w:lang w:eastAsia="ru-RU"/>
        </w:rPr>
        <w:t xml:space="preserve"> </w:t>
      </w:r>
      <w:r w:rsidRPr="00550C13">
        <w:rPr>
          <w:rFonts w:ascii="Verdana" w:eastAsia="Times New Roman" w:hAnsi="Verdana" w:cs="Times New Roman"/>
          <w:sz w:val="20"/>
          <w:szCs w:val="20"/>
          <w:lang w:eastAsia="ru-RU"/>
        </w:rPr>
        <w:t>(</w:t>
      </w:r>
      <w:r w:rsidR="00F811E2">
        <w:rPr>
          <w:rFonts w:ascii="Verdana" w:eastAsia="Times New Roman" w:hAnsi="Verdana" w:cs="Times New Roman"/>
          <w:sz w:val="20"/>
          <w:szCs w:val="20"/>
          <w:lang w:eastAsia="ru-RU"/>
        </w:rPr>
        <w:t>Трех</w:t>
      </w:r>
      <w:r w:rsidRPr="00550C13">
        <w:rPr>
          <w:rFonts w:ascii="Verdana" w:eastAsia="Times New Roman" w:hAnsi="Verdana" w:cs="Times New Roman"/>
          <w:sz w:val="20"/>
          <w:szCs w:val="20"/>
          <w:lang w:eastAsia="ru-RU"/>
        </w:rPr>
        <w:t xml:space="preserve">) экземплярах, имеющих равную юридическую силу: 1 (Один) экземпляр для Покупателя, 1 (Один) экземпляр для Продавца и </w:t>
      </w:r>
      <w:r w:rsidR="00F811E2">
        <w:rPr>
          <w:rFonts w:ascii="Verdana" w:eastAsia="Times New Roman" w:hAnsi="Verdana" w:cs="Times New Roman"/>
          <w:sz w:val="20"/>
          <w:szCs w:val="20"/>
          <w:lang w:eastAsia="ru-RU"/>
        </w:rPr>
        <w:t>1</w:t>
      </w:r>
      <w:r w:rsidR="00CF3538" w:rsidRPr="00550C13">
        <w:rPr>
          <w:rFonts w:ascii="Verdana" w:eastAsia="Times New Roman" w:hAnsi="Verdana" w:cs="Times New Roman"/>
          <w:sz w:val="20"/>
          <w:szCs w:val="20"/>
          <w:lang w:eastAsia="ru-RU"/>
        </w:rPr>
        <w:t xml:space="preserve"> </w:t>
      </w:r>
      <w:r w:rsidRPr="00550C13">
        <w:rPr>
          <w:rFonts w:ascii="Verdana" w:eastAsia="Times New Roman" w:hAnsi="Verdana" w:cs="Times New Roman"/>
          <w:sz w:val="20"/>
          <w:szCs w:val="20"/>
          <w:lang w:eastAsia="ru-RU"/>
        </w:rPr>
        <w:t>(</w:t>
      </w:r>
      <w:r w:rsidR="00F811E2">
        <w:rPr>
          <w:rFonts w:ascii="Verdana" w:eastAsia="Times New Roman" w:hAnsi="Verdana" w:cs="Times New Roman"/>
          <w:sz w:val="20"/>
          <w:szCs w:val="20"/>
          <w:lang w:eastAsia="ru-RU"/>
        </w:rPr>
        <w:t>Один)</w:t>
      </w:r>
      <w:r w:rsidR="00F811E2" w:rsidRPr="00550C13">
        <w:rPr>
          <w:rFonts w:ascii="Verdana" w:eastAsia="Times New Roman" w:hAnsi="Verdana" w:cs="Times New Roman"/>
          <w:sz w:val="20"/>
          <w:szCs w:val="20"/>
          <w:lang w:eastAsia="ru-RU"/>
        </w:rPr>
        <w:t xml:space="preserve"> </w:t>
      </w:r>
      <w:r w:rsidR="00CF3538" w:rsidRPr="00550C13">
        <w:rPr>
          <w:rFonts w:ascii="Verdana" w:eastAsia="Times New Roman" w:hAnsi="Verdana" w:cs="Times New Roman"/>
          <w:sz w:val="20"/>
          <w:szCs w:val="20"/>
          <w:lang w:eastAsia="ru-RU"/>
        </w:rPr>
        <w:t xml:space="preserve">экземпляра </w:t>
      </w:r>
      <w:r w:rsidRPr="00550C13">
        <w:rPr>
          <w:rFonts w:ascii="Verdana" w:eastAsia="Times New Roman" w:hAnsi="Verdana" w:cs="Times New Roman"/>
          <w:sz w:val="20"/>
          <w:szCs w:val="20"/>
          <w:lang w:eastAsia="ru-RU"/>
        </w:rPr>
        <w:t>для органа государственной регистрации прав.</w:t>
      </w:r>
    </w:p>
    <w:p w14:paraId="135B1775" w14:textId="70AC1FB9" w:rsidR="003367AE" w:rsidRPr="00465994" w:rsidRDefault="003367AE" w:rsidP="00E73659">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289FB0A5" w14:textId="60D7BBC9" w:rsidR="003367AE" w:rsidRPr="00465994" w:rsidRDefault="003367AE" w:rsidP="00E73659">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113BA3E0" w:rsidR="003367AE" w:rsidRPr="00465994" w:rsidRDefault="003367AE" w:rsidP="00E73659">
      <w:pPr>
        <w:widowControl w:val="0"/>
        <w:tabs>
          <w:tab w:val="left" w:pos="709"/>
        </w:tabs>
        <w:adjustRightInd w:val="0"/>
        <w:spacing w:after="0" w:line="240" w:lineRule="auto"/>
        <w:jc w:val="both"/>
        <w:rPr>
          <w:rFonts w:ascii="Verdana" w:hAnsi="Verdana"/>
          <w:sz w:val="20"/>
          <w:szCs w:val="20"/>
        </w:rPr>
      </w:pPr>
      <w:r w:rsidRPr="00465994">
        <w:rPr>
          <w:rFonts w:ascii="Verdana" w:hAnsi="Verdana"/>
          <w:sz w:val="20"/>
          <w:szCs w:val="20"/>
        </w:rPr>
        <w:t xml:space="preserve">Приложение №1 Форма Акта приема-передачи к Договору купли-продажи недвижимого имущества от </w:t>
      </w:r>
      <w:r w:rsidRPr="00972E98">
        <w:rPr>
          <w:rFonts w:ascii="Verdana" w:hAnsi="Verdana"/>
          <w:sz w:val="20"/>
          <w:szCs w:val="20"/>
        </w:rPr>
        <w:t>«____» __________</w:t>
      </w:r>
      <w:r w:rsidR="0046329D">
        <w:rPr>
          <w:rFonts w:ascii="Verdana" w:hAnsi="Verdana"/>
          <w:sz w:val="20"/>
          <w:szCs w:val="20"/>
        </w:rPr>
        <w:t xml:space="preserve">2021 </w:t>
      </w:r>
      <w:r w:rsidRPr="00465994">
        <w:rPr>
          <w:rFonts w:ascii="Verdana" w:hAnsi="Verdana"/>
          <w:sz w:val="20"/>
          <w:szCs w:val="20"/>
        </w:rPr>
        <w:t xml:space="preserve">года на </w:t>
      </w:r>
      <w:r w:rsidRPr="00972E98">
        <w:rPr>
          <w:rFonts w:ascii="Verdana" w:hAnsi="Verdana"/>
          <w:sz w:val="20"/>
          <w:szCs w:val="20"/>
        </w:rPr>
        <w:t>__</w:t>
      </w:r>
      <w:r w:rsidRPr="00465994">
        <w:rPr>
          <w:rFonts w:ascii="Verdana" w:hAnsi="Verdana"/>
          <w:sz w:val="20"/>
          <w:szCs w:val="20"/>
        </w:rPr>
        <w:t>л.</w:t>
      </w:r>
    </w:p>
    <w:p w14:paraId="06972476" w14:textId="11A80179" w:rsidR="00CF3538" w:rsidRPr="00465994" w:rsidRDefault="00CF3538" w:rsidP="00E73659">
      <w:pPr>
        <w:widowControl w:val="0"/>
        <w:tabs>
          <w:tab w:val="left" w:pos="709"/>
        </w:tabs>
        <w:adjustRightInd w:val="0"/>
        <w:spacing w:after="0" w:line="240" w:lineRule="auto"/>
        <w:jc w:val="both"/>
        <w:rPr>
          <w:rFonts w:ascii="Verdana" w:hAnsi="Verdana"/>
          <w:sz w:val="20"/>
          <w:szCs w:val="20"/>
        </w:rPr>
      </w:pPr>
      <w:r w:rsidRPr="00465994">
        <w:rPr>
          <w:rFonts w:ascii="Verdana" w:hAnsi="Verdana"/>
          <w:sz w:val="20"/>
          <w:szCs w:val="20"/>
        </w:rPr>
        <w:t>Приложение №2 УСЛОВИЯ АККРЕДИТИВА на __л.</w:t>
      </w:r>
    </w:p>
    <w:p w14:paraId="75C7FF50" w14:textId="5634540D" w:rsidR="003367AE" w:rsidRDefault="003367AE" w:rsidP="00E73659">
      <w:pPr>
        <w:pStyle w:val="a5"/>
        <w:widowControl w:val="0"/>
        <w:tabs>
          <w:tab w:val="left" w:pos="709"/>
        </w:tabs>
        <w:adjustRightInd w:val="0"/>
        <w:ind w:left="927"/>
        <w:jc w:val="both"/>
        <w:rPr>
          <w:rFonts w:ascii="Verdana" w:hAnsi="Verdana"/>
          <w:highlight w:val="yellow"/>
        </w:rPr>
      </w:pPr>
    </w:p>
    <w:p w14:paraId="30896B8A" w14:textId="77777777" w:rsidR="004B3B1B" w:rsidRPr="00D013EC" w:rsidRDefault="004B3B1B" w:rsidP="00E73659">
      <w:pPr>
        <w:pStyle w:val="a5"/>
        <w:widowControl w:val="0"/>
        <w:tabs>
          <w:tab w:val="left" w:pos="709"/>
        </w:tabs>
        <w:adjustRightInd w:val="0"/>
        <w:ind w:left="927"/>
        <w:jc w:val="both"/>
        <w:rPr>
          <w:rFonts w:ascii="Verdana" w:hAnsi="Verdana"/>
          <w:highlight w:val="yellow"/>
        </w:rPr>
      </w:pPr>
    </w:p>
    <w:p w14:paraId="149A8D03" w14:textId="2CFE720A" w:rsidR="003367AE" w:rsidRDefault="003367AE" w:rsidP="00E73659">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p w14:paraId="3869C1F9" w14:textId="77777777" w:rsidR="004B3B1B" w:rsidRPr="008509DF" w:rsidRDefault="004B3B1B" w:rsidP="00E73659">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3F05BD5A" w14:textId="77777777" w:rsidTr="00954A7F">
        <w:tc>
          <w:tcPr>
            <w:tcW w:w="4672" w:type="dxa"/>
          </w:tcPr>
          <w:p w14:paraId="1761824F" w14:textId="6FA76884" w:rsidR="00E36009" w:rsidRDefault="00E36009" w:rsidP="00E73659">
            <w:pPr>
              <w:jc w:val="center"/>
              <w:rPr>
                <w:rFonts w:ascii="Verdana" w:hAnsi="Verdana" w:cs="Arial"/>
                <w:b/>
                <w:sz w:val="20"/>
                <w:szCs w:val="20"/>
              </w:rPr>
            </w:pPr>
            <w:r w:rsidRPr="00515B49">
              <w:rPr>
                <w:rFonts w:ascii="Verdana" w:hAnsi="Verdana" w:cs="Arial"/>
                <w:b/>
                <w:sz w:val="20"/>
                <w:szCs w:val="20"/>
              </w:rPr>
              <w:t>ПРОДАВЕЦ</w:t>
            </w:r>
          </w:p>
          <w:p w14:paraId="04618692" w14:textId="77777777" w:rsidR="00911F6B" w:rsidRPr="00515B49" w:rsidRDefault="00911F6B" w:rsidP="00E73659">
            <w:pPr>
              <w:jc w:val="center"/>
              <w:rPr>
                <w:rFonts w:ascii="Verdana" w:hAnsi="Verdana" w:cs="Arial"/>
                <w:b/>
                <w:sz w:val="20"/>
                <w:szCs w:val="20"/>
              </w:rPr>
            </w:pPr>
          </w:p>
          <w:p w14:paraId="12D0C12E" w14:textId="77777777" w:rsidR="00E36009" w:rsidRPr="00515B49" w:rsidRDefault="00E36009" w:rsidP="00E73659">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D8FC931"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0264194"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 xml:space="preserve">ИНН 7831001567  </w:t>
            </w:r>
          </w:p>
          <w:p w14:paraId="16AEB072"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КПП 770901001</w:t>
            </w:r>
          </w:p>
          <w:p w14:paraId="46B3CB8C"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ОГРН 1027800000480</w:t>
            </w:r>
          </w:p>
          <w:p w14:paraId="7A94944B"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БИК 044525635</w:t>
            </w:r>
          </w:p>
          <w:p w14:paraId="310A0AAA"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FD4995" w:rsidRDefault="00E36009" w:rsidP="00E73659">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9693777"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4817792"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БАНК "ТРАСТ" (ПАО)</w:t>
            </w:r>
          </w:p>
          <w:p w14:paraId="15D4DD61"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ИНН / КПП 7831001567 / 770901001</w:t>
            </w:r>
          </w:p>
          <w:p w14:paraId="223D94B4"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БИК 044525635</w:t>
            </w:r>
          </w:p>
          <w:p w14:paraId="2F7E754A" w14:textId="77777777" w:rsidR="00E36009" w:rsidRPr="00515B49" w:rsidRDefault="00E36009" w:rsidP="00E73659">
            <w:pPr>
              <w:jc w:val="both"/>
              <w:rPr>
                <w:rFonts w:ascii="Verdana" w:hAnsi="Verdana" w:cs="Arial"/>
                <w:sz w:val="20"/>
                <w:szCs w:val="20"/>
              </w:rPr>
            </w:pPr>
            <w:r w:rsidRPr="00B44552">
              <w:rPr>
                <w:rFonts w:ascii="Verdana" w:hAnsi="Verdana" w:cs="Arial"/>
                <w:sz w:val="20"/>
                <w:szCs w:val="20"/>
              </w:rPr>
              <w:t>к/с 30101810345250000635</w:t>
            </w:r>
          </w:p>
          <w:p w14:paraId="74C5C5E0" w14:textId="77777777" w:rsidR="00E36009" w:rsidRPr="00515B49" w:rsidRDefault="00E36009" w:rsidP="00E73659">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Default="00E36009" w:rsidP="00E73659">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lastRenderedPageBreak/>
              <w:t>ПОКУПАТЕЛЬ</w:t>
            </w:r>
          </w:p>
          <w:p w14:paraId="76BDEFDA" w14:textId="77777777" w:rsidR="00911F6B" w:rsidRPr="00515B49" w:rsidRDefault="00911F6B" w:rsidP="00E73659">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515B49" w:rsidRDefault="00E36009" w:rsidP="00E73659">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A3E0DEB" w14:textId="77777777" w:rsidR="00E3600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515B4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7F30BF72" w14:textId="77777777" w:rsidR="00E36009" w:rsidRPr="00515B4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0C2D6836"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ОТ ПРОДАВЦА:                                                         ОТ ПОКУПАТЕЛЯ:</w:t>
      </w:r>
    </w:p>
    <w:p w14:paraId="45039365"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4DBC728A" w:rsidR="00911F6B"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_____________/</w:t>
      </w:r>
      <w:r w:rsidR="00AC5467">
        <w:rPr>
          <w:rFonts w:ascii="Verdana" w:eastAsia="Times New Roman" w:hAnsi="Verdana" w:cs="Times New Roman"/>
          <w:b/>
          <w:sz w:val="20"/>
          <w:szCs w:val="20"/>
          <w:lang w:eastAsia="ru-RU"/>
        </w:rPr>
        <w:t>Иванова Н.А</w:t>
      </w:r>
      <w:r>
        <w:rPr>
          <w:rFonts w:ascii="Verdana" w:eastAsia="Times New Roman" w:hAnsi="Verdana" w:cs="Times New Roman"/>
          <w:b/>
          <w:sz w:val="20"/>
          <w:szCs w:val="20"/>
          <w:lang w:eastAsia="ru-RU"/>
        </w:rPr>
        <w:t>.</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p>
    <w:p w14:paraId="437BFE7E" w14:textId="1684B48E" w:rsidR="00FA0485" w:rsidRDefault="00FA0485" w:rsidP="00E73659">
      <w:pPr>
        <w:widowControl w:val="0"/>
        <w:autoSpaceDE w:val="0"/>
        <w:autoSpaceDN w:val="0"/>
        <w:adjustRightInd w:val="0"/>
        <w:spacing w:after="0" w:line="240" w:lineRule="auto"/>
        <w:ind w:right="-2"/>
        <w:jc w:val="both"/>
        <w:rPr>
          <w:rFonts w:ascii="Verdana" w:hAnsi="Verdana"/>
          <w:sz w:val="20"/>
          <w:szCs w:val="20"/>
        </w:rPr>
      </w:pPr>
    </w:p>
    <w:p w14:paraId="7C0F6BF2" w14:textId="380A7A6E" w:rsidR="00550C13" w:rsidRDefault="00550C13" w:rsidP="00E73659">
      <w:pPr>
        <w:widowControl w:val="0"/>
        <w:autoSpaceDE w:val="0"/>
        <w:autoSpaceDN w:val="0"/>
        <w:adjustRightInd w:val="0"/>
        <w:spacing w:after="0" w:line="240" w:lineRule="auto"/>
        <w:ind w:right="-2"/>
        <w:jc w:val="both"/>
        <w:rPr>
          <w:rFonts w:ascii="Verdana" w:hAnsi="Verdana"/>
          <w:sz w:val="20"/>
          <w:szCs w:val="20"/>
        </w:rPr>
      </w:pPr>
    </w:p>
    <w:p w14:paraId="05078E54" w14:textId="0DEBE11E"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2D280302" w14:textId="730825A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A99BE9B" w14:textId="1731FDAD"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3DDA69E" w14:textId="194DF443"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5EA0615D" w14:textId="49C42160"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4412BA2" w14:textId="53338B77"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B7A351C" w14:textId="1A546E0F"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40EE4BB" w14:textId="3A69A503"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1EC3E15" w14:textId="5F1664DF"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928B686" w14:textId="29EF18A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5491C71D" w14:textId="77907474"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BD08CEF" w14:textId="0ABBA457"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5B9C464A" w14:textId="154176ED"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B7C271C" w14:textId="34F51BD0"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A38CEB5" w14:textId="305ECEEB"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4034ED0E" w14:textId="49770A34"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6CF37BE" w14:textId="069A5F7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6B4D6AB7" w14:textId="1403CC72"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0C6DC7F" w14:textId="1805DEFD"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4484449" w14:textId="53707D15"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D7B834B" w14:textId="2668A6F8"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7DA3FF4" w14:textId="2AD42E8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290A0EC5" w14:textId="01E55C9C"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571E7342" w14:textId="463899B9"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46E2A86" w14:textId="116201C4"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77EA80AF" w14:textId="7A57BA86"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29B97C0" w14:textId="761957F8"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4550C047" w14:textId="45ED2EF2"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72EDADF" w14:textId="1B8F7880"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6A0E9805" w14:textId="4CEAE9A2"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6B11C251" w14:textId="23588ECB"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76AD4D8" w14:textId="787426CD"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1B01797D" w14:textId="229E835C"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62216D2" w14:textId="54D24B2F"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229B1C33" w14:textId="33958700"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A68E6DE" w14:textId="756D7A48"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03F91FBC" w14:textId="5DFC64AE" w:rsidR="0046329D" w:rsidRDefault="0046329D" w:rsidP="00E73659">
      <w:pPr>
        <w:widowControl w:val="0"/>
        <w:autoSpaceDE w:val="0"/>
        <w:autoSpaceDN w:val="0"/>
        <w:adjustRightInd w:val="0"/>
        <w:spacing w:after="0" w:line="240" w:lineRule="auto"/>
        <w:ind w:right="-2"/>
        <w:jc w:val="both"/>
        <w:rPr>
          <w:rFonts w:ascii="Verdana" w:hAnsi="Verdana"/>
          <w:sz w:val="20"/>
          <w:szCs w:val="20"/>
        </w:rPr>
      </w:pPr>
    </w:p>
    <w:p w14:paraId="36AF61DF" w14:textId="27F64E64" w:rsidR="00CC6AB6" w:rsidRDefault="00CC6AB6" w:rsidP="00E73659">
      <w:pPr>
        <w:widowControl w:val="0"/>
        <w:autoSpaceDE w:val="0"/>
        <w:autoSpaceDN w:val="0"/>
        <w:adjustRightInd w:val="0"/>
        <w:spacing w:after="0" w:line="240" w:lineRule="auto"/>
        <w:ind w:right="-2"/>
        <w:jc w:val="both"/>
        <w:rPr>
          <w:rFonts w:ascii="Verdana" w:hAnsi="Verdana"/>
          <w:sz w:val="20"/>
          <w:szCs w:val="20"/>
        </w:rPr>
      </w:pPr>
    </w:p>
    <w:p w14:paraId="2F2A165D" w14:textId="151712F7" w:rsidR="008E4AD0" w:rsidRDefault="008E4AD0" w:rsidP="00E73659">
      <w:pPr>
        <w:widowControl w:val="0"/>
        <w:autoSpaceDE w:val="0"/>
        <w:autoSpaceDN w:val="0"/>
        <w:adjustRightInd w:val="0"/>
        <w:spacing w:after="0" w:line="240" w:lineRule="auto"/>
        <w:ind w:right="-2"/>
        <w:jc w:val="both"/>
        <w:rPr>
          <w:rFonts w:ascii="Verdana" w:hAnsi="Verdana"/>
          <w:sz w:val="20"/>
          <w:szCs w:val="20"/>
        </w:rPr>
      </w:pPr>
    </w:p>
    <w:p w14:paraId="313F5D9B" w14:textId="66F6CEE9" w:rsidR="00EA51F2" w:rsidRDefault="00EA51F2" w:rsidP="00E73659">
      <w:pPr>
        <w:widowControl w:val="0"/>
        <w:autoSpaceDE w:val="0"/>
        <w:autoSpaceDN w:val="0"/>
        <w:adjustRightInd w:val="0"/>
        <w:spacing w:after="0" w:line="240" w:lineRule="auto"/>
        <w:ind w:right="-2"/>
        <w:jc w:val="both"/>
        <w:rPr>
          <w:rFonts w:ascii="Verdana" w:hAnsi="Verdana"/>
          <w:sz w:val="20"/>
          <w:szCs w:val="20"/>
        </w:rPr>
      </w:pPr>
    </w:p>
    <w:p w14:paraId="256CA50D" w14:textId="5404A67C" w:rsidR="00EA51F2" w:rsidRDefault="00EA51F2" w:rsidP="00E73659">
      <w:pPr>
        <w:widowControl w:val="0"/>
        <w:autoSpaceDE w:val="0"/>
        <w:autoSpaceDN w:val="0"/>
        <w:adjustRightInd w:val="0"/>
        <w:spacing w:after="0" w:line="240" w:lineRule="auto"/>
        <w:ind w:right="-2"/>
        <w:jc w:val="both"/>
        <w:rPr>
          <w:rFonts w:ascii="Verdana" w:hAnsi="Verdana"/>
          <w:sz w:val="20"/>
          <w:szCs w:val="20"/>
        </w:rPr>
      </w:pPr>
    </w:p>
    <w:p w14:paraId="5173B6D1" w14:textId="5F394C9C" w:rsidR="00EA51F2" w:rsidRDefault="00EA51F2" w:rsidP="00E73659">
      <w:pPr>
        <w:widowControl w:val="0"/>
        <w:autoSpaceDE w:val="0"/>
        <w:autoSpaceDN w:val="0"/>
        <w:adjustRightInd w:val="0"/>
        <w:spacing w:after="0" w:line="240" w:lineRule="auto"/>
        <w:ind w:right="-2"/>
        <w:jc w:val="both"/>
        <w:rPr>
          <w:rFonts w:ascii="Verdana" w:hAnsi="Verdana"/>
          <w:sz w:val="20"/>
          <w:szCs w:val="20"/>
        </w:rPr>
      </w:pPr>
    </w:p>
    <w:p w14:paraId="343CF0F6" w14:textId="77777777" w:rsidR="00EA51F2" w:rsidRDefault="00EA51F2" w:rsidP="00E73659">
      <w:pPr>
        <w:widowControl w:val="0"/>
        <w:autoSpaceDE w:val="0"/>
        <w:autoSpaceDN w:val="0"/>
        <w:adjustRightInd w:val="0"/>
        <w:spacing w:after="0" w:line="240" w:lineRule="auto"/>
        <w:ind w:right="-2"/>
        <w:jc w:val="both"/>
        <w:rPr>
          <w:rFonts w:ascii="Verdana" w:hAnsi="Verdana"/>
          <w:sz w:val="20"/>
          <w:szCs w:val="20"/>
        </w:rPr>
      </w:pPr>
    </w:p>
    <w:p w14:paraId="71979B73" w14:textId="60338595" w:rsidR="008E4AD0" w:rsidRDefault="008E4AD0" w:rsidP="00E73659">
      <w:pPr>
        <w:widowControl w:val="0"/>
        <w:autoSpaceDE w:val="0"/>
        <w:autoSpaceDN w:val="0"/>
        <w:adjustRightInd w:val="0"/>
        <w:spacing w:after="0" w:line="240" w:lineRule="auto"/>
        <w:ind w:right="-2"/>
        <w:jc w:val="both"/>
        <w:rPr>
          <w:rFonts w:ascii="Verdana" w:hAnsi="Verdana"/>
          <w:sz w:val="20"/>
          <w:szCs w:val="20"/>
        </w:rPr>
      </w:pPr>
    </w:p>
    <w:p w14:paraId="33989A3E" w14:textId="77777777" w:rsidR="008E4AD0" w:rsidRDefault="008E4AD0" w:rsidP="00E73659">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8509DF" w:rsidRDefault="003367AE" w:rsidP="00E73659">
      <w:pPr>
        <w:spacing w:after="0" w:line="240" w:lineRule="auto"/>
        <w:jc w:val="right"/>
        <w:rPr>
          <w:rFonts w:ascii="Verdana" w:hAnsi="Verdana"/>
          <w:sz w:val="20"/>
          <w:szCs w:val="20"/>
        </w:rPr>
      </w:pPr>
      <w:r w:rsidRPr="0055668A">
        <w:rPr>
          <w:rFonts w:ascii="Verdana" w:hAnsi="Verdana"/>
          <w:sz w:val="20"/>
          <w:szCs w:val="20"/>
        </w:rPr>
        <w:t>Приложение №1</w:t>
      </w:r>
    </w:p>
    <w:p w14:paraId="4FD59A29" w14:textId="77777777" w:rsidR="003367AE" w:rsidRPr="008509DF" w:rsidRDefault="003367AE" w:rsidP="00E7365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7D2ACC" w:rsidRDefault="003367AE" w:rsidP="00E73659">
      <w:pPr>
        <w:pStyle w:val="ConsNonformat"/>
        <w:tabs>
          <w:tab w:val="left" w:pos="1276"/>
        </w:tabs>
        <w:ind w:left="709"/>
        <w:contextualSpacing/>
        <w:jc w:val="right"/>
        <w:rPr>
          <w:rFonts w:ascii="Verdana" w:hAnsi="Verdana" w:cs="Arial"/>
          <w:color w:val="000000" w:themeColor="text1"/>
          <w:lang w:eastAsia="en-CA"/>
        </w:rPr>
      </w:pPr>
      <w:r>
        <w:rPr>
          <w:rFonts w:ascii="Verdana" w:hAnsi="Verdana" w:cs="Arial"/>
          <w:color w:val="000000" w:themeColor="text1"/>
          <w:lang w:eastAsia="en-CA"/>
        </w:rPr>
        <w:t>от «___»_____________ 2021</w:t>
      </w:r>
    </w:p>
    <w:p w14:paraId="0A0E6F44" w14:textId="26D10585" w:rsidR="003367AE" w:rsidRDefault="003367AE" w:rsidP="00E73659">
      <w:pPr>
        <w:pStyle w:val="ConsNonformat"/>
        <w:tabs>
          <w:tab w:val="left" w:pos="1276"/>
        </w:tabs>
        <w:ind w:left="709"/>
        <w:contextualSpacing/>
        <w:jc w:val="right"/>
        <w:rPr>
          <w:rFonts w:ascii="Verdana" w:hAnsi="Verdana" w:cs="Arial"/>
          <w:lang w:eastAsia="en-CA"/>
        </w:rPr>
      </w:pPr>
    </w:p>
    <w:p w14:paraId="25E9D3BA" w14:textId="166C56D2" w:rsidR="00E36009" w:rsidRPr="008509DF" w:rsidRDefault="00E36009" w:rsidP="00E73659">
      <w:pPr>
        <w:pStyle w:val="ConsNonformat"/>
        <w:tabs>
          <w:tab w:val="left" w:pos="1276"/>
        </w:tabs>
        <w:ind w:left="709"/>
        <w:contextualSpacing/>
        <w:jc w:val="right"/>
        <w:rPr>
          <w:rFonts w:ascii="Verdana" w:hAnsi="Verdana" w:cs="Arial"/>
          <w:lang w:eastAsia="en-CA"/>
        </w:rPr>
      </w:pPr>
    </w:p>
    <w:p w14:paraId="66CF3993" w14:textId="77777777" w:rsidR="003367AE" w:rsidRPr="008509DF" w:rsidRDefault="003367AE" w:rsidP="00E7365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Pr>
          <w:rFonts w:ascii="Verdana" w:eastAsia="Times New Roman" w:hAnsi="Verdana" w:cs="Times New Roman"/>
          <w:b/>
          <w:bCs/>
          <w:sz w:val="20"/>
          <w:szCs w:val="20"/>
          <w:lang w:eastAsia="ru-RU"/>
        </w:rPr>
        <w:t>Акт</w:t>
      </w:r>
      <w:r w:rsidRPr="008509DF">
        <w:rPr>
          <w:rFonts w:ascii="Verdana" w:eastAsia="Times New Roman" w:hAnsi="Verdana" w:cs="Times New Roman"/>
          <w:b/>
          <w:bCs/>
          <w:sz w:val="20"/>
          <w:szCs w:val="20"/>
          <w:lang w:eastAsia="ru-RU"/>
        </w:rPr>
        <w:t xml:space="preserve"> приема-передачи </w:t>
      </w:r>
    </w:p>
    <w:p w14:paraId="36E0AD3F" w14:textId="77777777" w:rsidR="003367AE" w:rsidRPr="008509DF" w:rsidRDefault="003367AE" w:rsidP="00E7365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6463127E" w14:textId="77777777" w:rsidR="003367AE" w:rsidRPr="008509DF" w:rsidRDefault="003367AE" w:rsidP="00E73659">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w:t>
      </w:r>
      <w:r>
        <w:rPr>
          <w:rFonts w:ascii="Verdana" w:eastAsia="Times New Roman" w:hAnsi="Verdana" w:cs="Times New Roman"/>
          <w:b/>
          <w:bCs/>
          <w:sz w:val="20"/>
          <w:szCs w:val="20"/>
          <w:lang w:eastAsia="ru-RU"/>
        </w:rPr>
        <w:t xml:space="preserve">ущества от «____» __________2021 </w:t>
      </w:r>
      <w:r w:rsidRPr="008509DF">
        <w:rPr>
          <w:rFonts w:ascii="Verdana" w:eastAsia="Times New Roman" w:hAnsi="Verdana" w:cs="Times New Roman"/>
          <w:b/>
          <w:bCs/>
          <w:sz w:val="20"/>
          <w:szCs w:val="20"/>
          <w:lang w:eastAsia="ru-RU"/>
        </w:rPr>
        <w:t>года</w:t>
      </w:r>
    </w:p>
    <w:p w14:paraId="47C945FD" w14:textId="77777777" w:rsidR="003367AE" w:rsidRPr="008509DF" w:rsidRDefault="003367AE" w:rsidP="00E73659">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Default="003367AE" w:rsidP="00E73659">
      <w:pPr>
        <w:spacing w:after="0" w:line="240" w:lineRule="auto"/>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г. Москва          </w:t>
      </w:r>
      <w:r w:rsidRPr="008509DF">
        <w:rPr>
          <w:rFonts w:ascii="Verdana" w:eastAsia="Times New Roman" w:hAnsi="Verdana" w:cs="Times New Roman"/>
          <w:b/>
          <w:sz w:val="20"/>
          <w:szCs w:val="20"/>
          <w:lang w:eastAsia="ru-RU"/>
        </w:rPr>
        <w:t xml:space="preserve">                                                                   «___»</w:t>
      </w:r>
      <w:r>
        <w:rPr>
          <w:rFonts w:ascii="Verdana" w:eastAsia="Times New Roman" w:hAnsi="Verdana" w:cs="Times New Roman"/>
          <w:b/>
          <w:sz w:val="20"/>
          <w:szCs w:val="20"/>
          <w:lang w:eastAsia="ru-RU"/>
        </w:rPr>
        <w:t xml:space="preserve"> ________ 2021 </w:t>
      </w:r>
      <w:r w:rsidRPr="008509DF">
        <w:rPr>
          <w:rFonts w:ascii="Verdana" w:eastAsia="Times New Roman" w:hAnsi="Verdana" w:cs="Times New Roman"/>
          <w:b/>
          <w:sz w:val="20"/>
          <w:szCs w:val="20"/>
          <w:lang w:eastAsia="ru-RU"/>
        </w:rPr>
        <w:t>г.</w:t>
      </w:r>
    </w:p>
    <w:p w14:paraId="52C6785C" w14:textId="77777777" w:rsidR="00911F6B" w:rsidRPr="008509DF" w:rsidRDefault="00911F6B" w:rsidP="00E73659">
      <w:pPr>
        <w:spacing w:after="0" w:line="240" w:lineRule="auto"/>
        <w:jc w:val="both"/>
        <w:rPr>
          <w:rFonts w:ascii="Verdana" w:eastAsia="Times New Roman" w:hAnsi="Verdana" w:cs="Times New Roman"/>
          <w:b/>
          <w:sz w:val="20"/>
          <w:szCs w:val="20"/>
          <w:lang w:eastAsia="ru-RU"/>
        </w:rPr>
      </w:pPr>
    </w:p>
    <w:p w14:paraId="73C42F98" w14:textId="552DA386" w:rsidR="003367AE" w:rsidRPr="00515B49" w:rsidRDefault="00AC5467" w:rsidP="00E73659">
      <w:pPr>
        <w:spacing w:after="0" w:line="240" w:lineRule="auto"/>
        <w:ind w:firstLine="709"/>
        <w:jc w:val="both"/>
        <w:rPr>
          <w:rFonts w:ascii="Verdana" w:eastAsia="Times New Roman" w:hAnsi="Verdana" w:cs="Times New Roman"/>
          <w:sz w:val="20"/>
          <w:szCs w:val="20"/>
          <w:lang w:eastAsia="ru-RU"/>
        </w:rPr>
      </w:pPr>
      <w:r w:rsidRPr="00AC5467">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 ИНН 7831001567, зарегистрировано Центральным банком Российской Федерации «27» ноября 1995 г. за регистрационным номером № 3279, внесено в Единый государственный реестр юридических лиц 15.08.2002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Ивановой Наталии Александровны, действующей на основании Доверенности № </w:t>
      </w:r>
      <w:r w:rsidR="00CC6AB6" w:rsidRPr="00CC6AB6">
        <w:rPr>
          <w:rFonts w:ascii="Verdana" w:eastAsia="Times New Roman" w:hAnsi="Verdana" w:cs="Times New Roman"/>
          <w:sz w:val="20"/>
          <w:szCs w:val="20"/>
          <w:lang w:eastAsia="ru-RU"/>
        </w:rPr>
        <w:t>92/2021 от 06.07.2021 (удостоверена Красновым Германом Евгеньевичем, нотариусом города Москвы, зарегистрирована в реестре № 77/287-н/77-2021-17-802</w:t>
      </w:r>
      <w:r w:rsidRPr="00AC5467">
        <w:rPr>
          <w:rFonts w:ascii="Verdana" w:eastAsia="Times New Roman" w:hAnsi="Verdana" w:cs="Times New Roman"/>
          <w:sz w:val="20"/>
          <w:szCs w:val="20"/>
          <w:lang w:eastAsia="ru-RU"/>
        </w:rPr>
        <w:t>)</w:t>
      </w:r>
      <w:r>
        <w:rPr>
          <w:rFonts w:ascii="Verdana" w:eastAsia="Times New Roman" w:hAnsi="Verdana" w:cs="Times New Roman"/>
          <w:sz w:val="20"/>
          <w:szCs w:val="20"/>
          <w:lang w:eastAsia="ru-RU"/>
        </w:rPr>
        <w:t>,</w:t>
      </w:r>
      <w:r w:rsidR="003367AE" w:rsidRPr="00515B49">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509DF" w14:paraId="2A925C6B" w14:textId="77777777" w:rsidTr="00954A7F">
        <w:tc>
          <w:tcPr>
            <w:tcW w:w="1701" w:type="dxa"/>
            <w:shd w:val="clear" w:color="auto" w:fill="auto"/>
          </w:tcPr>
          <w:p w14:paraId="4862D0AE" w14:textId="77777777" w:rsidR="003367AE" w:rsidRPr="008509DF" w:rsidRDefault="003367AE"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14:paraId="3988E1C2" w14:textId="77777777" w:rsidTr="00954A7F">
              <w:tc>
                <w:tcPr>
                  <w:tcW w:w="6969" w:type="dxa"/>
                </w:tcPr>
                <w:p w14:paraId="11EC83CC" w14:textId="77777777" w:rsidR="003367AE" w:rsidRPr="00645BF6" w:rsidRDefault="003367AE" w:rsidP="00E73659">
                  <w:pPr>
                    <w:jc w:val="both"/>
                    <w:rPr>
                      <w:rFonts w:ascii="Verdana" w:eastAsia="Times New Roman" w:hAnsi="Verdana" w:cs="Times New Roman"/>
                      <w:i/>
                      <w:color w:val="0070C0"/>
                      <w:sz w:val="20"/>
                      <w:szCs w:val="20"/>
                      <w:lang w:eastAsia="ru-RU"/>
                    </w:rPr>
                  </w:pPr>
                </w:p>
              </w:tc>
            </w:tr>
            <w:tr w:rsidR="003367AE" w14:paraId="4809071A" w14:textId="77777777" w:rsidTr="00954A7F">
              <w:tc>
                <w:tcPr>
                  <w:tcW w:w="6969" w:type="dxa"/>
                </w:tcPr>
                <w:p w14:paraId="53498F3D" w14:textId="77777777" w:rsidR="003367AE" w:rsidRPr="00645BF6" w:rsidRDefault="003367AE" w:rsidP="00E73659">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1D625886" w14:textId="77777777" w:rsidR="003367AE" w:rsidRPr="008509DF" w:rsidRDefault="003367AE" w:rsidP="00E73659">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0EACB9E" w14:textId="77777777" w:rsidR="003367AE" w:rsidRPr="008509DF" w:rsidRDefault="003367AE" w:rsidP="00E73659">
            <w:pPr>
              <w:spacing w:after="0" w:line="240" w:lineRule="auto"/>
              <w:jc w:val="both"/>
              <w:rPr>
                <w:rFonts w:ascii="Verdana" w:eastAsia="Times New Roman" w:hAnsi="Verdana" w:cs="Times New Roman"/>
                <w:color w:val="4F81BD" w:themeColor="accent1"/>
                <w:sz w:val="20"/>
                <w:szCs w:val="20"/>
                <w:lang w:eastAsia="ru-RU"/>
              </w:rPr>
            </w:pPr>
          </w:p>
        </w:tc>
      </w:tr>
      <w:tr w:rsidR="003367AE" w:rsidRPr="008509DF" w14:paraId="4993A820" w14:textId="77777777" w:rsidTr="00954A7F">
        <w:tc>
          <w:tcPr>
            <w:tcW w:w="1701" w:type="dxa"/>
            <w:shd w:val="clear" w:color="auto" w:fill="auto"/>
          </w:tcPr>
          <w:p w14:paraId="4BF03D8D" w14:textId="77777777" w:rsidR="003367AE" w:rsidRPr="008509DF" w:rsidRDefault="003367AE"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026BFED1" w14:textId="77777777" w:rsidTr="00954A7F">
              <w:tc>
                <w:tcPr>
                  <w:tcW w:w="6969" w:type="dxa"/>
                </w:tcPr>
                <w:p w14:paraId="5A762B67" w14:textId="77777777" w:rsidR="003367AE" w:rsidRPr="00645BF6" w:rsidRDefault="003367AE" w:rsidP="00E73659">
                  <w:pPr>
                    <w:jc w:val="both"/>
                    <w:rPr>
                      <w:rFonts w:ascii="Verdana" w:eastAsia="Times New Roman" w:hAnsi="Verdana" w:cs="Times New Roman"/>
                      <w:i/>
                      <w:color w:val="0070C0"/>
                      <w:sz w:val="20"/>
                      <w:szCs w:val="20"/>
                      <w:lang w:eastAsia="ru-RU"/>
                    </w:rPr>
                  </w:pPr>
                </w:p>
              </w:tc>
            </w:tr>
            <w:tr w:rsidR="003367AE" w:rsidRPr="00645BF6" w14:paraId="230F23CA" w14:textId="77777777" w:rsidTr="00954A7F">
              <w:trPr>
                <w:trHeight w:val="224"/>
              </w:trPr>
              <w:tc>
                <w:tcPr>
                  <w:tcW w:w="6969" w:type="dxa"/>
                </w:tcPr>
                <w:p w14:paraId="041B36BA" w14:textId="77777777" w:rsidR="003367AE" w:rsidRPr="00645BF6" w:rsidRDefault="003367AE" w:rsidP="00E73659">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6DCB8EB" w14:textId="77777777" w:rsidR="003367AE" w:rsidRPr="008509DF" w:rsidRDefault="003367AE" w:rsidP="00E73659">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ий(-ая)</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CAED0F9" w14:textId="77777777" w:rsidR="003367AE" w:rsidRPr="008509DF" w:rsidRDefault="003367AE" w:rsidP="00E73659">
            <w:pPr>
              <w:spacing w:after="0" w:line="240" w:lineRule="auto"/>
              <w:jc w:val="both"/>
              <w:rPr>
                <w:rFonts w:ascii="Verdana" w:eastAsia="Times New Roman" w:hAnsi="Verdana" w:cs="Times New Roman"/>
                <w:sz w:val="20"/>
                <w:szCs w:val="20"/>
                <w:lang w:eastAsia="ru-RU"/>
              </w:rPr>
            </w:pPr>
          </w:p>
        </w:tc>
      </w:tr>
      <w:tr w:rsidR="003367AE" w:rsidRPr="008509DF" w14:paraId="6DB36F7C" w14:textId="77777777" w:rsidTr="00954A7F">
        <w:tc>
          <w:tcPr>
            <w:tcW w:w="1701" w:type="dxa"/>
            <w:shd w:val="clear" w:color="auto" w:fill="auto"/>
          </w:tcPr>
          <w:p w14:paraId="40A5B6A5" w14:textId="77777777" w:rsidR="003367AE" w:rsidRPr="008509DF" w:rsidRDefault="003367AE" w:rsidP="00E73659">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6C73D5FA" w14:textId="77777777" w:rsidTr="00954A7F">
              <w:tc>
                <w:tcPr>
                  <w:tcW w:w="6969" w:type="dxa"/>
                </w:tcPr>
                <w:p w14:paraId="305CA006" w14:textId="77777777" w:rsidR="003367AE" w:rsidRPr="00645BF6" w:rsidRDefault="003367AE" w:rsidP="00E73659">
                  <w:pPr>
                    <w:jc w:val="both"/>
                    <w:rPr>
                      <w:rFonts w:ascii="Verdana" w:eastAsia="Times New Roman" w:hAnsi="Verdana" w:cs="Times New Roman"/>
                      <w:i/>
                      <w:color w:val="0070C0"/>
                      <w:sz w:val="20"/>
                      <w:szCs w:val="20"/>
                      <w:lang w:eastAsia="ru-RU"/>
                    </w:rPr>
                  </w:pPr>
                </w:p>
              </w:tc>
            </w:tr>
            <w:tr w:rsidR="003367AE" w:rsidRPr="00645BF6" w14:paraId="0D12B474" w14:textId="77777777" w:rsidTr="00954A7F">
              <w:trPr>
                <w:trHeight w:val="224"/>
              </w:trPr>
              <w:tc>
                <w:tcPr>
                  <w:tcW w:w="6969" w:type="dxa"/>
                </w:tcPr>
                <w:p w14:paraId="32E4C2D2" w14:textId="77777777" w:rsidR="003367AE" w:rsidRPr="00645BF6" w:rsidRDefault="003367AE" w:rsidP="00E73659">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21A18887" w14:textId="77777777" w:rsidR="003367AE" w:rsidRPr="0055668A" w:rsidRDefault="003367AE" w:rsidP="00E73659">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ий(-ая)</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55668A" w14:paraId="0005002D" w14:textId="77777777" w:rsidTr="00954A7F">
              <w:tc>
                <w:tcPr>
                  <w:tcW w:w="6969" w:type="dxa"/>
                </w:tcPr>
                <w:p w14:paraId="4CFF7A55" w14:textId="77777777" w:rsidR="003367AE" w:rsidRPr="0055668A" w:rsidRDefault="003367AE" w:rsidP="00E73659">
                  <w:pPr>
                    <w:jc w:val="both"/>
                    <w:rPr>
                      <w:rFonts w:ascii="Verdana" w:eastAsia="Times New Roman" w:hAnsi="Verdana" w:cs="Times New Roman"/>
                      <w:i/>
                      <w:color w:val="0070C0"/>
                      <w:sz w:val="20"/>
                      <w:szCs w:val="20"/>
                      <w:lang w:eastAsia="ru-RU"/>
                    </w:rPr>
                  </w:pPr>
                </w:p>
              </w:tc>
            </w:tr>
            <w:tr w:rsidR="003367AE" w:rsidRPr="00645BF6" w14:paraId="06DE9520" w14:textId="77777777" w:rsidTr="00954A7F">
              <w:trPr>
                <w:trHeight w:val="224"/>
              </w:trPr>
              <w:tc>
                <w:tcPr>
                  <w:tcW w:w="6969" w:type="dxa"/>
                </w:tcPr>
                <w:p w14:paraId="5AE46409" w14:textId="77777777" w:rsidR="003367AE" w:rsidRPr="00645BF6" w:rsidRDefault="003367AE" w:rsidP="00E73659">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240BA486" w14:textId="77777777" w:rsidR="003367AE" w:rsidRPr="008509DF" w:rsidRDefault="003367AE" w:rsidP="00E73659">
            <w:pPr>
              <w:spacing w:after="0" w:line="240" w:lineRule="auto"/>
              <w:jc w:val="both"/>
              <w:rPr>
                <w:rFonts w:ascii="Verdana" w:eastAsia="Times New Roman" w:hAnsi="Verdana" w:cs="Times New Roman"/>
                <w:sz w:val="20"/>
                <w:szCs w:val="20"/>
                <w:lang w:eastAsia="ru-RU"/>
              </w:rPr>
            </w:pPr>
          </w:p>
        </w:tc>
      </w:tr>
    </w:tbl>
    <w:p w14:paraId="17C8DAD7" w14:textId="77777777" w:rsidR="003367AE" w:rsidRPr="008509DF" w:rsidRDefault="003367AE" w:rsidP="00E73659">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54E35AD9" w14:textId="4667BE9A" w:rsidR="003367AE" w:rsidRPr="00DE0603" w:rsidRDefault="003367AE" w:rsidP="00E73659">
      <w:pPr>
        <w:widowControl w:val="0"/>
        <w:numPr>
          <w:ilvl w:val="0"/>
          <w:numId w:val="29"/>
        </w:numPr>
        <w:autoSpaceDE w:val="0"/>
        <w:autoSpaceDN w:val="0"/>
        <w:adjustRightInd w:val="0"/>
        <w:spacing w:after="0" w:line="240" w:lineRule="auto"/>
        <w:ind w:left="0"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«____»_________20</w:t>
      </w:r>
      <w:r>
        <w:rPr>
          <w:rFonts w:ascii="Verdana" w:eastAsia="Times New Roman" w:hAnsi="Verdana" w:cs="Times New Roman"/>
          <w:sz w:val="20"/>
          <w:szCs w:val="20"/>
          <w:lang w:eastAsia="ru-RU"/>
        </w:rPr>
        <w:t>21</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4E307264" w14:textId="33A13920" w:rsidR="00F811E2" w:rsidRDefault="00F811E2" w:rsidP="00E73659">
      <w:pPr>
        <w:widowControl w:val="0"/>
        <w:autoSpaceDE w:val="0"/>
        <w:autoSpaceDN w:val="0"/>
        <w:adjustRightInd w:val="0"/>
        <w:spacing w:after="0" w:line="240" w:lineRule="auto"/>
        <w:ind w:firstLine="709"/>
        <w:jc w:val="both"/>
        <w:rPr>
          <w:rFonts w:ascii="Verdana" w:hAnsi="Verdana"/>
          <w:sz w:val="20"/>
          <w:szCs w:val="20"/>
        </w:rPr>
      </w:pPr>
      <w:r w:rsidRPr="00F811E2">
        <w:rPr>
          <w:rFonts w:ascii="Verdana" w:hAnsi="Verdana"/>
          <w:sz w:val="20"/>
          <w:szCs w:val="20"/>
        </w:rPr>
        <w:t>- Земельный участок с кадастровым номером ____________, общей площадью _____ (_____) кв.м., категория земель: Земли сельскохозяйственного назначения, разрешенное использование: для дачного строительства.</w:t>
      </w:r>
    </w:p>
    <w:p w14:paraId="3121116C" w14:textId="77777777" w:rsidR="003367AE" w:rsidRPr="008509DF" w:rsidRDefault="003367AE" w:rsidP="00E7365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w:t>
      </w:r>
      <w:r w:rsidRPr="008509DF">
        <w:rPr>
          <w:rFonts w:ascii="Verdana" w:eastAsia="Times New Roman" w:hAnsi="Verdana" w:cs="Times New Roman"/>
          <w:sz w:val="20"/>
          <w:szCs w:val="20"/>
          <w:lang w:eastAsia="ru-RU"/>
        </w:rPr>
        <w:lastRenderedPageBreak/>
        <w:t>имущества, скрытых и явных дефектах и недостатках недвижимого имущества.</w:t>
      </w:r>
    </w:p>
    <w:p w14:paraId="5CA626DD" w14:textId="77777777" w:rsidR="003367AE" w:rsidRPr="008509DF" w:rsidRDefault="003367AE" w:rsidP="00E73659">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6C6B031" w14:textId="77777777" w:rsidR="003367AE" w:rsidRPr="008509DF" w:rsidRDefault="003367AE"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4DCC2A1C" w:rsidR="003367AE" w:rsidRDefault="003367AE"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8E4AD0" w:rsidRPr="001F4AB1" w14:paraId="7970FAD1" w14:textId="77777777" w:rsidTr="00632A1D">
        <w:tc>
          <w:tcPr>
            <w:tcW w:w="2445" w:type="dxa"/>
            <w:shd w:val="clear" w:color="auto" w:fill="auto"/>
          </w:tcPr>
          <w:p w14:paraId="1D13A940" w14:textId="77777777" w:rsidR="008E4AD0" w:rsidRPr="001F4AB1" w:rsidRDefault="008E4AD0" w:rsidP="00E73659">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Вариант 1</w:t>
            </w:r>
          </w:p>
          <w:p w14:paraId="1650B07A" w14:textId="77777777" w:rsidR="008E4AD0" w:rsidRPr="001F4AB1" w:rsidRDefault="008E4AD0" w:rsidP="00E73659">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для случаев передачи до перехода права собственности </w:t>
            </w:r>
          </w:p>
        </w:tc>
        <w:tc>
          <w:tcPr>
            <w:tcW w:w="7228" w:type="dxa"/>
            <w:shd w:val="clear" w:color="auto" w:fill="auto"/>
          </w:tcPr>
          <w:p w14:paraId="308F02F3" w14:textId="77777777" w:rsidR="008E4AD0" w:rsidRPr="008E4AD0" w:rsidRDefault="008E4AD0" w:rsidP="00E73659">
            <w:pPr>
              <w:autoSpaceDE w:val="0"/>
              <w:autoSpaceDN w:val="0"/>
              <w:adjustRightInd w:val="0"/>
              <w:spacing w:after="0" w:line="240" w:lineRule="auto"/>
              <w:jc w:val="both"/>
              <w:rPr>
                <w:rFonts w:ascii="Verdana" w:eastAsia="Times New Roman" w:hAnsi="Verdana" w:cs="Times New Roman"/>
                <w:sz w:val="20"/>
                <w:szCs w:val="20"/>
                <w:lang w:eastAsia="ru-RU"/>
              </w:rPr>
            </w:pPr>
            <w:r w:rsidRPr="008E4AD0">
              <w:rPr>
                <w:rFonts w:ascii="Verdana" w:eastAsia="Times New Roman" w:hAnsi="Verdana" w:cs="Times New Roman"/>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8E4AD0" w:rsidRPr="001F4AB1" w14:paraId="177C869C" w14:textId="77777777" w:rsidTr="00632A1D">
        <w:tc>
          <w:tcPr>
            <w:tcW w:w="2445" w:type="dxa"/>
            <w:shd w:val="clear" w:color="auto" w:fill="auto"/>
          </w:tcPr>
          <w:p w14:paraId="7E531C42" w14:textId="77777777" w:rsidR="008E4AD0" w:rsidRPr="001F4AB1" w:rsidRDefault="008E4AD0" w:rsidP="00E73659">
            <w:pPr>
              <w:spacing w:after="0" w:line="240" w:lineRule="auto"/>
              <w:ind w:left="-108"/>
              <w:jc w:val="right"/>
              <w:rPr>
                <w:rFonts w:ascii="Verdana" w:eastAsia="Times New Roman" w:hAnsi="Verdana" w:cs="Times New Roman"/>
                <w:i/>
                <w:color w:val="FF0000"/>
                <w:sz w:val="20"/>
                <w:szCs w:val="20"/>
                <w:lang w:eastAsia="ru-RU"/>
              </w:rPr>
            </w:pPr>
            <w:r w:rsidRPr="001F4AB1">
              <w:rPr>
                <w:rFonts w:ascii="Verdana" w:eastAsia="Times New Roman" w:hAnsi="Verdana" w:cs="Times New Roman"/>
                <w:i/>
                <w:color w:val="FF0000"/>
                <w:sz w:val="20"/>
                <w:szCs w:val="20"/>
                <w:lang w:eastAsia="ru-RU"/>
              </w:rPr>
              <w:t xml:space="preserve">Вариант 2 для случаев передачи после перехода права собственности </w:t>
            </w:r>
          </w:p>
          <w:p w14:paraId="55700563" w14:textId="77777777" w:rsidR="008E4AD0" w:rsidRPr="001F4AB1" w:rsidRDefault="008E4AD0" w:rsidP="00E73659">
            <w:pPr>
              <w:spacing w:after="0" w:line="240" w:lineRule="auto"/>
              <w:ind w:left="-108"/>
              <w:jc w:val="right"/>
              <w:rPr>
                <w:rFonts w:ascii="Verdana" w:eastAsia="Times New Roman" w:hAnsi="Verdana" w:cs="Times New Roman"/>
                <w:i/>
                <w:color w:val="FF0000"/>
                <w:sz w:val="20"/>
                <w:szCs w:val="20"/>
                <w:lang w:eastAsia="ru-RU"/>
              </w:rPr>
            </w:pPr>
          </w:p>
        </w:tc>
        <w:tc>
          <w:tcPr>
            <w:tcW w:w="7228" w:type="dxa"/>
            <w:shd w:val="clear" w:color="auto" w:fill="auto"/>
          </w:tcPr>
          <w:p w14:paraId="458B9915" w14:textId="77777777" w:rsidR="008E4AD0" w:rsidRPr="008E4AD0" w:rsidRDefault="008E4AD0" w:rsidP="00E73659">
            <w:pPr>
              <w:spacing w:after="0" w:line="240" w:lineRule="auto"/>
              <w:jc w:val="both"/>
              <w:rPr>
                <w:rFonts w:ascii="Verdana" w:eastAsia="Times New Roman" w:hAnsi="Verdana" w:cs="Times New Roman"/>
                <w:sz w:val="20"/>
                <w:szCs w:val="20"/>
                <w:lang w:eastAsia="ru-RU"/>
              </w:rPr>
            </w:pPr>
            <w:r w:rsidRPr="008E4AD0">
              <w:rPr>
                <w:rFonts w:ascii="Verdana" w:eastAsia="Times New Roman" w:hAnsi="Verdana" w:cs="Times New Roman"/>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2C78459F" w14:textId="77777777" w:rsidR="008E4AD0" w:rsidRDefault="008E4AD0"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149CD5C" w14:textId="1DADCFC4" w:rsidR="003367AE" w:rsidRDefault="003367AE"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8509DF" w:rsidRDefault="004B3B1B" w:rsidP="00E73659">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2799F246" w14:textId="77777777" w:rsidTr="00954A7F">
        <w:tc>
          <w:tcPr>
            <w:tcW w:w="4672" w:type="dxa"/>
          </w:tcPr>
          <w:p w14:paraId="10463F24" w14:textId="574B817C" w:rsidR="00E36009" w:rsidRDefault="00E36009" w:rsidP="00E73659">
            <w:pPr>
              <w:jc w:val="center"/>
              <w:rPr>
                <w:rFonts w:ascii="Verdana" w:hAnsi="Verdana" w:cs="Arial"/>
                <w:b/>
                <w:sz w:val="20"/>
                <w:szCs w:val="20"/>
              </w:rPr>
            </w:pPr>
            <w:r w:rsidRPr="00515B49">
              <w:rPr>
                <w:rFonts w:ascii="Verdana" w:hAnsi="Verdana" w:cs="Arial"/>
                <w:b/>
                <w:sz w:val="20"/>
                <w:szCs w:val="20"/>
              </w:rPr>
              <w:t>ПРОДАВЕЦ</w:t>
            </w:r>
          </w:p>
          <w:p w14:paraId="06B34F56" w14:textId="77777777" w:rsidR="00911F6B" w:rsidRPr="00515B49" w:rsidRDefault="00911F6B" w:rsidP="00E73659">
            <w:pPr>
              <w:jc w:val="center"/>
              <w:rPr>
                <w:rFonts w:ascii="Verdana" w:hAnsi="Verdana" w:cs="Arial"/>
                <w:b/>
                <w:sz w:val="20"/>
                <w:szCs w:val="20"/>
              </w:rPr>
            </w:pPr>
          </w:p>
          <w:p w14:paraId="71F0FC9A" w14:textId="77777777" w:rsidR="00E36009" w:rsidRPr="00515B49" w:rsidRDefault="00E36009" w:rsidP="00E73659">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45178672"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28DAFD6"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 xml:space="preserve">ИНН 7831001567  </w:t>
            </w:r>
          </w:p>
          <w:p w14:paraId="009F7837"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КПП 770901001</w:t>
            </w:r>
          </w:p>
          <w:p w14:paraId="00D396CC"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ОГРН 1027800000480</w:t>
            </w:r>
          </w:p>
          <w:p w14:paraId="504CC828"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БИК 044525635</w:t>
            </w:r>
          </w:p>
          <w:p w14:paraId="2CA786C7" w14:textId="77777777" w:rsidR="00E36009" w:rsidRPr="00515B49" w:rsidRDefault="00E36009" w:rsidP="00E73659">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FD4995" w:rsidRDefault="00E36009" w:rsidP="00E73659">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212CFC2"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6B8F74E"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БАНК "ТРАСТ" (ПАО)</w:t>
            </w:r>
          </w:p>
          <w:p w14:paraId="20F43D2A"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ИНН / КПП 7831001567 / 770901001</w:t>
            </w:r>
          </w:p>
          <w:p w14:paraId="54DB25DC" w14:textId="77777777" w:rsidR="00E36009" w:rsidRPr="00B44552" w:rsidRDefault="00E36009" w:rsidP="00E73659">
            <w:pPr>
              <w:jc w:val="both"/>
              <w:rPr>
                <w:rFonts w:ascii="Verdana" w:hAnsi="Verdana" w:cs="Arial"/>
                <w:sz w:val="20"/>
                <w:szCs w:val="20"/>
              </w:rPr>
            </w:pPr>
            <w:r w:rsidRPr="00B44552">
              <w:rPr>
                <w:rFonts w:ascii="Verdana" w:hAnsi="Verdana" w:cs="Arial"/>
                <w:sz w:val="20"/>
                <w:szCs w:val="20"/>
              </w:rPr>
              <w:t>БИК 044525635</w:t>
            </w:r>
          </w:p>
          <w:p w14:paraId="0939458B" w14:textId="4CA31057" w:rsidR="00E36009" w:rsidRPr="00515B49" w:rsidRDefault="00E36009" w:rsidP="00E73659">
            <w:pPr>
              <w:jc w:val="both"/>
              <w:rPr>
                <w:rFonts w:ascii="Verdana" w:hAnsi="Verdana" w:cs="Arial"/>
                <w:sz w:val="20"/>
                <w:szCs w:val="20"/>
              </w:rPr>
            </w:pPr>
            <w:r w:rsidRPr="00B44552">
              <w:rPr>
                <w:rFonts w:ascii="Verdana" w:hAnsi="Verdana" w:cs="Arial"/>
                <w:sz w:val="20"/>
                <w:szCs w:val="20"/>
              </w:rPr>
              <w:t>к/с 30101810345250000635</w:t>
            </w:r>
          </w:p>
          <w:p w14:paraId="752DA57B" w14:textId="77777777" w:rsidR="00E36009" w:rsidRPr="00515B49" w:rsidRDefault="00E36009" w:rsidP="00E73659">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Default="00E36009" w:rsidP="00E73659">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6019C29A" w14:textId="77777777" w:rsidR="00911F6B" w:rsidRPr="00515B49" w:rsidRDefault="00911F6B" w:rsidP="00E73659">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515B49" w:rsidRDefault="00E36009" w:rsidP="00E73659">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7F02971" w14:textId="77777777" w:rsidR="00E3600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515B4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51AB33D1" w14:textId="77777777" w:rsidR="00E36009" w:rsidRPr="00515B49" w:rsidRDefault="00E36009"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2FEFC978" w14:textId="77777777" w:rsidR="00E36009" w:rsidRPr="00515B49" w:rsidRDefault="00E36009" w:rsidP="00E73659">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ОТ ПРОДАВЦА:                                                         ОТ ПОКУПАТЕЛЯ:</w:t>
      </w:r>
    </w:p>
    <w:p w14:paraId="1D10D3B1"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515B49" w:rsidRDefault="00E36009"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099F4A45" w:rsidR="00E36009" w:rsidRDefault="00E36009" w:rsidP="00E7365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sidR="00AC5467">
        <w:rPr>
          <w:rFonts w:ascii="Verdana" w:eastAsia="Times New Roman" w:hAnsi="Verdana" w:cs="Times New Roman"/>
          <w:b/>
          <w:sz w:val="20"/>
          <w:szCs w:val="20"/>
          <w:lang w:eastAsia="ru-RU"/>
        </w:rPr>
        <w:t>Иванова Н.А</w:t>
      </w:r>
      <w:r>
        <w:rPr>
          <w:rFonts w:ascii="Verdana" w:eastAsia="Times New Roman" w:hAnsi="Verdana" w:cs="Times New Roman"/>
          <w:b/>
          <w:sz w:val="20"/>
          <w:szCs w:val="20"/>
          <w:lang w:eastAsia="ru-RU"/>
        </w:rPr>
        <w:t>.</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70A9EA91" w14:textId="77777777" w:rsidR="003367AE" w:rsidRDefault="003367AE" w:rsidP="00E73659">
      <w:pPr>
        <w:spacing w:after="0" w:line="240" w:lineRule="auto"/>
        <w:jc w:val="both"/>
        <w:rPr>
          <w:rFonts w:ascii="Verdana" w:hAnsi="Verdana"/>
          <w:sz w:val="20"/>
          <w:szCs w:val="20"/>
        </w:rPr>
      </w:pPr>
    </w:p>
    <w:p w14:paraId="41989DB5" w14:textId="489113F1" w:rsidR="003367AE" w:rsidRDefault="003367AE" w:rsidP="00E73659">
      <w:pPr>
        <w:spacing w:after="0" w:line="240" w:lineRule="auto"/>
        <w:jc w:val="both"/>
        <w:rPr>
          <w:rFonts w:ascii="Verdana" w:hAnsi="Verdana"/>
          <w:sz w:val="20"/>
          <w:szCs w:val="20"/>
        </w:rPr>
      </w:pPr>
    </w:p>
    <w:p w14:paraId="00B6ECDB" w14:textId="04A93B0B" w:rsidR="004B3B1B" w:rsidRDefault="004B3B1B" w:rsidP="00E73659">
      <w:pPr>
        <w:spacing w:after="0" w:line="240" w:lineRule="auto"/>
        <w:jc w:val="both"/>
        <w:rPr>
          <w:rFonts w:ascii="Verdana" w:hAnsi="Verdana"/>
          <w:sz w:val="20"/>
          <w:szCs w:val="20"/>
        </w:rPr>
      </w:pPr>
    </w:p>
    <w:p w14:paraId="2DFA78CF" w14:textId="77777777" w:rsidR="00A30EA1" w:rsidRDefault="00A30EA1" w:rsidP="00E73659">
      <w:pPr>
        <w:spacing w:after="0" w:line="240" w:lineRule="auto"/>
        <w:rPr>
          <w:rFonts w:ascii="Verdana" w:hAnsi="Verdana"/>
          <w:sz w:val="20"/>
          <w:szCs w:val="20"/>
        </w:rPr>
      </w:pPr>
      <w:r>
        <w:rPr>
          <w:rFonts w:ascii="Verdana" w:hAnsi="Verdana"/>
          <w:sz w:val="20"/>
          <w:szCs w:val="20"/>
        </w:rPr>
        <w:br w:type="page"/>
      </w:r>
    </w:p>
    <w:p w14:paraId="38A8C3E4" w14:textId="20C03F67" w:rsidR="003367AE" w:rsidRPr="008509DF" w:rsidRDefault="003367AE" w:rsidP="00E73659">
      <w:pPr>
        <w:spacing w:after="0" w:line="240" w:lineRule="auto"/>
        <w:jc w:val="right"/>
        <w:rPr>
          <w:rFonts w:ascii="Verdana" w:hAnsi="Verdana"/>
          <w:sz w:val="20"/>
          <w:szCs w:val="20"/>
        </w:rPr>
      </w:pPr>
      <w:r w:rsidRPr="0055668A">
        <w:rPr>
          <w:rFonts w:ascii="Verdana" w:hAnsi="Verdana"/>
          <w:sz w:val="20"/>
          <w:szCs w:val="20"/>
        </w:rPr>
        <w:lastRenderedPageBreak/>
        <w:t xml:space="preserve">Приложение </w:t>
      </w:r>
      <w:r w:rsidR="00FA0485" w:rsidRPr="0055668A">
        <w:rPr>
          <w:rFonts w:ascii="Verdana" w:hAnsi="Verdana"/>
          <w:sz w:val="20"/>
          <w:szCs w:val="20"/>
        </w:rPr>
        <w:t>№</w:t>
      </w:r>
      <w:r w:rsidR="00FA0485">
        <w:rPr>
          <w:rFonts w:ascii="Verdana" w:hAnsi="Verdana"/>
          <w:sz w:val="20"/>
          <w:szCs w:val="20"/>
        </w:rPr>
        <w:t>2</w:t>
      </w:r>
    </w:p>
    <w:p w14:paraId="3D6FC989" w14:textId="77777777" w:rsidR="003367AE" w:rsidRPr="008509DF" w:rsidRDefault="003367AE" w:rsidP="00E73659">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4936018" w14:textId="586BE8A9" w:rsidR="003367AE" w:rsidRPr="008509DF" w:rsidRDefault="00AC5467" w:rsidP="00E73659">
      <w:pPr>
        <w:pStyle w:val="ConsNonformat"/>
        <w:tabs>
          <w:tab w:val="left" w:pos="1276"/>
        </w:tabs>
        <w:ind w:left="709"/>
        <w:contextualSpacing/>
        <w:jc w:val="right"/>
        <w:rPr>
          <w:rFonts w:ascii="Verdana" w:hAnsi="Verdana"/>
        </w:rPr>
      </w:pPr>
      <w:r>
        <w:rPr>
          <w:rFonts w:ascii="Verdana" w:hAnsi="Verdana" w:cs="Arial"/>
          <w:lang w:eastAsia="en-CA"/>
        </w:rPr>
        <w:t>от «___»_____________ 2021</w:t>
      </w:r>
    </w:p>
    <w:p w14:paraId="24DA2B99" w14:textId="77777777" w:rsidR="003367AE" w:rsidRPr="008509DF" w:rsidRDefault="003367AE" w:rsidP="00E73659">
      <w:pPr>
        <w:pStyle w:val="ConsNonformat"/>
        <w:tabs>
          <w:tab w:val="left" w:pos="1276"/>
        </w:tabs>
        <w:ind w:left="709"/>
        <w:contextualSpacing/>
        <w:jc w:val="right"/>
        <w:rPr>
          <w:rFonts w:ascii="Verdana" w:hAnsi="Verdana"/>
        </w:rPr>
      </w:pPr>
    </w:p>
    <w:p w14:paraId="60C74CDE" w14:textId="77777777" w:rsidR="003367AE" w:rsidRDefault="003367AE" w:rsidP="00E73659">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8DCDB01" w14:textId="77777777" w:rsidR="003367AE" w:rsidRPr="008509DF" w:rsidRDefault="003367AE" w:rsidP="00E73659">
      <w:pPr>
        <w:spacing w:after="0" w:line="240" w:lineRule="auto"/>
        <w:jc w:val="center"/>
        <w:rPr>
          <w:rFonts w:ascii="Verdana" w:eastAsia="Times New Roman" w:hAnsi="Verdana" w:cs="Arial"/>
          <w:b/>
          <w:sz w:val="20"/>
          <w:szCs w:val="20"/>
          <w:lang w:eastAsia="en-CA"/>
        </w:rPr>
      </w:pPr>
    </w:p>
    <w:p w14:paraId="2BCAA6F5" w14:textId="2923A92E" w:rsidR="003367AE" w:rsidRPr="00010194" w:rsidRDefault="003367AE" w:rsidP="00E73659">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7431CD">
        <w:rPr>
          <w:rFonts w:ascii="Verdana" w:eastAsia="SimSun" w:hAnsi="Verdana"/>
          <w:kern w:val="1"/>
          <w:lang w:eastAsia="hi-IN" w:bidi="hi-IN"/>
        </w:rPr>
        <w:t>покрытый; безакцептный.</w:t>
      </w:r>
    </w:p>
    <w:p w14:paraId="1873C692"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аккредит</w:t>
      </w:r>
      <w:r w:rsidRPr="00DE0603">
        <w:rPr>
          <w:rFonts w:ascii="Verdana" w:eastAsia="SimSun" w:hAnsi="Verdana"/>
          <w:kern w:val="1"/>
          <w:lang w:eastAsia="hi-IN" w:bidi="hi-IN"/>
        </w:rPr>
        <w:t>ива: 45 (Сорок пять) календарных дней с даты открытия аккредитива.</w:t>
      </w:r>
    </w:p>
    <w:p w14:paraId="2C95800B" w14:textId="12F11BD1" w:rsidR="003367AE"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Сумма аккредитива: ______________.</w:t>
      </w:r>
    </w:p>
    <w:p w14:paraId="46C4E5C9" w14:textId="04859475" w:rsidR="007431CD" w:rsidRPr="007431CD" w:rsidRDefault="007431CD" w:rsidP="00E73659">
      <w:pPr>
        <w:pStyle w:val="a5"/>
        <w:numPr>
          <w:ilvl w:val="0"/>
          <w:numId w:val="6"/>
        </w:numPr>
        <w:rPr>
          <w:rFonts w:ascii="Verdana" w:eastAsia="SimSun" w:hAnsi="Verdana"/>
          <w:kern w:val="1"/>
          <w:lang w:eastAsia="hi-IN" w:bidi="hi-IN"/>
        </w:rPr>
      </w:pPr>
      <w:r w:rsidRPr="007431CD">
        <w:rPr>
          <w:rFonts w:ascii="Verdana" w:eastAsia="SimSun" w:hAnsi="Verdana"/>
          <w:kern w:val="1"/>
          <w:lang w:eastAsia="hi-IN" w:bidi="hi-IN"/>
        </w:rPr>
        <w:t>Срок открытия аккредитива: не позднее 3 (Трех) рабочих дней с даты заключения Договора купли-продажи недвижимого имущества;</w:t>
      </w:r>
    </w:p>
    <w:p w14:paraId="7E5DF7E4"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Банк-эмитент: </w:t>
      </w:r>
      <w:r w:rsidRPr="00DE0603">
        <w:rPr>
          <w:rFonts w:ascii="Verdana" w:hAnsi="Verdana"/>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26B9F540"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Исполняющий банк: ____________</w:t>
      </w:r>
      <w:r w:rsidRPr="00DE0603">
        <w:rPr>
          <w:rFonts w:ascii="Verdana" w:hAnsi="Verdana"/>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w:t>
      </w:r>
      <w:r w:rsidR="008D3FE9">
        <w:rPr>
          <w:rFonts w:ascii="Verdana" w:hAnsi="Verdana"/>
        </w:rPr>
        <w:t>от ___________  года №_______).</w:t>
      </w:r>
    </w:p>
    <w:p w14:paraId="5905917C"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Условие оплаты: без акцепта.</w:t>
      </w:r>
    </w:p>
    <w:p w14:paraId="45AB355D"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0FA5ABEF" w14:textId="77777777"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6017C17C" w:rsidR="003367AE" w:rsidRPr="00DE0603"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Получатель средств по аккредитиву: </w:t>
      </w:r>
      <w:r w:rsidR="00A479E6">
        <w:rPr>
          <w:rFonts w:ascii="Verdana" w:eastAsia="SimSun" w:hAnsi="Verdana"/>
          <w:kern w:val="1"/>
          <w:lang w:eastAsia="hi-IN" w:bidi="hi-IN"/>
        </w:rPr>
        <w:t xml:space="preserve">Продавец </w:t>
      </w:r>
      <w:r w:rsidR="00A479E6" w:rsidRPr="00A479E6">
        <w:rPr>
          <w:rFonts w:ascii="Verdana" w:eastAsia="SimSun" w:hAnsi="Verdana"/>
          <w:kern w:val="1"/>
          <w:lang w:eastAsia="hi-IN" w:bidi="hi-IN"/>
        </w:rPr>
        <w:t>(Публичное акционерное общество Национальный банк «ТРАСТ», ИНН 7831001567, КПП 770901001, ОГРН 1027800000480, БИК 044525635, корр/счет № 30101810345250000635  в ГУ Банка России по Центральному Федеральному Округу, л/с ___________________/ДЗО).</w:t>
      </w:r>
    </w:p>
    <w:p w14:paraId="5CBC717B" w14:textId="77777777" w:rsidR="003367AE" w:rsidRPr="000C2791" w:rsidRDefault="003367AE" w:rsidP="00E73659">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Плательщик по аккредитиву (реквизиты</w:t>
      </w:r>
      <w:r w:rsidRPr="000C2791">
        <w:rPr>
          <w:rFonts w:ascii="Verdana" w:eastAsia="SimSun" w:hAnsi="Verdana"/>
          <w:kern w:val="1"/>
          <w:lang w:eastAsia="hi-IN" w:bidi="hi-IN"/>
        </w:rPr>
        <w:t>): Покупатель.</w:t>
      </w:r>
    </w:p>
    <w:p w14:paraId="0CCB951E" w14:textId="77777777" w:rsidR="007431CD" w:rsidRPr="00DF46AE" w:rsidRDefault="007431CD" w:rsidP="00E73659">
      <w:pPr>
        <w:numPr>
          <w:ilvl w:val="0"/>
          <w:numId w:val="6"/>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DF46AE">
        <w:rPr>
          <w:rFonts w:ascii="Verdana" w:eastAsia="Times New Roman" w:hAnsi="Verdana" w:cs="Arial"/>
          <w:sz w:val="20"/>
          <w:szCs w:val="20"/>
          <w:lang w:eastAsia="ru-RU"/>
        </w:rPr>
        <w:t>Платеж</w:t>
      </w:r>
      <w:r w:rsidRPr="00DF46AE">
        <w:rPr>
          <w:rFonts w:ascii="Verdana" w:eastAsia="Calibri" w:hAnsi="Verdana" w:cs="Arial"/>
          <w:sz w:val="20"/>
          <w:szCs w:val="20"/>
          <w:lang w:eastAsia="ru-RU"/>
        </w:rPr>
        <w:t xml:space="preserve"> Получателю средств (исполнение (раскрытие) аккредитива) производится</w:t>
      </w:r>
      <w:r w:rsidRPr="00DF46AE">
        <w:rPr>
          <w:rFonts w:ascii="Verdana" w:eastAsia="Times New Roman" w:hAnsi="Verdana" w:cs="Times New Roman"/>
          <w:sz w:val="20"/>
          <w:szCs w:val="20"/>
          <w:lang w:eastAsia="ru-RU"/>
        </w:rPr>
        <w:t xml:space="preserve"> </w:t>
      </w:r>
      <w:r w:rsidRPr="00DF46AE">
        <w:rPr>
          <w:rFonts w:ascii="Verdana" w:eastAsia="Calibri" w:hAnsi="Verdana" w:cs="Arial"/>
          <w:sz w:val="20"/>
          <w:szCs w:val="20"/>
          <w:lang w:eastAsia="ru-RU"/>
        </w:rPr>
        <w:t>по предъявлении Продавцом в Исполняющий банк следующих документов, представленных в виде оригиналов или нотариально заверенных копий:</w:t>
      </w:r>
    </w:p>
    <w:tbl>
      <w:tblPr>
        <w:tblW w:w="9498" w:type="dxa"/>
        <w:tblBorders>
          <w:insideH w:val="single" w:sz="4" w:space="0" w:color="auto"/>
          <w:insideV w:val="single" w:sz="4" w:space="0" w:color="auto"/>
        </w:tblBorders>
        <w:tblLook w:val="04A0" w:firstRow="1" w:lastRow="0" w:firstColumn="1" w:lastColumn="0" w:noHBand="0" w:noVBand="1"/>
      </w:tblPr>
      <w:tblGrid>
        <w:gridCol w:w="1843"/>
        <w:gridCol w:w="7655"/>
      </w:tblGrid>
      <w:tr w:rsidR="00A479E6" w:rsidRPr="00A479E6" w14:paraId="18DD7E06" w14:textId="77777777" w:rsidTr="00A479E6">
        <w:tc>
          <w:tcPr>
            <w:tcW w:w="1843" w:type="dxa"/>
            <w:shd w:val="clear" w:color="auto" w:fill="auto"/>
          </w:tcPr>
          <w:p w14:paraId="72CB6C1E" w14:textId="77777777" w:rsidR="00A479E6" w:rsidRPr="00A479E6" w:rsidRDefault="00A479E6" w:rsidP="00E73659">
            <w:pPr>
              <w:spacing w:after="0" w:line="240" w:lineRule="auto"/>
              <w:ind w:left="-108"/>
              <w:jc w:val="right"/>
              <w:rPr>
                <w:rFonts w:ascii="Verdana" w:eastAsia="Times New Roman" w:hAnsi="Verdana" w:cs="Times New Roman"/>
                <w:i/>
                <w:sz w:val="20"/>
                <w:szCs w:val="20"/>
                <w:lang w:eastAsia="ru-RU"/>
              </w:rPr>
            </w:pPr>
            <w:r w:rsidRPr="00A479E6">
              <w:rPr>
                <w:rFonts w:ascii="Verdana" w:eastAsia="Times New Roman" w:hAnsi="Verdana" w:cs="Times New Roman"/>
                <w:i/>
                <w:sz w:val="20"/>
                <w:szCs w:val="20"/>
                <w:lang w:eastAsia="ru-RU"/>
              </w:rPr>
              <w:t>Вариант 1</w:t>
            </w:r>
          </w:p>
          <w:p w14:paraId="00FFA1DB" w14:textId="77777777" w:rsidR="00A479E6" w:rsidRPr="00A479E6" w:rsidRDefault="00A479E6" w:rsidP="00E73659">
            <w:pPr>
              <w:spacing w:after="0" w:line="240" w:lineRule="auto"/>
              <w:ind w:left="-108"/>
              <w:jc w:val="right"/>
              <w:rPr>
                <w:rFonts w:ascii="Verdana" w:eastAsia="Times New Roman" w:hAnsi="Verdana" w:cs="Times New Roman"/>
                <w:i/>
                <w:sz w:val="20"/>
                <w:szCs w:val="20"/>
                <w:lang w:eastAsia="ru-RU"/>
              </w:rPr>
            </w:pPr>
            <w:r w:rsidRPr="00A479E6">
              <w:rPr>
                <w:rFonts w:ascii="Verdana" w:eastAsia="Times New Roman" w:hAnsi="Verdana" w:cs="Times New Roman"/>
                <w:i/>
                <w:sz w:val="20"/>
                <w:szCs w:val="20"/>
                <w:lang w:eastAsia="ru-RU"/>
              </w:rPr>
              <w:t>для случаев установления залога Продавца в силу закона</w:t>
            </w:r>
          </w:p>
        </w:tc>
        <w:tc>
          <w:tcPr>
            <w:tcW w:w="7655" w:type="dxa"/>
            <w:shd w:val="clear" w:color="auto" w:fill="auto"/>
          </w:tcPr>
          <w:p w14:paraId="69F0F1D9"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5B7B00E0"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б. Выписки из ЕГРН, выданной _______________________________, где в графе «правообладатель» указано _________ ИНН ________; в графе «кадастровый номер объекта» указано – _______________________ ; в графе «ограничение (обременение) права» отражена информация о залоге в пользу Продавца.</w:t>
            </w:r>
          </w:p>
        </w:tc>
      </w:tr>
      <w:tr w:rsidR="00A479E6" w:rsidRPr="00A479E6" w14:paraId="4FBA3497" w14:textId="77777777" w:rsidTr="00A479E6">
        <w:tc>
          <w:tcPr>
            <w:tcW w:w="1843" w:type="dxa"/>
            <w:shd w:val="clear" w:color="auto" w:fill="auto"/>
          </w:tcPr>
          <w:p w14:paraId="04386E32" w14:textId="77777777" w:rsidR="00A479E6" w:rsidRPr="00A479E6" w:rsidRDefault="00A479E6" w:rsidP="00E73659">
            <w:pPr>
              <w:spacing w:after="0" w:line="240" w:lineRule="auto"/>
              <w:ind w:left="-108"/>
              <w:jc w:val="right"/>
              <w:rPr>
                <w:rFonts w:ascii="Verdana" w:eastAsia="Times New Roman" w:hAnsi="Verdana" w:cs="Times New Roman"/>
                <w:i/>
                <w:sz w:val="20"/>
                <w:szCs w:val="20"/>
                <w:lang w:eastAsia="ru-RU"/>
              </w:rPr>
            </w:pPr>
            <w:r w:rsidRPr="00A479E6">
              <w:rPr>
                <w:rFonts w:ascii="Verdana" w:eastAsia="Times New Roman" w:hAnsi="Verdana" w:cs="Times New Roman"/>
                <w:i/>
                <w:sz w:val="20"/>
                <w:szCs w:val="20"/>
                <w:lang w:eastAsia="ru-RU"/>
              </w:rPr>
              <w:t xml:space="preserve">Вариант 2 для случаев, когда не установлен залог Продавца </w:t>
            </w:r>
          </w:p>
          <w:p w14:paraId="03E8289E" w14:textId="77777777" w:rsidR="00A479E6" w:rsidRPr="00A479E6" w:rsidRDefault="00A479E6" w:rsidP="00E73659">
            <w:pPr>
              <w:spacing w:after="0" w:line="240" w:lineRule="auto"/>
              <w:ind w:left="-108"/>
              <w:jc w:val="right"/>
              <w:rPr>
                <w:rFonts w:ascii="Verdana" w:eastAsia="Times New Roman" w:hAnsi="Verdana" w:cs="Times New Roman"/>
                <w:i/>
                <w:sz w:val="20"/>
                <w:szCs w:val="20"/>
                <w:lang w:eastAsia="ru-RU"/>
              </w:rPr>
            </w:pPr>
          </w:p>
        </w:tc>
        <w:tc>
          <w:tcPr>
            <w:tcW w:w="7655" w:type="dxa"/>
            <w:shd w:val="clear" w:color="auto" w:fill="auto"/>
          </w:tcPr>
          <w:p w14:paraId="7C6AEE91"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2D4F2138"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б. Выписки из ЕГРН, выданной _____________по ______, где в графе «правообладатель» указано __________ ИНН ________; в графе «кадастровый номер объекта» указано – _______________________ .</w:t>
            </w:r>
          </w:p>
        </w:tc>
      </w:tr>
    </w:tbl>
    <w:p w14:paraId="05EFAD31" w14:textId="77777777" w:rsidR="00A479E6" w:rsidRDefault="00A479E6" w:rsidP="00E73659">
      <w:pPr>
        <w:pStyle w:val="a5"/>
        <w:numPr>
          <w:ilvl w:val="0"/>
          <w:numId w:val="42"/>
        </w:numPr>
        <w:jc w:val="both"/>
        <w:rPr>
          <w:rFonts w:ascii="Verdana" w:hAnsi="Verdana"/>
        </w:rPr>
      </w:pPr>
      <w:r w:rsidRPr="00A479E6">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w:t>
      </w:r>
      <w:r w:rsidRPr="00A479E6">
        <w:rPr>
          <w:rFonts w:ascii="Verdana" w:hAnsi="Verdana"/>
        </w:rPr>
        <w:lastRenderedPageBreak/>
        <w:t xml:space="preserve">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w:t>
      </w:r>
    </w:p>
    <w:p w14:paraId="068C2C70" w14:textId="4A039172" w:rsidR="00A479E6" w:rsidRPr="00A479E6" w:rsidRDefault="00A479E6" w:rsidP="00E73659">
      <w:pPr>
        <w:pStyle w:val="a5"/>
        <w:numPr>
          <w:ilvl w:val="0"/>
          <w:numId w:val="42"/>
        </w:numPr>
        <w:jc w:val="both"/>
        <w:rPr>
          <w:rFonts w:ascii="Verdana" w:hAnsi="Verdana"/>
        </w:rPr>
      </w:pPr>
      <w:r w:rsidRPr="00A479E6">
        <w:rPr>
          <w:rFonts w:ascii="Verdana" w:hAnsi="Verdana"/>
        </w:rPr>
        <w:t>«Покупатель обязуется не менее чем за 3 (Три) рабочих дня до истечения срока действия аккредитива:</w:t>
      </w:r>
    </w:p>
    <w:p w14:paraId="4A917817" w14:textId="77777777" w:rsidR="00A479E6" w:rsidRP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974F817" w14:textId="77777777" w:rsidR="00A479E6" w:rsidRDefault="00A479E6" w:rsidP="00E73659">
      <w:pPr>
        <w:spacing w:after="0" w:line="240" w:lineRule="auto"/>
        <w:jc w:val="both"/>
        <w:rPr>
          <w:rFonts w:ascii="Verdana" w:eastAsia="Times New Roman" w:hAnsi="Verdana" w:cs="Times New Roman"/>
          <w:sz w:val="20"/>
          <w:szCs w:val="20"/>
          <w:lang w:eastAsia="ru-RU"/>
        </w:rPr>
      </w:pPr>
      <w:r w:rsidRPr="00A479E6">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w:t>
      </w:r>
      <w:r>
        <w:rPr>
          <w:rFonts w:ascii="Verdana" w:eastAsia="Times New Roman" w:hAnsi="Verdana" w:cs="Times New Roman"/>
          <w:sz w:val="20"/>
          <w:szCs w:val="20"/>
          <w:lang w:eastAsia="ru-RU"/>
        </w:rPr>
        <w:t>тороннем внесудебном порядке».</w:t>
      </w:r>
    </w:p>
    <w:p w14:paraId="548B8C24" w14:textId="1D1AE06B" w:rsidR="00A479E6" w:rsidRDefault="00A479E6" w:rsidP="00E73659">
      <w:pPr>
        <w:pStyle w:val="a5"/>
        <w:numPr>
          <w:ilvl w:val="0"/>
          <w:numId w:val="43"/>
        </w:numPr>
        <w:jc w:val="both"/>
        <w:rPr>
          <w:rFonts w:ascii="Verdana" w:hAnsi="Verdana"/>
        </w:rPr>
      </w:pPr>
      <w:r w:rsidRPr="00A479E6">
        <w:rPr>
          <w:rFonts w:ascii="Verdana" w:hAnsi="Verdana"/>
        </w:rPr>
        <w:t>Расчеты по аккредитиву регулируются законодательством Российской Федерации.</w:t>
      </w:r>
    </w:p>
    <w:p w14:paraId="2B202D0F" w14:textId="4011919C" w:rsidR="00686316" w:rsidRPr="00A479E6" w:rsidRDefault="00686316" w:rsidP="00E73659">
      <w:pPr>
        <w:pStyle w:val="a5"/>
        <w:numPr>
          <w:ilvl w:val="0"/>
          <w:numId w:val="43"/>
        </w:numPr>
        <w:jc w:val="both"/>
        <w:rPr>
          <w:rFonts w:ascii="Verdana" w:hAnsi="Verdana"/>
        </w:rPr>
      </w:pPr>
      <w:r w:rsidRPr="00686316">
        <w:rPr>
          <w:rFonts w:ascii="Verdana" w:hAnsi="Verdana"/>
        </w:rPr>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p w14:paraId="013F4732" w14:textId="739AFEBC" w:rsidR="00FF4495" w:rsidRDefault="00FF4495" w:rsidP="00E73659">
      <w:pPr>
        <w:spacing w:after="0" w:line="240" w:lineRule="auto"/>
        <w:jc w:val="both"/>
        <w:rPr>
          <w:rFonts w:ascii="Verdana" w:hAnsi="Verdana"/>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6268"/>
      </w:tblGrid>
      <w:tr w:rsidR="00FF4495" w14:paraId="77EFD983" w14:textId="77777777" w:rsidTr="00FF4495">
        <w:trPr>
          <w:trHeight w:val="341"/>
        </w:trPr>
        <w:tc>
          <w:tcPr>
            <w:tcW w:w="6268" w:type="dxa"/>
          </w:tcPr>
          <w:p w14:paraId="33F5CE15" w14:textId="684AB538" w:rsidR="00FF4495" w:rsidRDefault="00FF4495">
            <w:pPr>
              <w:pStyle w:val="Default"/>
              <w:rPr>
                <w:sz w:val="17"/>
                <w:szCs w:val="17"/>
              </w:rPr>
            </w:pP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515B49" w14:paraId="5D897386" w14:textId="77777777" w:rsidTr="00954A7F">
        <w:tc>
          <w:tcPr>
            <w:tcW w:w="4672" w:type="dxa"/>
          </w:tcPr>
          <w:p w14:paraId="265A6C4D" w14:textId="05B2509B" w:rsidR="003367AE" w:rsidRDefault="003367AE" w:rsidP="00E73659">
            <w:pPr>
              <w:jc w:val="center"/>
              <w:rPr>
                <w:rFonts w:ascii="Verdana" w:hAnsi="Verdana" w:cs="Arial"/>
                <w:b/>
                <w:sz w:val="20"/>
                <w:szCs w:val="20"/>
              </w:rPr>
            </w:pPr>
            <w:r w:rsidRPr="00515B49">
              <w:rPr>
                <w:rFonts w:ascii="Verdana" w:hAnsi="Verdana" w:cs="Arial"/>
                <w:b/>
                <w:sz w:val="20"/>
                <w:szCs w:val="20"/>
              </w:rPr>
              <w:t>ПРОДАВЕЦ</w:t>
            </w:r>
          </w:p>
          <w:p w14:paraId="24CB0CEC" w14:textId="77777777" w:rsidR="00911F6B" w:rsidRPr="00515B49" w:rsidRDefault="00911F6B" w:rsidP="00E73659">
            <w:pPr>
              <w:jc w:val="center"/>
              <w:rPr>
                <w:rFonts w:ascii="Verdana" w:hAnsi="Verdana" w:cs="Arial"/>
                <w:b/>
                <w:sz w:val="20"/>
                <w:szCs w:val="20"/>
              </w:rPr>
            </w:pPr>
          </w:p>
          <w:p w14:paraId="75F98595" w14:textId="77777777" w:rsidR="003367AE" w:rsidRPr="00515B49" w:rsidRDefault="003367AE" w:rsidP="00E73659">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086AD81"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9BAD174"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 xml:space="preserve">ИНН 7831001567  </w:t>
            </w:r>
          </w:p>
          <w:p w14:paraId="1F0233B3"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КПП 770901001</w:t>
            </w:r>
          </w:p>
          <w:p w14:paraId="32860FD4"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ОГРН 1027800000480</w:t>
            </w:r>
          </w:p>
          <w:p w14:paraId="5C19FB86"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БИК 044525635</w:t>
            </w:r>
          </w:p>
          <w:p w14:paraId="6BD336C4" w14:textId="77777777" w:rsidR="003367AE" w:rsidRPr="00515B49" w:rsidRDefault="003367AE" w:rsidP="00E73659">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FD4995" w:rsidRDefault="003367AE" w:rsidP="00E73659">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254E5088" w14:textId="77777777" w:rsidR="003367AE" w:rsidRPr="00B44552" w:rsidRDefault="003367AE" w:rsidP="00E73659">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48742B67" w14:textId="77777777" w:rsidR="003367AE" w:rsidRPr="00B44552" w:rsidRDefault="003367AE" w:rsidP="00E73659">
            <w:pPr>
              <w:jc w:val="both"/>
              <w:rPr>
                <w:rFonts w:ascii="Verdana" w:hAnsi="Verdana" w:cs="Arial"/>
                <w:sz w:val="20"/>
                <w:szCs w:val="20"/>
              </w:rPr>
            </w:pPr>
            <w:r w:rsidRPr="00B44552">
              <w:rPr>
                <w:rFonts w:ascii="Verdana" w:hAnsi="Verdana" w:cs="Arial"/>
                <w:sz w:val="20"/>
                <w:szCs w:val="20"/>
              </w:rPr>
              <w:t>БАНК "ТРАСТ" (ПАО)</w:t>
            </w:r>
          </w:p>
          <w:p w14:paraId="2BB1D886" w14:textId="77777777" w:rsidR="003367AE" w:rsidRPr="00B44552" w:rsidRDefault="003367AE" w:rsidP="00E73659">
            <w:pPr>
              <w:jc w:val="both"/>
              <w:rPr>
                <w:rFonts w:ascii="Verdana" w:hAnsi="Verdana" w:cs="Arial"/>
                <w:sz w:val="20"/>
                <w:szCs w:val="20"/>
              </w:rPr>
            </w:pPr>
            <w:r w:rsidRPr="00B44552">
              <w:rPr>
                <w:rFonts w:ascii="Verdana" w:hAnsi="Verdana" w:cs="Arial"/>
                <w:sz w:val="20"/>
                <w:szCs w:val="20"/>
              </w:rPr>
              <w:t>ИНН / КПП 7831001567 / 770901001</w:t>
            </w:r>
          </w:p>
          <w:p w14:paraId="60CC58CE" w14:textId="77777777" w:rsidR="003367AE" w:rsidRPr="00B44552" w:rsidRDefault="003367AE" w:rsidP="00E73659">
            <w:pPr>
              <w:jc w:val="both"/>
              <w:rPr>
                <w:rFonts w:ascii="Verdana" w:hAnsi="Verdana" w:cs="Arial"/>
                <w:sz w:val="20"/>
                <w:szCs w:val="20"/>
              </w:rPr>
            </w:pPr>
            <w:r w:rsidRPr="00B44552">
              <w:rPr>
                <w:rFonts w:ascii="Verdana" w:hAnsi="Verdana" w:cs="Arial"/>
                <w:sz w:val="20"/>
                <w:szCs w:val="20"/>
              </w:rPr>
              <w:t>БИК 044525635</w:t>
            </w:r>
          </w:p>
          <w:p w14:paraId="1A77C5A8" w14:textId="77777777" w:rsidR="003367AE" w:rsidRPr="00515B49" w:rsidRDefault="003367AE" w:rsidP="00E73659">
            <w:pPr>
              <w:jc w:val="both"/>
              <w:rPr>
                <w:rFonts w:ascii="Verdana" w:hAnsi="Verdana" w:cs="Arial"/>
                <w:sz w:val="20"/>
                <w:szCs w:val="20"/>
              </w:rPr>
            </w:pPr>
            <w:r w:rsidRPr="00B44552">
              <w:rPr>
                <w:rFonts w:ascii="Verdana" w:hAnsi="Verdana" w:cs="Arial"/>
                <w:sz w:val="20"/>
                <w:szCs w:val="20"/>
              </w:rPr>
              <w:t>к/с 30101810345250000635</w:t>
            </w:r>
          </w:p>
          <w:p w14:paraId="7FE68A4E" w14:textId="77777777" w:rsidR="003367AE" w:rsidRPr="000E4774" w:rsidRDefault="003367AE" w:rsidP="00E73659">
            <w:pPr>
              <w:jc w:val="both"/>
              <w:rPr>
                <w:rFonts w:ascii="Verdana" w:hAnsi="Verdana" w:cs="Arial"/>
                <w:sz w:val="20"/>
                <w:szCs w:val="20"/>
              </w:rPr>
            </w:pPr>
          </w:p>
          <w:p w14:paraId="4A54CF17" w14:textId="77777777" w:rsidR="003367AE" w:rsidRPr="00515B49" w:rsidRDefault="003367AE" w:rsidP="00E73659">
            <w:pPr>
              <w:jc w:val="both"/>
              <w:rPr>
                <w:rFonts w:ascii="Verdana" w:hAnsi="Verdana" w:cs="Arial"/>
                <w:sz w:val="20"/>
                <w:szCs w:val="20"/>
              </w:rPr>
            </w:pPr>
          </w:p>
          <w:p w14:paraId="32998FD4" w14:textId="77777777" w:rsidR="003367AE" w:rsidRPr="00515B49" w:rsidRDefault="003367AE" w:rsidP="00E73659">
            <w:pPr>
              <w:jc w:val="both"/>
              <w:rPr>
                <w:rFonts w:ascii="Verdana" w:hAnsi="Verdana" w:cs="Arial"/>
                <w:sz w:val="20"/>
                <w:szCs w:val="20"/>
              </w:rPr>
            </w:pPr>
          </w:p>
          <w:p w14:paraId="482F9620" w14:textId="77777777" w:rsidR="003367AE" w:rsidRPr="00515B49" w:rsidRDefault="003367AE" w:rsidP="00E73659">
            <w:pPr>
              <w:jc w:val="both"/>
              <w:rPr>
                <w:rFonts w:ascii="Verdana" w:hAnsi="Verdana" w:cs="Arial"/>
                <w:sz w:val="20"/>
                <w:szCs w:val="20"/>
              </w:rPr>
            </w:pPr>
          </w:p>
          <w:p w14:paraId="649F28DB" w14:textId="77777777" w:rsidR="003367AE" w:rsidRPr="00515B49" w:rsidRDefault="003367AE" w:rsidP="00E73659">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Default="003367AE" w:rsidP="00E73659">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3A37B1F1" w14:textId="77777777" w:rsidR="00911F6B" w:rsidRPr="00515B49" w:rsidRDefault="00911F6B" w:rsidP="00E73659">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515B49" w:rsidRDefault="003367AE" w:rsidP="00E73659">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7D21B66A" w14:textId="77777777" w:rsidR="003367AE" w:rsidRDefault="003367AE"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515B49" w:rsidRDefault="003367AE"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2AD73A24" w14:textId="77777777" w:rsidR="003367AE" w:rsidRPr="00515B49" w:rsidRDefault="003367AE" w:rsidP="00E7365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1DDE3160" w14:textId="77777777" w:rsidR="003367AE" w:rsidRPr="00515B49" w:rsidRDefault="003367AE" w:rsidP="00E73659">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ОТ ПРОДАВЦА:                                                         ОТ ПОКУПАТЕЛЯ:</w:t>
      </w:r>
    </w:p>
    <w:p w14:paraId="7018EF7D" w14:textId="77777777" w:rsidR="003367AE" w:rsidRPr="00515B49" w:rsidRDefault="003367AE"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515B49" w:rsidRDefault="003367AE" w:rsidP="00E7365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7455E4E3" w:rsidR="003367AE" w:rsidRDefault="003367AE" w:rsidP="00E7365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sidR="00AC5467">
        <w:rPr>
          <w:rFonts w:ascii="Verdana" w:eastAsia="Times New Roman" w:hAnsi="Verdana" w:cs="Times New Roman"/>
          <w:b/>
          <w:sz w:val="20"/>
          <w:szCs w:val="20"/>
          <w:lang w:eastAsia="ru-RU"/>
        </w:rPr>
        <w:t>Иванова Н.А</w:t>
      </w:r>
      <w:r>
        <w:rPr>
          <w:rFonts w:ascii="Verdana" w:eastAsia="Times New Roman" w:hAnsi="Verdana" w:cs="Times New Roman"/>
          <w:b/>
          <w:sz w:val="20"/>
          <w:szCs w:val="20"/>
          <w:lang w:eastAsia="ru-RU"/>
        </w:rPr>
        <w:t>.</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11279C4A" w14:textId="77777777" w:rsidR="009F3508" w:rsidRPr="00515B49" w:rsidRDefault="009F3508" w:rsidP="00E73659">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sectPr w:rsidR="009F3508" w:rsidRPr="00515B49" w:rsidSect="00972E98">
      <w:footerReference w:type="default" r:id="rId8"/>
      <w:pgSz w:w="11906" w:h="16838"/>
      <w:pgMar w:top="1134" w:right="850" w:bottom="1134"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F649D" w14:textId="77777777" w:rsidR="008D0943" w:rsidRDefault="008D0943" w:rsidP="00E33D4F">
      <w:pPr>
        <w:spacing w:after="0" w:line="240" w:lineRule="auto"/>
      </w:pPr>
      <w:r>
        <w:separator/>
      </w:r>
    </w:p>
  </w:endnote>
  <w:endnote w:type="continuationSeparator" w:id="0">
    <w:p w14:paraId="3D87414D" w14:textId="77777777" w:rsidR="008D0943" w:rsidRDefault="008D0943"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31DEE" w14:textId="77777777" w:rsidR="008D0943" w:rsidRDefault="008D0943" w:rsidP="00E33D4F">
      <w:pPr>
        <w:spacing w:after="0" w:line="240" w:lineRule="auto"/>
      </w:pPr>
      <w:r>
        <w:separator/>
      </w:r>
    </w:p>
  </w:footnote>
  <w:footnote w:type="continuationSeparator" w:id="0">
    <w:p w14:paraId="0F79AE2A" w14:textId="77777777" w:rsidR="008D0943" w:rsidRDefault="008D0943"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2CE"/>
    <w:multiLevelType w:val="hybridMultilevel"/>
    <w:tmpl w:val="A428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8"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D5CE6"/>
    <w:multiLevelType w:val="hybridMultilevel"/>
    <w:tmpl w:val="4E5A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5D37B5"/>
    <w:multiLevelType w:val="hybridMultilevel"/>
    <w:tmpl w:val="A8CC2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CF4854"/>
    <w:multiLevelType w:val="hybridMultilevel"/>
    <w:tmpl w:val="18E0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1"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4"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5"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6"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0"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8"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9"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0" w15:restartNumberingAfterBreak="0">
    <w:nsid w:val="76EA3522"/>
    <w:multiLevelType w:val="multilevel"/>
    <w:tmpl w:val="2042023C"/>
    <w:lvl w:ilvl="0">
      <w:start w:val="2"/>
      <w:numFmt w:val="decimal"/>
      <w:lvlText w:val="%1."/>
      <w:lvlJc w:val="left"/>
      <w:pPr>
        <w:ind w:left="390" w:hanging="39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39"/>
  </w:num>
  <w:num w:numId="3">
    <w:abstractNumId w:val="31"/>
  </w:num>
  <w:num w:numId="4">
    <w:abstractNumId w:val="30"/>
  </w:num>
  <w:num w:numId="5">
    <w:abstractNumId w:val="27"/>
  </w:num>
  <w:num w:numId="6">
    <w:abstractNumId w:val="17"/>
  </w:num>
  <w:num w:numId="7">
    <w:abstractNumId w:val="4"/>
  </w:num>
  <w:num w:numId="8">
    <w:abstractNumId w:val="5"/>
  </w:num>
  <w:num w:numId="9">
    <w:abstractNumId w:val="35"/>
  </w:num>
  <w:num w:numId="10">
    <w:abstractNumId w:val="38"/>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8"/>
  </w:num>
  <w:num w:numId="12">
    <w:abstractNumId w:val="10"/>
  </w:num>
  <w:num w:numId="13">
    <w:abstractNumId w:val="25"/>
  </w:num>
  <w:num w:numId="14">
    <w:abstractNumId w:val="6"/>
  </w:num>
  <w:num w:numId="15">
    <w:abstractNumId w:val="1"/>
  </w:num>
  <w:num w:numId="16">
    <w:abstractNumId w:val="15"/>
  </w:num>
  <w:num w:numId="17">
    <w:abstractNumId w:val="32"/>
  </w:num>
  <w:num w:numId="18">
    <w:abstractNumId w:val="20"/>
  </w:num>
  <w:num w:numId="19">
    <w:abstractNumId w:val="12"/>
  </w:num>
  <w:num w:numId="20">
    <w:abstractNumId w:val="26"/>
  </w:num>
  <w:num w:numId="21">
    <w:abstractNumId w:val="21"/>
  </w:num>
  <w:num w:numId="22">
    <w:abstractNumId w:val="23"/>
  </w:num>
  <w:num w:numId="23">
    <w:abstractNumId w:val="14"/>
  </w:num>
  <w:num w:numId="24">
    <w:abstractNumId w:val="24"/>
  </w:num>
  <w:num w:numId="25">
    <w:abstractNumId w:val="7"/>
  </w:num>
  <w:num w:numId="26">
    <w:abstractNumId w:val="34"/>
  </w:num>
  <w:num w:numId="27">
    <w:abstractNumId w:val="29"/>
  </w:num>
  <w:num w:numId="28">
    <w:abstractNumId w:val="13"/>
  </w:num>
  <w:num w:numId="29">
    <w:abstractNumId w:val="41"/>
  </w:num>
  <w:num w:numId="30">
    <w:abstractNumId w:val="33"/>
  </w:num>
  <w:num w:numId="31">
    <w:abstractNumId w:val="28"/>
  </w:num>
  <w:num w:numId="32">
    <w:abstractNumId w:val="3"/>
  </w:num>
  <w:num w:numId="33">
    <w:abstractNumId w:val="2"/>
  </w:num>
  <w:num w:numId="34">
    <w:abstractNumId w:val="11"/>
  </w:num>
  <w:num w:numId="35">
    <w:abstractNumId w:val="37"/>
  </w:num>
  <w:num w:numId="36">
    <w:abstractNumId w:val="8"/>
  </w:num>
  <w:num w:numId="37">
    <w:abstractNumId w:val="36"/>
  </w:num>
  <w:num w:numId="38">
    <w:abstractNumId w:val="22"/>
  </w:num>
  <w:num w:numId="39">
    <w:abstractNumId w:val="40"/>
  </w:num>
  <w:num w:numId="40">
    <w:abstractNumId w:val="0"/>
  </w:num>
  <w:num w:numId="41">
    <w:abstractNumId w:val="19"/>
  </w:num>
  <w:num w:numId="42">
    <w:abstractNumId w:val="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47312"/>
    <w:rsid w:val="000513E9"/>
    <w:rsid w:val="0005408A"/>
    <w:rsid w:val="00055306"/>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B6747"/>
    <w:rsid w:val="000C094A"/>
    <w:rsid w:val="000C2791"/>
    <w:rsid w:val="000C285F"/>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06F3A"/>
    <w:rsid w:val="00107F67"/>
    <w:rsid w:val="001102D9"/>
    <w:rsid w:val="00111061"/>
    <w:rsid w:val="00120657"/>
    <w:rsid w:val="00121172"/>
    <w:rsid w:val="00122945"/>
    <w:rsid w:val="00123209"/>
    <w:rsid w:val="00123641"/>
    <w:rsid w:val="00124058"/>
    <w:rsid w:val="001275DF"/>
    <w:rsid w:val="00131540"/>
    <w:rsid w:val="00131AF5"/>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0851"/>
    <w:rsid w:val="001A1B7C"/>
    <w:rsid w:val="001A1BAA"/>
    <w:rsid w:val="001A3010"/>
    <w:rsid w:val="001A391D"/>
    <w:rsid w:val="001A3DBC"/>
    <w:rsid w:val="001A52C3"/>
    <w:rsid w:val="001A5772"/>
    <w:rsid w:val="001A609C"/>
    <w:rsid w:val="001A73E7"/>
    <w:rsid w:val="001A7FFE"/>
    <w:rsid w:val="001B37CE"/>
    <w:rsid w:val="001B4589"/>
    <w:rsid w:val="001C0B76"/>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3278"/>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5633C"/>
    <w:rsid w:val="002613B0"/>
    <w:rsid w:val="002616C6"/>
    <w:rsid w:val="00264A1F"/>
    <w:rsid w:val="00264FB1"/>
    <w:rsid w:val="002675A2"/>
    <w:rsid w:val="00267E7C"/>
    <w:rsid w:val="002706D7"/>
    <w:rsid w:val="002712CA"/>
    <w:rsid w:val="00271A7D"/>
    <w:rsid w:val="00272C6E"/>
    <w:rsid w:val="00272D93"/>
    <w:rsid w:val="0027547F"/>
    <w:rsid w:val="00275B94"/>
    <w:rsid w:val="00275F3C"/>
    <w:rsid w:val="002804FD"/>
    <w:rsid w:val="0028544D"/>
    <w:rsid w:val="002865A1"/>
    <w:rsid w:val="00287072"/>
    <w:rsid w:val="0029097E"/>
    <w:rsid w:val="00290A41"/>
    <w:rsid w:val="00291183"/>
    <w:rsid w:val="00293BAA"/>
    <w:rsid w:val="00294C59"/>
    <w:rsid w:val="0029521F"/>
    <w:rsid w:val="002A07D2"/>
    <w:rsid w:val="002A13B0"/>
    <w:rsid w:val="002A3381"/>
    <w:rsid w:val="002A3611"/>
    <w:rsid w:val="002A52CC"/>
    <w:rsid w:val="002A564F"/>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3C93"/>
    <w:rsid w:val="002F41B8"/>
    <w:rsid w:val="002F4F62"/>
    <w:rsid w:val="002F6736"/>
    <w:rsid w:val="002F7FC1"/>
    <w:rsid w:val="00300CAF"/>
    <w:rsid w:val="00301273"/>
    <w:rsid w:val="00310037"/>
    <w:rsid w:val="0031107C"/>
    <w:rsid w:val="00311231"/>
    <w:rsid w:val="00321064"/>
    <w:rsid w:val="00321D56"/>
    <w:rsid w:val="0032754A"/>
    <w:rsid w:val="0033460B"/>
    <w:rsid w:val="00334661"/>
    <w:rsid w:val="003367AE"/>
    <w:rsid w:val="00336C56"/>
    <w:rsid w:val="00336D98"/>
    <w:rsid w:val="0034156F"/>
    <w:rsid w:val="00341BE1"/>
    <w:rsid w:val="00341DF2"/>
    <w:rsid w:val="00342A7C"/>
    <w:rsid w:val="0034333C"/>
    <w:rsid w:val="00344D65"/>
    <w:rsid w:val="00344E14"/>
    <w:rsid w:val="00350D3F"/>
    <w:rsid w:val="00351FB3"/>
    <w:rsid w:val="003545DF"/>
    <w:rsid w:val="003546A4"/>
    <w:rsid w:val="0035622B"/>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221A"/>
    <w:rsid w:val="003A36C1"/>
    <w:rsid w:val="003A3708"/>
    <w:rsid w:val="003B025F"/>
    <w:rsid w:val="003B3459"/>
    <w:rsid w:val="003B3568"/>
    <w:rsid w:val="003B436E"/>
    <w:rsid w:val="003B5D5D"/>
    <w:rsid w:val="003C07E6"/>
    <w:rsid w:val="003C2CC3"/>
    <w:rsid w:val="003C2F19"/>
    <w:rsid w:val="003C33D0"/>
    <w:rsid w:val="003C50DB"/>
    <w:rsid w:val="003C5363"/>
    <w:rsid w:val="003C5AC7"/>
    <w:rsid w:val="003C6760"/>
    <w:rsid w:val="003C6FDB"/>
    <w:rsid w:val="003C78A1"/>
    <w:rsid w:val="003D002A"/>
    <w:rsid w:val="003D11A9"/>
    <w:rsid w:val="003D25D9"/>
    <w:rsid w:val="003D75C2"/>
    <w:rsid w:val="003D785A"/>
    <w:rsid w:val="003D7B76"/>
    <w:rsid w:val="003D7FC5"/>
    <w:rsid w:val="003E26A0"/>
    <w:rsid w:val="003E358D"/>
    <w:rsid w:val="003E6D7D"/>
    <w:rsid w:val="003E6D9A"/>
    <w:rsid w:val="003E7F0D"/>
    <w:rsid w:val="003F2FA8"/>
    <w:rsid w:val="003F3676"/>
    <w:rsid w:val="003F428E"/>
    <w:rsid w:val="003F79A6"/>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329D"/>
    <w:rsid w:val="004641F8"/>
    <w:rsid w:val="00465994"/>
    <w:rsid w:val="00466EA7"/>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A41"/>
    <w:rsid w:val="004E5E5D"/>
    <w:rsid w:val="004E64E2"/>
    <w:rsid w:val="004E7E06"/>
    <w:rsid w:val="004F00B6"/>
    <w:rsid w:val="004F194D"/>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2B7B"/>
    <w:rsid w:val="00545918"/>
    <w:rsid w:val="00550C13"/>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1866"/>
    <w:rsid w:val="005924AA"/>
    <w:rsid w:val="005929DD"/>
    <w:rsid w:val="00592D20"/>
    <w:rsid w:val="00594C80"/>
    <w:rsid w:val="0059647B"/>
    <w:rsid w:val="005A0605"/>
    <w:rsid w:val="005A225B"/>
    <w:rsid w:val="005A6AFB"/>
    <w:rsid w:val="005A6E03"/>
    <w:rsid w:val="005A7DCA"/>
    <w:rsid w:val="005B6311"/>
    <w:rsid w:val="005C25C4"/>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5F6959"/>
    <w:rsid w:val="00601234"/>
    <w:rsid w:val="00603339"/>
    <w:rsid w:val="00603E4B"/>
    <w:rsid w:val="006046B7"/>
    <w:rsid w:val="006058D8"/>
    <w:rsid w:val="00606191"/>
    <w:rsid w:val="00606547"/>
    <w:rsid w:val="0060690D"/>
    <w:rsid w:val="0060699B"/>
    <w:rsid w:val="00607139"/>
    <w:rsid w:val="00610D69"/>
    <w:rsid w:val="006130B8"/>
    <w:rsid w:val="00615599"/>
    <w:rsid w:val="00617D5E"/>
    <w:rsid w:val="006212CE"/>
    <w:rsid w:val="0062293A"/>
    <w:rsid w:val="00624B6E"/>
    <w:rsid w:val="00632A1D"/>
    <w:rsid w:val="00634B19"/>
    <w:rsid w:val="00641589"/>
    <w:rsid w:val="00645BF6"/>
    <w:rsid w:val="00646D39"/>
    <w:rsid w:val="0064746D"/>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628"/>
    <w:rsid w:val="006859E1"/>
    <w:rsid w:val="00686316"/>
    <w:rsid w:val="00686D08"/>
    <w:rsid w:val="006875E5"/>
    <w:rsid w:val="00691827"/>
    <w:rsid w:val="00693787"/>
    <w:rsid w:val="00694982"/>
    <w:rsid w:val="0069685C"/>
    <w:rsid w:val="00697DBA"/>
    <w:rsid w:val="006A0294"/>
    <w:rsid w:val="006A1725"/>
    <w:rsid w:val="006A3772"/>
    <w:rsid w:val="006A3B44"/>
    <w:rsid w:val="006A7521"/>
    <w:rsid w:val="006B18FF"/>
    <w:rsid w:val="006B22B4"/>
    <w:rsid w:val="006B245E"/>
    <w:rsid w:val="006B26BF"/>
    <w:rsid w:val="006B342F"/>
    <w:rsid w:val="006B49FD"/>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67EB"/>
    <w:rsid w:val="00727F00"/>
    <w:rsid w:val="00731F57"/>
    <w:rsid w:val="00732D58"/>
    <w:rsid w:val="0073448E"/>
    <w:rsid w:val="00734FF4"/>
    <w:rsid w:val="00737CDB"/>
    <w:rsid w:val="007411C4"/>
    <w:rsid w:val="007431CD"/>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4CFC"/>
    <w:rsid w:val="007970D7"/>
    <w:rsid w:val="007A18E8"/>
    <w:rsid w:val="007A3AAC"/>
    <w:rsid w:val="007A511A"/>
    <w:rsid w:val="007A64CA"/>
    <w:rsid w:val="007B1259"/>
    <w:rsid w:val="007B20FA"/>
    <w:rsid w:val="007B30AC"/>
    <w:rsid w:val="007B5A13"/>
    <w:rsid w:val="007B77F7"/>
    <w:rsid w:val="007C0658"/>
    <w:rsid w:val="007C7316"/>
    <w:rsid w:val="007D0813"/>
    <w:rsid w:val="007D2ACC"/>
    <w:rsid w:val="007D31CB"/>
    <w:rsid w:val="007D430D"/>
    <w:rsid w:val="007D77EF"/>
    <w:rsid w:val="007E0881"/>
    <w:rsid w:val="007E1265"/>
    <w:rsid w:val="007E3356"/>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37DD6"/>
    <w:rsid w:val="008400A0"/>
    <w:rsid w:val="00841F2D"/>
    <w:rsid w:val="0084325B"/>
    <w:rsid w:val="008441A7"/>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472"/>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0943"/>
    <w:rsid w:val="008D1588"/>
    <w:rsid w:val="008D2260"/>
    <w:rsid w:val="008D2940"/>
    <w:rsid w:val="008D3FC0"/>
    <w:rsid w:val="008D3FE9"/>
    <w:rsid w:val="008D462B"/>
    <w:rsid w:val="008D5BEC"/>
    <w:rsid w:val="008D6A51"/>
    <w:rsid w:val="008D7581"/>
    <w:rsid w:val="008E14F0"/>
    <w:rsid w:val="008E4AD0"/>
    <w:rsid w:val="008E6672"/>
    <w:rsid w:val="008E699A"/>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0BC6"/>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2E98"/>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39"/>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E7327"/>
    <w:rsid w:val="009F158D"/>
    <w:rsid w:val="009F15A6"/>
    <w:rsid w:val="009F1A91"/>
    <w:rsid w:val="009F1CA0"/>
    <w:rsid w:val="009F2733"/>
    <w:rsid w:val="009F3508"/>
    <w:rsid w:val="009F7287"/>
    <w:rsid w:val="009F7462"/>
    <w:rsid w:val="00A05024"/>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479E6"/>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25D"/>
    <w:rsid w:val="00AC05EC"/>
    <w:rsid w:val="00AC0D37"/>
    <w:rsid w:val="00AC1237"/>
    <w:rsid w:val="00AC403D"/>
    <w:rsid w:val="00AC4BB0"/>
    <w:rsid w:val="00AC5467"/>
    <w:rsid w:val="00AC6801"/>
    <w:rsid w:val="00AD04A2"/>
    <w:rsid w:val="00AD49C5"/>
    <w:rsid w:val="00AD709C"/>
    <w:rsid w:val="00AD7A5F"/>
    <w:rsid w:val="00AE3159"/>
    <w:rsid w:val="00AE3962"/>
    <w:rsid w:val="00AE475C"/>
    <w:rsid w:val="00AE4CE2"/>
    <w:rsid w:val="00AE4E45"/>
    <w:rsid w:val="00AF269E"/>
    <w:rsid w:val="00AF26D3"/>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2F62"/>
    <w:rsid w:val="00B338D3"/>
    <w:rsid w:val="00B340E9"/>
    <w:rsid w:val="00B36C4B"/>
    <w:rsid w:val="00B36FDC"/>
    <w:rsid w:val="00B40858"/>
    <w:rsid w:val="00B41018"/>
    <w:rsid w:val="00B422AA"/>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6F"/>
    <w:rsid w:val="00BA30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430"/>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96368"/>
    <w:rsid w:val="00CA02DD"/>
    <w:rsid w:val="00CA23B9"/>
    <w:rsid w:val="00CA44E1"/>
    <w:rsid w:val="00CA4862"/>
    <w:rsid w:val="00CA5B8C"/>
    <w:rsid w:val="00CA5FC3"/>
    <w:rsid w:val="00CA695D"/>
    <w:rsid w:val="00CB1ACC"/>
    <w:rsid w:val="00CB35C9"/>
    <w:rsid w:val="00CB3911"/>
    <w:rsid w:val="00CB3942"/>
    <w:rsid w:val="00CB5354"/>
    <w:rsid w:val="00CB5701"/>
    <w:rsid w:val="00CB6567"/>
    <w:rsid w:val="00CB7202"/>
    <w:rsid w:val="00CB783A"/>
    <w:rsid w:val="00CB7E62"/>
    <w:rsid w:val="00CC0F49"/>
    <w:rsid w:val="00CC228E"/>
    <w:rsid w:val="00CC2DBB"/>
    <w:rsid w:val="00CC31CE"/>
    <w:rsid w:val="00CC3B0A"/>
    <w:rsid w:val="00CC3CB9"/>
    <w:rsid w:val="00CC44A0"/>
    <w:rsid w:val="00CC51D5"/>
    <w:rsid w:val="00CC6AB6"/>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6E2"/>
    <w:rsid w:val="00D16F91"/>
    <w:rsid w:val="00D22955"/>
    <w:rsid w:val="00D24468"/>
    <w:rsid w:val="00D246FA"/>
    <w:rsid w:val="00D30721"/>
    <w:rsid w:val="00D31076"/>
    <w:rsid w:val="00D35749"/>
    <w:rsid w:val="00D36533"/>
    <w:rsid w:val="00D36E5C"/>
    <w:rsid w:val="00D40568"/>
    <w:rsid w:val="00D42EFE"/>
    <w:rsid w:val="00D440B9"/>
    <w:rsid w:val="00D45892"/>
    <w:rsid w:val="00D47D8A"/>
    <w:rsid w:val="00D512E5"/>
    <w:rsid w:val="00D53C34"/>
    <w:rsid w:val="00D56BD3"/>
    <w:rsid w:val="00D56F8B"/>
    <w:rsid w:val="00D57B31"/>
    <w:rsid w:val="00D61C32"/>
    <w:rsid w:val="00D65684"/>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97F28"/>
    <w:rsid w:val="00DA1F66"/>
    <w:rsid w:val="00DA5B8B"/>
    <w:rsid w:val="00DA6B98"/>
    <w:rsid w:val="00DB04D4"/>
    <w:rsid w:val="00DB3FA8"/>
    <w:rsid w:val="00DC01B5"/>
    <w:rsid w:val="00DC25F5"/>
    <w:rsid w:val="00DC4F8C"/>
    <w:rsid w:val="00DC6176"/>
    <w:rsid w:val="00DD2C03"/>
    <w:rsid w:val="00DD5171"/>
    <w:rsid w:val="00DD5283"/>
    <w:rsid w:val="00DD5861"/>
    <w:rsid w:val="00DD590E"/>
    <w:rsid w:val="00DD5E1C"/>
    <w:rsid w:val="00DD78A9"/>
    <w:rsid w:val="00DE01E0"/>
    <w:rsid w:val="00DE0603"/>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5B8"/>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659"/>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1F2"/>
    <w:rsid w:val="00EA57EA"/>
    <w:rsid w:val="00EA6860"/>
    <w:rsid w:val="00EA7B8A"/>
    <w:rsid w:val="00EA7D4E"/>
    <w:rsid w:val="00EB0A78"/>
    <w:rsid w:val="00EB21C9"/>
    <w:rsid w:val="00EB3EF9"/>
    <w:rsid w:val="00EB516B"/>
    <w:rsid w:val="00EC0512"/>
    <w:rsid w:val="00EC089E"/>
    <w:rsid w:val="00EC17A9"/>
    <w:rsid w:val="00EC3B2D"/>
    <w:rsid w:val="00ED0E02"/>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EF6648"/>
    <w:rsid w:val="00F00A51"/>
    <w:rsid w:val="00F02241"/>
    <w:rsid w:val="00F022A3"/>
    <w:rsid w:val="00F03908"/>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87C"/>
    <w:rsid w:val="00F30F22"/>
    <w:rsid w:val="00F32E36"/>
    <w:rsid w:val="00F349F1"/>
    <w:rsid w:val="00F35A3D"/>
    <w:rsid w:val="00F40975"/>
    <w:rsid w:val="00F40B46"/>
    <w:rsid w:val="00F423D7"/>
    <w:rsid w:val="00F42540"/>
    <w:rsid w:val="00F43F17"/>
    <w:rsid w:val="00F44BF4"/>
    <w:rsid w:val="00F45C6D"/>
    <w:rsid w:val="00F47A86"/>
    <w:rsid w:val="00F50121"/>
    <w:rsid w:val="00F5200E"/>
    <w:rsid w:val="00F52EE5"/>
    <w:rsid w:val="00F54327"/>
    <w:rsid w:val="00F55CFA"/>
    <w:rsid w:val="00F56FF3"/>
    <w:rsid w:val="00F63164"/>
    <w:rsid w:val="00F668DE"/>
    <w:rsid w:val="00F66CBE"/>
    <w:rsid w:val="00F72AEA"/>
    <w:rsid w:val="00F77B05"/>
    <w:rsid w:val="00F77B5E"/>
    <w:rsid w:val="00F77C02"/>
    <w:rsid w:val="00F77C03"/>
    <w:rsid w:val="00F77D41"/>
    <w:rsid w:val="00F811E2"/>
    <w:rsid w:val="00F82625"/>
    <w:rsid w:val="00F8488D"/>
    <w:rsid w:val="00F85E74"/>
    <w:rsid w:val="00F86FB6"/>
    <w:rsid w:val="00F87040"/>
    <w:rsid w:val="00F87C3D"/>
    <w:rsid w:val="00F901BB"/>
    <w:rsid w:val="00F921F4"/>
    <w:rsid w:val="00F93AFB"/>
    <w:rsid w:val="00F94013"/>
    <w:rsid w:val="00F953B4"/>
    <w:rsid w:val="00F95765"/>
    <w:rsid w:val="00F95D92"/>
    <w:rsid w:val="00FA0485"/>
    <w:rsid w:val="00FA26E6"/>
    <w:rsid w:val="00FA2C3E"/>
    <w:rsid w:val="00FA36FD"/>
    <w:rsid w:val="00FB037F"/>
    <w:rsid w:val="00FB11E2"/>
    <w:rsid w:val="00FB13C0"/>
    <w:rsid w:val="00FB2802"/>
    <w:rsid w:val="00FB4B6F"/>
    <w:rsid w:val="00FB7958"/>
    <w:rsid w:val="00FC085C"/>
    <w:rsid w:val="00FC150E"/>
    <w:rsid w:val="00FC1D8A"/>
    <w:rsid w:val="00FC32EE"/>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4495"/>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63"/>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 w:type="table" w:customStyle="1" w:styleId="210">
    <w:name w:val="Сетка таблицы21"/>
    <w:basedOn w:val="a1"/>
    <w:next w:val="ac"/>
    <w:uiPriority w:val="59"/>
    <w:rsid w:val="001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6E5C"/>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F291-F7DE-476B-9BC4-D725EBE46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5409</Words>
  <Characters>30835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Сергеева Оксана Михайловна</cp:lastModifiedBy>
  <cp:revision>13</cp:revision>
  <cp:lastPrinted>2021-03-17T11:14:00Z</cp:lastPrinted>
  <dcterms:created xsi:type="dcterms:W3CDTF">2022-01-13T10:50:00Z</dcterms:created>
  <dcterms:modified xsi:type="dcterms:W3CDTF">2022-01-13T11:07:00Z</dcterms:modified>
</cp:coreProperties>
</file>