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123195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123195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12319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123195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15"/>
          <w:sz w:val="20"/>
          <w:szCs w:val="20"/>
        </w:rPr>
        <w:t>г.</w:t>
      </w:r>
      <w:r w:rsidR="0012319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413345" w:rsidRPr="00123195">
        <w:rPr>
          <w:rFonts w:ascii="Times New Roman" w:hAnsi="Times New Roman" w:cs="Times New Roman"/>
          <w:w w:val="115"/>
          <w:sz w:val="20"/>
          <w:szCs w:val="20"/>
        </w:rPr>
        <w:t>Вологда</w:t>
      </w:r>
      <w:r w:rsidRPr="00123195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123195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12319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123195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12319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12319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12319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12319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12319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123195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123195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123195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123195">
        <w:rPr>
          <w:rFonts w:ascii="Times New Roman" w:hAnsi="Times New Roman" w:cs="Times New Roman"/>
          <w:w w:val="115"/>
          <w:sz w:val="20"/>
          <w:szCs w:val="20"/>
        </w:rPr>
        <w:t>2</w:t>
      </w:r>
      <w:r w:rsidR="00123195" w:rsidRPr="00123195">
        <w:rPr>
          <w:rFonts w:ascii="Times New Roman" w:hAnsi="Times New Roman" w:cs="Times New Roman"/>
          <w:w w:val="115"/>
          <w:sz w:val="20"/>
          <w:szCs w:val="20"/>
        </w:rPr>
        <w:t>2</w:t>
      </w:r>
      <w:r w:rsidRPr="00123195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12319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123195" w:rsidRDefault="00195239" w:rsidP="00803513">
      <w:pPr>
        <w:ind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ООО «Белгородская зерновая компания», в лице конкурсного управляющего </w:t>
      </w:r>
      <w:proofErr w:type="spellStart"/>
      <w:r w:rsidRPr="00123195">
        <w:rPr>
          <w:rFonts w:ascii="Times New Roman" w:hAnsi="Times New Roman" w:cs="Times New Roman"/>
          <w:w w:val="105"/>
          <w:sz w:val="20"/>
          <w:szCs w:val="20"/>
        </w:rPr>
        <w:t>Белянин</w:t>
      </w:r>
      <w:proofErr w:type="spellEnd"/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Александр Михайлович (ИНН 111801659389, СНИЛС 137-431-796-69, почтовый адрес 160019, г. Вологда, а/я 1) - член Ассоциации СОАУ "Меркурий" (адрес: 125047, г. Москва, ул. 4-я </w:t>
      </w:r>
      <w:proofErr w:type="spellStart"/>
      <w:r w:rsidRPr="00123195">
        <w:rPr>
          <w:rFonts w:ascii="Times New Roman" w:hAnsi="Times New Roman" w:cs="Times New Roman"/>
          <w:w w:val="105"/>
          <w:sz w:val="20"/>
          <w:szCs w:val="20"/>
        </w:rPr>
        <w:t>Тверская-Ямская</w:t>
      </w:r>
      <w:proofErr w:type="spellEnd"/>
      <w:r w:rsidRPr="00123195">
        <w:rPr>
          <w:rFonts w:ascii="Times New Roman" w:hAnsi="Times New Roman" w:cs="Times New Roman"/>
          <w:w w:val="105"/>
          <w:sz w:val="20"/>
          <w:szCs w:val="20"/>
        </w:rPr>
        <w:t>, д. 2/11, стр. 2), именуемый в дальнейшем «Цедент», действующего на основании решения Арбитражного суда Белгородской области вынесено Решение от 23.07.2019 г. (резолютивная часть решения объявлена</w:t>
      </w:r>
      <w:proofErr w:type="gramEnd"/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>18.07.2019г.) по делу №А08-9509/2018, с одной стороны и</w:t>
      </w:r>
      <w:r w:rsidR="00413345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123195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="00413345" w:rsidRPr="00123195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123195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123195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293330" w:rsidRPr="00123195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123195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 xml:space="preserve">именуемый в дальнейшем «Цессионарий», с другой стороны, </w:t>
      </w:r>
      <w:r w:rsidR="00803513" w:rsidRPr="00123195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«Стороны», заключили настоящий договор</w:t>
      </w:r>
      <w:r w:rsidR="00803513" w:rsidRPr="00123195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123195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  <w:proofErr w:type="gramEnd"/>
    </w:p>
    <w:p w:rsidR="00683EC7" w:rsidRPr="0012319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27AFF" w:rsidRPr="00123195" w:rsidRDefault="00CA672D" w:rsidP="00123195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683EC7" w:rsidRPr="00123195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123195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123195">
        <w:rPr>
          <w:rFonts w:ascii="Times New Roman" w:hAnsi="Times New Roman" w:cs="Times New Roman"/>
          <w:sz w:val="20"/>
          <w:szCs w:val="20"/>
        </w:rPr>
        <w:t>и</w:t>
      </w:r>
      <w:r w:rsidR="00CA672D" w:rsidRPr="00123195">
        <w:rPr>
          <w:rFonts w:ascii="Times New Roman" w:hAnsi="Times New Roman" w:cs="Times New Roman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sz w:val="20"/>
          <w:szCs w:val="20"/>
        </w:rPr>
        <w:t xml:space="preserve">– </w:t>
      </w:r>
      <w:r w:rsidR="00195239" w:rsidRPr="00123195">
        <w:rPr>
          <w:rFonts w:ascii="Times New Roman" w:hAnsi="Times New Roman" w:cs="Times New Roman"/>
          <w:sz w:val="20"/>
          <w:szCs w:val="20"/>
        </w:rPr>
        <w:t>Юридические</w:t>
      </w:r>
      <w:r w:rsidR="00A13ABE" w:rsidRPr="00123195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 w:rsidRPr="00123195">
        <w:rPr>
          <w:rFonts w:ascii="Times New Roman" w:hAnsi="Times New Roman" w:cs="Times New Roman"/>
          <w:sz w:val="20"/>
          <w:szCs w:val="20"/>
        </w:rPr>
        <w:t>а</w:t>
      </w:r>
      <w:r w:rsidRPr="00123195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123195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123195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123195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123195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123195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12319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123195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123195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123195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123195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123195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123195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123195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123195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123195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proofErr w:type="gramEnd"/>
    </w:p>
    <w:p w:rsidR="00683EC7" w:rsidRPr="00123195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123195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123195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427AFF" w:rsidRPr="00123195" w:rsidRDefault="00CA672D" w:rsidP="00123195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123195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683EC7" w:rsidRPr="00123195" w:rsidRDefault="00CA672D" w:rsidP="00427AFF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123195">
        <w:rPr>
          <w:rFonts w:ascii="Times New Roman" w:hAnsi="Times New Roman" w:cs="Times New Roman"/>
          <w:w w:val="105"/>
          <w:sz w:val="20"/>
          <w:szCs w:val="20"/>
        </w:rPr>
        <w:t xml:space="preserve"> РА</w:t>
      </w:r>
      <w:proofErr w:type="gramStart"/>
      <w:r w:rsidR="00427AFF" w:rsidRPr="00123195">
        <w:rPr>
          <w:rFonts w:ascii="Times New Roman" w:hAnsi="Times New Roman" w:cs="Times New Roman"/>
          <w:w w:val="105"/>
          <w:sz w:val="20"/>
          <w:szCs w:val="20"/>
        </w:rPr>
        <w:t>Д-</w:t>
      </w:r>
      <w:proofErr w:type="gramEnd"/>
      <w:r w:rsidR="00293330" w:rsidRPr="00123195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123195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123195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20</w:t>
      </w:r>
      <w:r w:rsidR="00C429BA" w:rsidRPr="00123195">
        <w:rPr>
          <w:rFonts w:ascii="Times New Roman" w:hAnsi="Times New Roman" w:cs="Times New Roman"/>
          <w:w w:val="105"/>
          <w:sz w:val="20"/>
          <w:szCs w:val="20"/>
        </w:rPr>
        <w:t>2</w:t>
      </w:r>
      <w:r w:rsidR="00123195" w:rsidRPr="00123195">
        <w:rPr>
          <w:rFonts w:ascii="Times New Roman" w:hAnsi="Times New Roman" w:cs="Times New Roman"/>
          <w:w w:val="105"/>
          <w:sz w:val="20"/>
          <w:szCs w:val="20"/>
        </w:rPr>
        <w:t>2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Дебиторск</w:t>
      </w:r>
      <w:r w:rsidR="00DC2279" w:rsidRPr="00123195">
        <w:rPr>
          <w:rFonts w:ascii="Times New Roman" w:hAnsi="Times New Roman" w:cs="Times New Roman"/>
          <w:w w:val="105"/>
          <w:sz w:val="20"/>
          <w:szCs w:val="20"/>
        </w:rPr>
        <w:t>ой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 xml:space="preserve"> задолженност</w:t>
      </w:r>
      <w:r w:rsidR="00DC2279"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 xml:space="preserve"> - задолженност</w:t>
      </w:r>
      <w:r w:rsidR="00DC2279"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 xml:space="preserve"> юридических лиц, в том числе АО «ЗАГОРЬЕ» (308006, г. Белгород, ул. Производственная, д. 4; ИНН 3127509972, ОГРН1043108701448) - 463 048,46 руб. АО «ЛИМАН» (ИНН 6168000548; ОГРН 1026104355804; </w:t>
      </w:r>
      <w:proofErr w:type="gramStart"/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 xml:space="preserve">адрес: 344055, Ростовская обл., г. Ростов-на-Дону, ул. </w:t>
      </w:r>
      <w:proofErr w:type="spellStart"/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Пескова</w:t>
      </w:r>
      <w:proofErr w:type="spellEnd"/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 xml:space="preserve">, д. 19) - 417 796,24 руб. ООО «Белый сад» (309026, Белгородская обл., </w:t>
      </w:r>
      <w:proofErr w:type="spellStart"/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Прохоровский</w:t>
      </w:r>
      <w:proofErr w:type="spellEnd"/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 xml:space="preserve"> р-н, с. Холодное, Центральная ул., д. 6.</w:t>
      </w:r>
      <w:proofErr w:type="gramEnd"/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Start"/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ИН3123360087, ОГРН 1153123002152) - 543 152,90 руб.</w:t>
      </w:r>
      <w:r w:rsidR="00BB703E" w:rsidRPr="00123195">
        <w:rPr>
          <w:rFonts w:ascii="Times New Roman" w:hAnsi="Times New Roman" w:cs="Times New Roman"/>
          <w:w w:val="105"/>
          <w:sz w:val="20"/>
          <w:szCs w:val="20"/>
        </w:rPr>
        <w:t xml:space="preserve"> (далее «Должник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="00BB703E" w:rsidRPr="00123195">
        <w:rPr>
          <w:rFonts w:ascii="Times New Roman" w:hAnsi="Times New Roman" w:cs="Times New Roman"/>
          <w:w w:val="105"/>
          <w:sz w:val="20"/>
          <w:szCs w:val="20"/>
        </w:rPr>
        <w:t>»)</w:t>
      </w:r>
      <w:r w:rsidR="005F1C59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123195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123195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.</w:t>
      </w:r>
      <w:proofErr w:type="gramEnd"/>
    </w:p>
    <w:p w:rsidR="00E81AA3" w:rsidRPr="00123195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123195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123195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123195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123195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123195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123195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123195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C5038" w:rsidRPr="00123195" w:rsidRDefault="00CA672D" w:rsidP="00123195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123195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683EC7" w:rsidRPr="00123195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12319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123195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12319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12319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12319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12319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123195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12319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123195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123195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12319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12319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lastRenderedPageBreak/>
        <w:t>Выполнять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12319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Уведомить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123195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123195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123195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12319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711B" w:rsidRPr="00123195" w:rsidRDefault="00CA672D" w:rsidP="00123195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123195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683EC7" w:rsidRPr="00123195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12319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123195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123195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123195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123195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123195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123195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123195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123195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123195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12319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123195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123195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12319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12319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12319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123195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12319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12319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123195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 xml:space="preserve"> к Должникам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123195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123195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C5038" w:rsidRPr="00123195" w:rsidRDefault="0019711B" w:rsidP="00123195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sz w:val="20"/>
          <w:szCs w:val="20"/>
        </w:rPr>
        <w:t>.</w:t>
      </w:r>
      <w:r w:rsidR="00B226D1" w:rsidRPr="00123195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123195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683EC7" w:rsidRPr="00123195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123195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123195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123195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12319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12319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12319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12319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123195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12319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12319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123195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12319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123195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123195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123195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123195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123195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 w:rsidRPr="00123195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123195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12319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123195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12319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123195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123195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12319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23195" w:rsidRDefault="00123195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</w:p>
    <w:p w:rsidR="00123195" w:rsidRDefault="00123195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</w:p>
    <w:p w:rsidR="00BB2E97" w:rsidRPr="00123195" w:rsidRDefault="00BB2E97" w:rsidP="00123195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lastRenderedPageBreak/>
        <w:t xml:space="preserve">6. </w:t>
      </w:r>
      <w:r w:rsidR="00CA672D" w:rsidRPr="00123195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123195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683EC7" w:rsidRPr="00123195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123195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123195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123195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123195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123195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123195">
        <w:rPr>
          <w:rFonts w:ascii="Times New Roman" w:hAnsi="Times New Roman" w:cs="Times New Roman"/>
          <w:sz w:val="20"/>
          <w:szCs w:val="20"/>
        </w:rPr>
        <w:t>.</w:t>
      </w:r>
    </w:p>
    <w:p w:rsidR="00683EC7" w:rsidRPr="00123195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123195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123195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123195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123195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123195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E2381" w:rsidRPr="00123195">
        <w:rPr>
          <w:rFonts w:ascii="Times New Roman" w:hAnsi="Times New Roman" w:cs="Times New Roman"/>
          <w:w w:val="105"/>
          <w:sz w:val="20"/>
          <w:szCs w:val="20"/>
        </w:rPr>
        <w:t>специальный расчетный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Цедента перечислил денежные средства</w:t>
      </w:r>
      <w:r w:rsidRPr="00123195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123195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123195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123195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123195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123195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123195" w:rsidRPr="00123195" w:rsidRDefault="00CA672D" w:rsidP="00123195">
      <w:pPr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123195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123195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123195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123195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123195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r w:rsidRPr="00123195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123195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123195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123195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123195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123195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="00123195">
        <w:rPr>
          <w:rFonts w:ascii="Times New Roman" w:hAnsi="Times New Roman" w:cs="Times New Roman"/>
          <w:w w:val="105"/>
          <w:sz w:val="20"/>
          <w:szCs w:val="20"/>
        </w:rPr>
        <w:t>а:</w:t>
      </w:r>
      <w:r w:rsidR="00123195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proofErr w:type="gramStart"/>
      <w:r w:rsidR="00123195" w:rsidRPr="00123195">
        <w:rPr>
          <w:rFonts w:ascii="Times New Roman" w:hAnsi="Times New Roman" w:cs="Times New Roman"/>
          <w:w w:val="105"/>
          <w:sz w:val="20"/>
          <w:szCs w:val="20"/>
        </w:rPr>
        <w:t>р</w:t>
      </w:r>
      <w:proofErr w:type="spellEnd"/>
      <w:proofErr w:type="gramEnd"/>
      <w:r w:rsidR="00123195" w:rsidRPr="00123195">
        <w:rPr>
          <w:rFonts w:ascii="Times New Roman" w:hAnsi="Times New Roman" w:cs="Times New Roman"/>
          <w:w w:val="105"/>
          <w:sz w:val="20"/>
          <w:szCs w:val="20"/>
        </w:rPr>
        <w:t>/с 40702810900050011801, Получатель ООО «БЗК», ИНН получателя: 3102004970, Банк получателя: Ф-Л СЕВЕРО-ЗАПАДНЫЙ ПАО БАНК "ФК ОТКРЫТИЕ", ИНН 7706092528, КПП: 783843002, БИК: 044030795, Город: САНКТ-ПЕТЕРБУРГ, корр. счет: 30101810540300000795 Северо-Западное ГУ Банка России.</w:t>
      </w:r>
    </w:p>
    <w:p w:rsidR="00683EC7" w:rsidRPr="00123195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123195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123195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123195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123195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84533" w:rsidRPr="00123195" w:rsidRDefault="00CA672D" w:rsidP="00123195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683EC7" w:rsidRPr="00123195" w:rsidRDefault="00AE0631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123195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12319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12319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12319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12319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12319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12319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12319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4533" w:rsidRPr="00123195" w:rsidRDefault="00CA672D" w:rsidP="00123195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123195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683EC7" w:rsidRPr="00123195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123195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12319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12319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12319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12319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12319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123195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123195">
        <w:rPr>
          <w:rFonts w:ascii="Times New Roman" w:hAnsi="Times New Roman" w:cs="Times New Roman"/>
          <w:sz w:val="20"/>
          <w:szCs w:val="20"/>
        </w:rPr>
        <w:t>01</w:t>
      </w:r>
      <w:r w:rsidR="009549AF" w:rsidRPr="00123195">
        <w:rPr>
          <w:rFonts w:ascii="Times New Roman" w:hAnsi="Times New Roman" w:cs="Times New Roman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sz w:val="20"/>
          <w:szCs w:val="20"/>
        </w:rPr>
        <w:t>% в день от цены</w:t>
      </w:r>
      <w:r w:rsidRPr="00123195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123195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123195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123195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12319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123195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123195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123195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123195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123195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123195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123195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12319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123195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123195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123195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123195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123195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123195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123195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123195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123195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123195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123195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123195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123195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123195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123195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lastRenderedPageBreak/>
        <w:t>законодательством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 w:rsidRPr="00123195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123195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49AF" w:rsidRPr="00123195" w:rsidRDefault="00CA672D" w:rsidP="00123195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123195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683EC7" w:rsidRPr="00123195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123195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123195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123195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123195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123195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12319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49AF" w:rsidRPr="00123195" w:rsidRDefault="00CA672D" w:rsidP="00123195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123195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683EC7" w:rsidRPr="0012319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123195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12319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123195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12319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12319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123195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123195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123195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123195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123195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123195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123195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123195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123195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123195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12319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123195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123195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123195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123195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123195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12319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123195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12319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12319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12319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123195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123195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12319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123195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123195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12319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12319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12319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123195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123195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123195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123195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123195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 w:rsidRPr="00123195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123195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123195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123195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123195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123195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123195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12319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123195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123195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123195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123195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123195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123195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DC2279" w:rsidRPr="00123195" w:rsidRDefault="00DC2279" w:rsidP="00DC2279">
      <w:pPr>
        <w:pStyle w:val="1"/>
        <w:jc w:val="both"/>
        <w:rPr>
          <w:sz w:val="20"/>
          <w:lang w:val="ru-RU"/>
        </w:rPr>
      </w:pPr>
      <w:proofErr w:type="gramStart"/>
      <w:r w:rsidRPr="00123195">
        <w:rPr>
          <w:sz w:val="20"/>
          <w:lang w:val="ru-RU"/>
        </w:rPr>
        <w:t>ООО «Белгородская зерновая компания» (ИНН 3102004970, ОГРН 1153130000044, юр. адрес: 308505, ул. Советская, д. 47, с. Никольское, р-н.</w:t>
      </w:r>
      <w:proofErr w:type="gramEnd"/>
      <w:r w:rsidRPr="00123195">
        <w:rPr>
          <w:sz w:val="20"/>
          <w:lang w:val="ru-RU"/>
        </w:rPr>
        <w:t xml:space="preserve"> </w:t>
      </w:r>
      <w:proofErr w:type="gramStart"/>
      <w:r w:rsidRPr="00123195">
        <w:rPr>
          <w:sz w:val="20"/>
          <w:lang w:val="ru-RU"/>
        </w:rPr>
        <w:t>Белгородский, обл. Белгородская).</w:t>
      </w:r>
      <w:proofErr w:type="gramEnd"/>
    </w:p>
    <w:p w:rsidR="00D3585B" w:rsidRPr="00123195" w:rsidRDefault="00123195" w:rsidP="00284828">
      <w:pPr>
        <w:jc w:val="both"/>
        <w:rPr>
          <w:rFonts w:ascii="Times New Roman" w:hAnsi="Times New Roman" w:cs="Times New Roman"/>
          <w:w w:val="105"/>
          <w:sz w:val="20"/>
          <w:szCs w:val="20"/>
        </w:rPr>
      </w:pPr>
      <w:proofErr w:type="spellStart"/>
      <w:proofErr w:type="gramStart"/>
      <w:r w:rsidRPr="00123195">
        <w:rPr>
          <w:rFonts w:ascii="Times New Roman" w:hAnsi="Times New Roman" w:cs="Times New Roman"/>
          <w:w w:val="105"/>
          <w:sz w:val="20"/>
          <w:szCs w:val="20"/>
        </w:rPr>
        <w:t>р</w:t>
      </w:r>
      <w:proofErr w:type="spellEnd"/>
      <w:proofErr w:type="gramEnd"/>
      <w:r w:rsidRPr="00123195">
        <w:rPr>
          <w:rFonts w:ascii="Times New Roman" w:hAnsi="Times New Roman" w:cs="Times New Roman"/>
          <w:w w:val="105"/>
          <w:sz w:val="20"/>
          <w:szCs w:val="20"/>
        </w:rPr>
        <w:t>/с 40702810900050011801, Получатель ООО «БЗК», ИНН получателя: 3102004970, Банк получателя: Ф-Л СЕВЕРО-ЗАПАДНЫЙ ПАО БАНК "ФК ОТКРЫТИЕ", ИНН 7706092528, КПП: 783843002, БИК: 044030795, Город: САНКТ-ПЕТЕРБУРГ, корр. счет: 30101810540300000795 Северо-Западное ГУ Банка России.</w:t>
      </w:r>
    </w:p>
    <w:p w:rsidR="00EC6CB7" w:rsidRPr="00123195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123195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123195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123195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123195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123195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123195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123195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123195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123195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123195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123195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123195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123195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123195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002CF6D2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195"/>
    <w:rsid w:val="00123DA6"/>
    <w:rsid w:val="00195239"/>
    <w:rsid w:val="0019711B"/>
    <w:rsid w:val="001A5FA0"/>
    <w:rsid w:val="001B422C"/>
    <w:rsid w:val="00284828"/>
    <w:rsid w:val="00293330"/>
    <w:rsid w:val="002A3085"/>
    <w:rsid w:val="00384533"/>
    <w:rsid w:val="003E6AC0"/>
    <w:rsid w:val="00402938"/>
    <w:rsid w:val="00413345"/>
    <w:rsid w:val="00427AFF"/>
    <w:rsid w:val="00452020"/>
    <w:rsid w:val="00455C5E"/>
    <w:rsid w:val="005060D3"/>
    <w:rsid w:val="005611DC"/>
    <w:rsid w:val="00572837"/>
    <w:rsid w:val="005C5038"/>
    <w:rsid w:val="005F1C59"/>
    <w:rsid w:val="0064604B"/>
    <w:rsid w:val="00683EC7"/>
    <w:rsid w:val="00686207"/>
    <w:rsid w:val="00772BC8"/>
    <w:rsid w:val="007D0E3C"/>
    <w:rsid w:val="00803513"/>
    <w:rsid w:val="008036A5"/>
    <w:rsid w:val="00833A37"/>
    <w:rsid w:val="00887603"/>
    <w:rsid w:val="0089009A"/>
    <w:rsid w:val="00911828"/>
    <w:rsid w:val="009549AF"/>
    <w:rsid w:val="009C6AFD"/>
    <w:rsid w:val="009E2381"/>
    <w:rsid w:val="00A13ABE"/>
    <w:rsid w:val="00A81A25"/>
    <w:rsid w:val="00AA1264"/>
    <w:rsid w:val="00AE0631"/>
    <w:rsid w:val="00AF1D29"/>
    <w:rsid w:val="00B226D1"/>
    <w:rsid w:val="00B548C3"/>
    <w:rsid w:val="00B629DA"/>
    <w:rsid w:val="00BA1B3E"/>
    <w:rsid w:val="00BB2E97"/>
    <w:rsid w:val="00BB703E"/>
    <w:rsid w:val="00C04010"/>
    <w:rsid w:val="00C429BA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oksana</cp:lastModifiedBy>
  <cp:revision>81</cp:revision>
  <dcterms:created xsi:type="dcterms:W3CDTF">2021-04-14T07:01:00Z</dcterms:created>
  <dcterms:modified xsi:type="dcterms:W3CDTF">2022-04-05T12:52:00Z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