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4FCB" w14:textId="55564381" w:rsidR="001D7929" w:rsidRPr="00224F8A" w:rsidRDefault="001D7929" w:rsidP="007361ED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7361ED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7361ED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821B59">
        <w:tc>
          <w:tcPr>
            <w:tcW w:w="9072" w:type="dxa"/>
            <w:tcBorders>
              <w:top w:val="nil"/>
              <w:bottom w:val="nil"/>
            </w:tcBorders>
          </w:tcPr>
          <w:p w14:paraId="5A8D96B6" w14:textId="65306FAC" w:rsidR="00CC3B0A" w:rsidRPr="00821B59" w:rsidRDefault="00821B59" w:rsidP="007361ED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821B59">
              <w:rPr>
                <w:rFonts w:ascii="Verdana" w:hAnsi="Verdana"/>
                <w:sz w:val="20"/>
                <w:szCs w:val="20"/>
              </w:rPr>
              <w:t xml:space="preserve">Общество с ограниченной ответственностью Торговый Дом «Здоровая </w:t>
            </w:r>
            <w:proofErr w:type="gramStart"/>
            <w:r w:rsidRPr="00821B59">
              <w:rPr>
                <w:rFonts w:ascii="Verdana" w:hAnsi="Verdana"/>
                <w:sz w:val="20"/>
                <w:szCs w:val="20"/>
              </w:rPr>
              <w:t>Ферма»</w:t>
            </w:r>
            <w:r w:rsidR="00CC3B0A" w:rsidRPr="00821B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CC3B0A" w:rsidRPr="00821B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</w:tbl>
    <w:p w14:paraId="10855982" w14:textId="4C5C6A41" w:rsidR="00B83979" w:rsidRPr="008509DF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821B59">
        <w:rPr>
          <w:rFonts w:ascii="Verdana" w:hAnsi="Verdana"/>
          <w:sz w:val="20"/>
          <w:szCs w:val="20"/>
        </w:rPr>
        <w:t xml:space="preserve">генерального директора Общества с ограниченной ответственностью «Управляющая Компания Траст Птицеводческие Активы» (управляющая компания) </w:t>
      </w:r>
      <w:r w:rsidR="00821B59">
        <w:rPr>
          <w:rFonts w:ascii="Verdana" w:hAnsi="Verdana"/>
          <w:bCs/>
          <w:iCs/>
          <w:sz w:val="20"/>
          <w:szCs w:val="20"/>
        </w:rPr>
        <w:t xml:space="preserve">Арутюнова Генриха </w:t>
      </w:r>
      <w:proofErr w:type="spellStart"/>
      <w:r w:rsidR="00821B59">
        <w:rPr>
          <w:rFonts w:ascii="Verdana" w:hAnsi="Verdana"/>
          <w:bCs/>
          <w:iCs/>
          <w:sz w:val="20"/>
          <w:szCs w:val="20"/>
        </w:rPr>
        <w:t>Отаровича</w:t>
      </w:r>
      <w:proofErr w:type="spell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</w:t>
      </w:r>
      <w:r w:rsidRPr="00821B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основании </w:t>
      </w:r>
      <w:r w:rsidR="00821B59" w:rsidRPr="00821B59">
        <w:rPr>
          <w:rFonts w:ascii="Verdana" w:eastAsia="Times New Roman" w:hAnsi="Verdana" w:cs="Times New Roman"/>
          <w:i/>
          <w:sz w:val="20"/>
          <w:szCs w:val="20"/>
          <w:lang w:eastAsia="ru-RU"/>
        </w:rPr>
        <w:t>Устава</w:t>
      </w:r>
      <w:r w:rsidRPr="00821B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 одной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7361ED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7361ED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7361ED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2AE8" w:rsidRPr="008509DF" w14:paraId="7375C8BD" w14:textId="77777777" w:rsidTr="00B92AE8">
        <w:tc>
          <w:tcPr>
            <w:tcW w:w="9214" w:type="dxa"/>
            <w:shd w:val="clear" w:color="auto" w:fill="auto"/>
          </w:tcPr>
          <w:p w14:paraId="71691FFA" w14:textId="23B55431" w:rsidR="00B92AE8" w:rsidRPr="00224F8A" w:rsidRDefault="00B92AE8" w:rsidP="007361ED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 xml:space="preserve">Протокола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9"/>
            </w:tblGrid>
            <w:tr w:rsidR="00B92AE8" w:rsidRPr="00224F8A" w14:paraId="4DB54188" w14:textId="77777777" w:rsidTr="00CC3B0A">
              <w:tc>
                <w:tcPr>
                  <w:tcW w:w="6969" w:type="dxa"/>
                </w:tcPr>
                <w:p w14:paraId="7B7835CF" w14:textId="7E6BA23B" w:rsidR="00B92AE8" w:rsidRPr="00224F8A" w:rsidRDefault="00B92AE8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2AE8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B92AE8" w:rsidRPr="00224F8A" w:rsidRDefault="00B92AE8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B92AE8" w:rsidRPr="008509DF" w:rsidRDefault="00B92AE8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B92AE8" w:rsidRPr="008509DF" w:rsidRDefault="00B92AE8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362402E4" w14:textId="77777777" w:rsidR="00171986" w:rsidRPr="008509DF" w:rsidRDefault="00171986" w:rsidP="007361ED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7361ED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EC6D1A8" w14:textId="79B5C32C" w:rsidR="00182E5D" w:rsidRPr="000858B1" w:rsidRDefault="00BD7FC5" w:rsidP="007361ED">
      <w:pPr>
        <w:pStyle w:val="ConsNormal"/>
        <w:widowControl/>
        <w:numPr>
          <w:ilvl w:val="1"/>
          <w:numId w:val="2"/>
        </w:numPr>
        <w:tabs>
          <w:tab w:val="left" w:pos="567"/>
        </w:tabs>
        <w:ind w:left="720" w:right="0" w:firstLine="0"/>
        <w:jc w:val="both"/>
        <w:rPr>
          <w:rFonts w:ascii="Verdana" w:hAnsi="Verdana"/>
          <w:i/>
          <w:color w:val="0070C0"/>
        </w:rPr>
      </w:pPr>
      <w:r w:rsidRPr="000858B1">
        <w:rPr>
          <w:rFonts w:ascii="Verdana" w:hAnsi="Verdana" w:cs="Times New Roman"/>
          <w:color w:val="000000" w:themeColor="text1"/>
        </w:rPr>
        <w:t xml:space="preserve">По </w:t>
      </w:r>
      <w:r w:rsidR="00CB783A" w:rsidRPr="000858B1">
        <w:rPr>
          <w:rFonts w:ascii="Verdana" w:hAnsi="Verdana" w:cs="Times New Roman"/>
          <w:color w:val="000000" w:themeColor="text1"/>
        </w:rPr>
        <w:t>Договору</w:t>
      </w:r>
      <w:r w:rsidRPr="000858B1">
        <w:rPr>
          <w:rFonts w:ascii="Verdana" w:hAnsi="Verdana" w:cs="Times New Roman"/>
          <w:color w:val="000000" w:themeColor="text1"/>
        </w:rPr>
        <w:t xml:space="preserve"> </w:t>
      </w:r>
      <w:r w:rsidR="00171986" w:rsidRPr="000858B1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0858B1">
        <w:rPr>
          <w:rFonts w:ascii="Verdana" w:hAnsi="Verdana" w:cs="Times New Roman"/>
          <w:color w:val="000000" w:themeColor="text1"/>
        </w:rPr>
        <w:t>я</w:t>
      </w:r>
      <w:r w:rsidR="00171986" w:rsidRPr="000858B1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0858B1">
        <w:rPr>
          <w:rFonts w:ascii="Verdana" w:hAnsi="Verdana" w:cs="Times New Roman"/>
        </w:rPr>
        <w:t xml:space="preserve">обязуется принять и оплатить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58B1" w:rsidRPr="008509DF" w14:paraId="0FA4695C" w14:textId="77777777" w:rsidTr="00F56FF3">
        <w:tc>
          <w:tcPr>
            <w:tcW w:w="7087" w:type="dxa"/>
            <w:shd w:val="clear" w:color="auto" w:fill="auto"/>
          </w:tcPr>
          <w:tbl>
            <w:tblPr>
              <w:tblStyle w:val="ac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</w:tblGrid>
            <w:tr w:rsidR="000858B1" w:rsidRPr="00645BF6" w14:paraId="12920EA7" w14:textId="77777777" w:rsidTr="00C0370A">
              <w:tc>
                <w:tcPr>
                  <w:tcW w:w="9248" w:type="dxa"/>
                </w:tcPr>
                <w:p w14:paraId="475E954A" w14:textId="613EB1A5" w:rsidR="000858B1" w:rsidRPr="00645BF6" w:rsidRDefault="000858B1" w:rsidP="007361ED">
                  <w:pPr>
                    <w:ind w:right="-104"/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Н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ежилое здание,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63:01:0926001:656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этажность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1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365,2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г. Самара, Советский р-н, Заводское шоссе, б/н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емельном участке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№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63:01:0926001:661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460 +/- 8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категория земель 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разрешенное использование </w:t>
                  </w:r>
                  <w:r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«</w:t>
                  </w:r>
                  <w:r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для продовольственной базы»</w:t>
                  </w:r>
                </w:p>
              </w:tc>
            </w:tr>
          </w:tbl>
          <w:p w14:paraId="62025C86" w14:textId="46708299" w:rsidR="000858B1" w:rsidRPr="008509DF" w:rsidRDefault="000858B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7361E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7361E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36CE29E7" w:rsidR="00D911F0" w:rsidRPr="008509DF" w:rsidRDefault="00D911F0" w:rsidP="007361E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W w:w="93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0858B1" w:rsidRPr="008509DF" w14:paraId="4DE5346E" w14:textId="77777777" w:rsidTr="000858B1">
        <w:trPr>
          <w:trHeight w:val="4091"/>
        </w:trPr>
        <w:tc>
          <w:tcPr>
            <w:tcW w:w="9380" w:type="dxa"/>
            <w:shd w:val="clear" w:color="auto" w:fill="auto"/>
          </w:tcPr>
          <w:tbl>
            <w:tblPr>
              <w:tblStyle w:val="ac"/>
              <w:tblW w:w="9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0858B1" w14:paraId="261A2CC6" w14:textId="77777777" w:rsidTr="000858B1">
              <w:trPr>
                <w:trHeight w:val="3118"/>
              </w:trPr>
              <w:tc>
                <w:tcPr>
                  <w:tcW w:w="9217" w:type="dxa"/>
                </w:tcPr>
                <w:p w14:paraId="24EC1D1B" w14:textId="780DFA67" w:rsidR="000858B1" w:rsidRPr="008509DF" w:rsidRDefault="000858B1" w:rsidP="007361ED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lastRenderedPageBreak/>
                    <w:t>1.2. Недвижимое имущество принадлежит Продавцу на праве собственности на основании</w:t>
                  </w:r>
                  <w:r w:rsidR="007337C8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Постановления от 13.02.2019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о чем в Едином государственном реестре недвижимости сделана запись о регистрации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63:01:0926001:656-63/001/2019-5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11.11.2019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от 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24.11.2021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№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КУВИ-002/2021-155381284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.</w:t>
                  </w:r>
                </w:p>
                <w:p w14:paraId="79A766A8" w14:textId="13D48CE6" w:rsidR="000858B1" w:rsidRDefault="000858B1" w:rsidP="007361ED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здание, принадлежит Продавцу на праве собственности, на основании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Постановления от 13.02.2019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о чем в Едином государственном реестре недвижимости сделана запись о регистрации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63:01:0926001:661-63/001/2019-4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 w:rsidR="0058282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11.11.2019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</w:t>
                  </w:r>
                  <w:r w:rsidR="00582822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24.11.2021 </w:t>
                  </w:r>
                  <w:r w:rsidR="00582822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№</w:t>
                  </w:r>
                  <w:r w:rsidR="0058282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КУВИ-002/2021-155381351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FCF470A" w14:textId="0520BFA0" w:rsidR="000858B1" w:rsidRPr="008509DF" w:rsidRDefault="000858B1" w:rsidP="007361ED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1.2.1.</w:t>
            </w:r>
            <w:r w:rsidR="00F80A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</w:tbl>
    <w:p w14:paraId="5280B676" w14:textId="3C8E1735" w:rsidR="00CF10DB" w:rsidRPr="008509DF" w:rsidRDefault="00CF10DB" w:rsidP="007361ED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7361ED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7361E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7361E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7361E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7361E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80A37" w:rsidRPr="008509DF" w14:paraId="0B5B075F" w14:textId="77777777" w:rsidTr="00F80A37">
        <w:tc>
          <w:tcPr>
            <w:tcW w:w="9498" w:type="dxa"/>
            <w:shd w:val="clear" w:color="auto" w:fill="auto"/>
          </w:tcPr>
          <w:p w14:paraId="775ECFE9" w14:textId="7535ACF2" w:rsidR="00F80A37" w:rsidRPr="00224F8A" w:rsidRDefault="00F80A37" w:rsidP="007361ED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7B0594CE" w14:textId="173F7F09" w:rsidR="00930C3B" w:rsidRDefault="00930C3B" w:rsidP="007361ED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D1751" w:rsidRPr="008509DF" w14:paraId="1B0AC664" w14:textId="77777777" w:rsidTr="006D1751">
        <w:tc>
          <w:tcPr>
            <w:tcW w:w="9498" w:type="dxa"/>
            <w:shd w:val="clear" w:color="auto" w:fill="auto"/>
          </w:tcPr>
          <w:p w14:paraId="781D6724" w14:textId="1167D5C3" w:rsidR="006D1751" w:rsidRPr="008509DF" w:rsidRDefault="006D1751" w:rsidP="007361ED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      </w:r>
          </w:p>
        </w:tc>
      </w:tr>
    </w:tbl>
    <w:p w14:paraId="314F956D" w14:textId="77777777" w:rsidR="00930C3B" w:rsidRPr="008509DF" w:rsidRDefault="00930C3B" w:rsidP="007361E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361ED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7361E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D1751" w:rsidRPr="008509DF" w14:paraId="287CC0BC" w14:textId="77777777" w:rsidTr="006D1751">
        <w:tc>
          <w:tcPr>
            <w:tcW w:w="9498" w:type="dxa"/>
            <w:shd w:val="clear" w:color="auto" w:fill="auto"/>
          </w:tcPr>
          <w:p w14:paraId="1F526FB5" w14:textId="36B37F4C" w:rsidR="006D1751" w:rsidRPr="008509DF" w:rsidRDefault="006D175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 (__________________)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копеек (в том числе НДС, исчисленный в соответствии с действующим законодательством).</w:t>
            </w:r>
          </w:p>
          <w:p w14:paraId="38943331" w14:textId="77777777" w:rsidR="006D1751" w:rsidRPr="008509DF" w:rsidRDefault="006D1751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7361ED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7361ED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7361ED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AB9638A" w:rsidR="00AB5223" w:rsidRPr="008509DF" w:rsidRDefault="00DE0E51" w:rsidP="007361E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527B6827" w14:textId="2536FE7F" w:rsidR="00AB5223" w:rsidRPr="008509DF" w:rsidRDefault="00AB5223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для частичной предварительной оплаты</w:t>
            </w:r>
          </w:p>
          <w:p w14:paraId="38FE3039" w14:textId="1AAE55DB" w:rsidR="00AF269E" w:rsidRPr="008509DF" w:rsidRDefault="00AF269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</w:p>
        </w:tc>
        <w:tc>
          <w:tcPr>
            <w:tcW w:w="7087" w:type="dxa"/>
            <w:shd w:val="clear" w:color="auto" w:fill="auto"/>
          </w:tcPr>
          <w:p w14:paraId="571AE92D" w14:textId="77777777" w:rsidR="00FF601A" w:rsidRPr="008509DF" w:rsidRDefault="00AF269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</w:t>
            </w:r>
            <w:r w:rsidR="003D002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4B7C6F3" w14:textId="37D3D982" w:rsidR="00AF269E" w:rsidRPr="008076AD" w:rsidRDefault="00FF601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Договора, </w:t>
            </w:r>
            <w:r w:rsidR="00737CDB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185E3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85E3D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</w:t>
            </w:r>
            <w:r w:rsidR="00664EEA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64EEA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50BE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</w:t>
            </w:r>
            <w:r w:rsidR="00850BE5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числе НДС, исчисленный в соответствии с действующим законодательством/НДС не облагается)</w:t>
            </w:r>
            <w:r w:rsidR="00AF269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60264B4" w14:textId="7528F604" w:rsidR="00AB5223" w:rsidRPr="008509DF" w:rsidRDefault="00FF601A" w:rsidP="007361E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(Б)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течение </w:t>
            </w:r>
            <w:r w:rsidR="00B7192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 (_____)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рабочих дней </w:t>
            </w:r>
            <w:r w:rsidR="00E43F78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даты </w:t>
            </w:r>
            <w:r w:rsidR="004C739F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государственной </w:t>
            </w:r>
            <w:r w:rsidR="00162863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регистрации перехода права собственности 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 недвижимое имущество к Покупателю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Договора,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оставшейся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CD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EF619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F619B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7192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67389CE5" w:rsidR="00710D49" w:rsidRPr="008509DF" w:rsidRDefault="001E2875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483C10B9" w14:textId="6B0C4956" w:rsidR="001E2875" w:rsidRPr="008509DF" w:rsidRDefault="001E2875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7361E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9DBB6B" w14:textId="6749D096" w:rsidR="00B71921" w:rsidRPr="008076AD" w:rsidRDefault="00FF601A" w:rsidP="007361E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__ 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4</w:t>
            </w:r>
            <w:r w:rsidR="00185E3D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законодательством/НДС не облагается)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35A6A8A" w14:textId="15D3F053" w:rsidR="001E2875" w:rsidRPr="008509DF" w:rsidRDefault="00FF601A" w:rsidP="007361E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1E258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законодательством/НДС не облагается)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5932C31E" w:rsidR="001E5436" w:rsidRPr="008076AD" w:rsidRDefault="00B71921" w:rsidP="007361E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lastRenderedPageBreak/>
              <w:t xml:space="preserve">исчисленный в соответствии с действующим законодательством/НДС не облагается) </w:t>
            </w:r>
          </w:p>
        </w:tc>
      </w:tr>
    </w:tbl>
    <w:p w14:paraId="7E9358A7" w14:textId="77777777" w:rsidR="009D6025" w:rsidRPr="008076AD" w:rsidRDefault="009D6025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7361ED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7361ED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0279B080" w:rsidR="00C55B7E" w:rsidRPr="008509DF" w:rsidRDefault="00C55B7E" w:rsidP="007361ED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7361ED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4D96602" w:rsidR="00C8616B" w:rsidRPr="008076AD" w:rsidRDefault="00D95D9D" w:rsidP="007361E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F44BF4" w:rsidRPr="008076AD">
        <w:rPr>
          <w:rFonts w:ascii="Verdana" w:hAnsi="Verdana"/>
          <w:i/>
          <w:color w:val="0070C0"/>
        </w:rPr>
        <w:t>___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44BF4" w:rsidRPr="008076AD">
        <w:rPr>
          <w:rFonts w:ascii="Verdana" w:hAnsi="Verdana"/>
          <w:i/>
          <w:color w:val="0070C0"/>
        </w:rPr>
        <w:t>________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6C04B5EA" w:rsidR="00C8616B" w:rsidRPr="008076AD" w:rsidRDefault="00C8616B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="00E57A0D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»; «частичн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аккредитивом»; </w:t>
            </w:r>
            <w:r w:rsidR="00072336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«посредством аккредитива» </w:t>
            </w:r>
          </w:p>
        </w:tc>
        <w:tc>
          <w:tcPr>
            <w:tcW w:w="7410" w:type="dxa"/>
            <w:shd w:val="clear" w:color="auto" w:fill="auto"/>
          </w:tcPr>
          <w:p w14:paraId="5D912C27" w14:textId="77777777" w:rsidR="00C8616B" w:rsidRDefault="007D0813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0927F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4C739F"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5"/>
            </w:r>
            <w:r w:rsidR="00F8262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557BC78" w14:textId="31E61B71" w:rsidR="007A018A" w:rsidRDefault="007A018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обязуется не производить 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согласия Продавца любые действия, ведущие к изменению недвижимого имущества (ремонт, перепланировка, реконструкция, снос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межевание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т.п.)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0E65710A" w14:textId="292011B6" w:rsidR="007A018A" w:rsidRPr="008076AD" w:rsidRDefault="007A018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0ECF61F7" w14:textId="1B3E1EC1" w:rsidR="00C8616B" w:rsidRPr="008076AD" w:rsidRDefault="00C8616B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до </w:t>
            </w:r>
            <w:r w:rsidR="00F8262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гос. регистрации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72D93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«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</w:p>
          <w:p w14:paraId="44EDEE36" w14:textId="7A892B50" w:rsidR="00C8616B" w:rsidRPr="008076AD" w:rsidRDefault="00272D93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»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6D87145" w14:textId="77777777" w:rsidR="00C8616B" w:rsidRPr="008076AD" w:rsidRDefault="00C8616B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1103A8C7" w14:textId="232AFE9F" w:rsidR="00C8616B" w:rsidRDefault="007D0813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с даты выполнения </w:t>
            </w:r>
            <w:r w:rsidR="000927FB" w:rsidRPr="008076AD">
              <w:rPr>
                <w:rFonts w:ascii="Verdana" w:hAnsi="Verdana"/>
                <w:sz w:val="20"/>
                <w:szCs w:val="20"/>
              </w:rPr>
              <w:t xml:space="preserve">Покупателем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обязанностей, установленных в </w:t>
            </w:r>
            <w:proofErr w:type="spellStart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«</w:t>
            </w:r>
            <w:r w:rsidR="009C515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 п.2.2</w:t>
            </w:r>
            <w:r w:rsidR="004720F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.1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035ED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vertAlign w:val="superscript"/>
                <w:lang w:eastAsia="ru-RU"/>
              </w:rPr>
              <w:t>6</w:t>
            </w:r>
            <w:r w:rsidR="00F8262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46E8A8C" w14:textId="77777777" w:rsidR="007A018A" w:rsidRDefault="007A018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обязуется не производить 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согласия Продавца любые действия, ведущие к изменению недвижимого имущества (ремонт, перепланировка, реконструкция, снос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межевание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т.п.)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7E543B" w14:textId="4D29DE1E" w:rsidR="007A018A" w:rsidRPr="008076AD" w:rsidRDefault="007A018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18DE1801" w:rsidR="004C739F" w:rsidRPr="008076AD" w:rsidRDefault="00D31076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0FDD709" w14:textId="6F8FABCC" w:rsidR="004C739F" w:rsidRPr="008076AD" w:rsidRDefault="004C739F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0330BB8D" w14:textId="6F25AE7C" w:rsidR="00921B0E" w:rsidRPr="008509DF" w:rsidRDefault="00921B0E" w:rsidP="007361ED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73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7361E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7361E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нежилых помещений/зданий/ сооружений/ОНС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7361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7361E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8F208C1" w:rsidR="00C8616B" w:rsidRPr="008509DF" w:rsidRDefault="006875E5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031C3288" w:rsidR="00082E0A" w:rsidRPr="008076AD" w:rsidRDefault="00062908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38138F9B" w:rsidR="00082E0A" w:rsidRPr="008076AD" w:rsidRDefault="00082E0A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4B280ED8" w14:textId="77777777" w:rsidR="00082E0A" w:rsidRPr="008076AD" w:rsidRDefault="00082E0A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передачи имущества до гос. регистрации при «частичной предварительной оплате</w:t>
            </w:r>
          </w:p>
          <w:p w14:paraId="5ACE5A85" w14:textId="77777777" w:rsidR="00082E0A" w:rsidRPr="008076AD" w:rsidRDefault="00082E0A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аккредитива» (Вариант 2 из п.2.2)  </w:t>
            </w:r>
          </w:p>
          <w:p w14:paraId="1A94E455" w14:textId="77777777" w:rsidR="00082E0A" w:rsidRPr="008076AD" w:rsidRDefault="00082E0A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3973894B" w:rsidR="00082E0A" w:rsidRPr="008076AD" w:rsidRDefault="00082E0A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(А) п.2.2.1 Договора.</w:t>
            </w:r>
          </w:p>
        </w:tc>
      </w:tr>
    </w:tbl>
    <w:p w14:paraId="651FC579" w14:textId="4DCA8DA5" w:rsidR="00CE777E" w:rsidRPr="008509DF" w:rsidRDefault="00CE777E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7361E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736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37110627" w:rsidR="00000ED3" w:rsidRPr="0055668A" w:rsidRDefault="00000ED3" w:rsidP="00736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7361ED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7361ED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7361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7361E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361ED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736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7361E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736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7361ED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7361ED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7361ED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7361E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7361E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7361E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73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7361E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7361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6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7361ED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6D1751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736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7361E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7361E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7361ED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7361ED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7361ED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6D1751">
        <w:tc>
          <w:tcPr>
            <w:tcW w:w="4395" w:type="dxa"/>
            <w:shd w:val="clear" w:color="auto" w:fill="auto"/>
          </w:tcPr>
          <w:p w14:paraId="3F10B562" w14:textId="77777777" w:rsidR="006D1751" w:rsidRDefault="004816A7" w:rsidP="007361E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6D02C60C" w14:textId="77777777" w:rsidR="006D1751" w:rsidRDefault="006D1751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 ТД «Здоровая Ферма»</w:t>
            </w:r>
          </w:p>
          <w:p w14:paraId="29618642" w14:textId="77777777" w:rsidR="00E55D9A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454100, Челябинская обл., г. Челябинск, Комсомольский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пр-кт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д. 90, оф. 710</w:t>
            </w:r>
          </w:p>
          <w:p w14:paraId="46B4386D" w14:textId="713B0B29" w:rsidR="00E55D9A" w:rsidRPr="00E55D9A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5D9A">
              <w:rPr>
                <w:rFonts w:ascii="Verdana" w:hAnsi="Verdana"/>
                <w:sz w:val="20"/>
                <w:szCs w:val="20"/>
              </w:rPr>
              <w:t>ОГРН 1137447011646</w:t>
            </w:r>
          </w:p>
          <w:p w14:paraId="16F775A2" w14:textId="77777777" w:rsidR="00E55D9A" w:rsidRPr="00E55D9A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5D9A">
              <w:rPr>
                <w:rFonts w:ascii="Verdana" w:hAnsi="Verdana"/>
                <w:sz w:val="20"/>
                <w:szCs w:val="20"/>
              </w:rPr>
              <w:t>ИНН 7447230543</w:t>
            </w:r>
            <w:r w:rsidR="000C2F08" w:rsidRPr="00E55D9A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54D56FA9" w14:textId="77777777" w:rsidR="00E55D9A" w:rsidRPr="00E55D9A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5D9A">
              <w:rPr>
                <w:rFonts w:ascii="Verdana" w:hAnsi="Verdana"/>
                <w:sz w:val="20"/>
                <w:szCs w:val="20"/>
              </w:rPr>
              <w:t>КПП 744801001</w:t>
            </w:r>
          </w:p>
          <w:p w14:paraId="54D77F4D" w14:textId="77777777" w:rsidR="00E55D9A" w:rsidRPr="00E55D9A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5D9A">
              <w:rPr>
                <w:rFonts w:ascii="Verdana" w:hAnsi="Verdana"/>
                <w:sz w:val="20"/>
                <w:szCs w:val="20"/>
              </w:rPr>
              <w:t>р/с</w:t>
            </w:r>
            <w:r w:rsidR="000C2F08" w:rsidRPr="00E55D9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55D9A">
              <w:rPr>
                <w:rFonts w:ascii="Verdana" w:hAnsi="Verdana"/>
                <w:sz w:val="20"/>
                <w:szCs w:val="20"/>
              </w:rPr>
              <w:t>40702810172000005014</w:t>
            </w:r>
          </w:p>
          <w:p w14:paraId="0A3699A6" w14:textId="77777777" w:rsidR="00E55D9A" w:rsidRPr="00E55D9A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5D9A">
              <w:rPr>
                <w:rFonts w:ascii="Verdana" w:hAnsi="Verdana"/>
                <w:sz w:val="20"/>
                <w:szCs w:val="20"/>
              </w:rPr>
              <w:t>в Отделение № 8597 ПАО Сбербанк</w:t>
            </w:r>
          </w:p>
          <w:p w14:paraId="31C471DA" w14:textId="130304D4" w:rsidR="004816A7" w:rsidRPr="008509DF" w:rsidRDefault="00E55D9A" w:rsidP="007361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55D9A">
              <w:rPr>
                <w:rFonts w:ascii="Verdana" w:hAnsi="Verdana"/>
                <w:sz w:val="20"/>
                <w:szCs w:val="20"/>
              </w:rPr>
              <w:t>кор</w:t>
            </w:r>
            <w:proofErr w:type="spellEnd"/>
            <w:r w:rsidRPr="00E55D9A">
              <w:rPr>
                <w:rFonts w:ascii="Verdana" w:hAnsi="Verdana"/>
                <w:sz w:val="20"/>
                <w:szCs w:val="20"/>
              </w:rPr>
              <w:t>/с 30101810700000000602</w:t>
            </w:r>
            <w:r w:rsidR="000C2F08" w:rsidRPr="00E55D9A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58508BBD" w14:textId="77777777" w:rsidR="000C2F08" w:rsidRPr="008509DF" w:rsidRDefault="000C2F08" w:rsidP="007361ED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7361ED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4E81F5FD" w:rsidR="0060699B" w:rsidRPr="00A1228E" w:rsidRDefault="0060699B" w:rsidP="007361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E55D9A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Арутюнов Г.О.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7361ED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7361E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7361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7361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7361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7361E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00DD3" w:rsidRPr="00224F8A" w14:paraId="0D6D3B1E" w14:textId="77777777" w:rsidTr="00DC1A25">
        <w:tc>
          <w:tcPr>
            <w:tcW w:w="9072" w:type="dxa"/>
            <w:tcBorders>
              <w:top w:val="nil"/>
              <w:bottom w:val="nil"/>
            </w:tcBorders>
          </w:tcPr>
          <w:p w14:paraId="57D7D0AC" w14:textId="77777777" w:rsidR="00F00DD3" w:rsidRPr="00821B59" w:rsidRDefault="00F00DD3" w:rsidP="007361ED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821B59">
              <w:rPr>
                <w:rFonts w:ascii="Verdana" w:hAnsi="Verdana"/>
                <w:sz w:val="20"/>
                <w:szCs w:val="20"/>
              </w:rPr>
              <w:t xml:space="preserve">Общество с ограниченной ответственностью Торговый Дом «Здоровая </w:t>
            </w:r>
            <w:proofErr w:type="gramStart"/>
            <w:r w:rsidRPr="00821B59">
              <w:rPr>
                <w:rFonts w:ascii="Verdana" w:hAnsi="Verdana"/>
                <w:sz w:val="20"/>
                <w:szCs w:val="20"/>
              </w:rPr>
              <w:t>Ферма»</w:t>
            </w:r>
            <w:r w:rsidRPr="00821B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821B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</w:tbl>
    <w:p w14:paraId="495D127C" w14:textId="32819F34" w:rsidR="00DD5861" w:rsidRPr="008509DF" w:rsidRDefault="00F00DD3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hAnsi="Verdana"/>
          <w:sz w:val="20"/>
          <w:szCs w:val="20"/>
        </w:rPr>
        <w:t xml:space="preserve">генерального директора Общества с ограниченной ответственностью «Управляющая Компания Траст Птицеводческие Активы» (управляющая компания) </w:t>
      </w:r>
      <w:r>
        <w:rPr>
          <w:rFonts w:ascii="Verdana" w:hAnsi="Verdana"/>
          <w:bCs/>
          <w:iCs/>
          <w:sz w:val="20"/>
          <w:szCs w:val="20"/>
        </w:rPr>
        <w:t xml:space="preserve">Арутюнова Генриха </w:t>
      </w:r>
      <w:proofErr w:type="spellStart"/>
      <w:r>
        <w:rPr>
          <w:rFonts w:ascii="Verdana" w:hAnsi="Verdana"/>
          <w:bCs/>
          <w:iCs/>
          <w:sz w:val="20"/>
          <w:szCs w:val="20"/>
        </w:rPr>
        <w:t>Отаровича</w:t>
      </w:r>
      <w:proofErr w:type="spell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</w:t>
      </w:r>
      <w:r w:rsidRPr="00821B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основании </w:t>
      </w:r>
      <w:r w:rsidRPr="00821B59">
        <w:rPr>
          <w:rFonts w:ascii="Verdana" w:eastAsia="Times New Roman" w:hAnsi="Verdana" w:cs="Times New Roman"/>
          <w:i/>
          <w:sz w:val="20"/>
          <w:szCs w:val="20"/>
          <w:lang w:eastAsia="ru-RU"/>
        </w:rPr>
        <w:t>Устава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7361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7361ED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7361E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7361E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7361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7361ED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5250BA">
        <w:tc>
          <w:tcPr>
            <w:tcW w:w="8646" w:type="dxa"/>
          </w:tcPr>
          <w:p w14:paraId="0E71336F" w14:textId="2AC51AB2" w:rsidR="007D2ACC" w:rsidRDefault="005250BA" w:rsidP="007361E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ежилое здание,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кадастровый номер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63:01:0926001:656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этажность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1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общей площадью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365,2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.,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 (местонахождение)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г. Самара, Советский р-н, Заводское шоссе, б/н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емельном участке с кадастровым номером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63:01:0926001:661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целевым назначением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Земли населённых пунктов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460 +/- 8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., категория земель 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Земли населённых пунктов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разрешенное использование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для продовольственной базы»</w:t>
            </w:r>
          </w:p>
        </w:tc>
      </w:tr>
    </w:tbl>
    <w:p w14:paraId="58CB491E" w14:textId="77777777" w:rsidR="007D2ACC" w:rsidRDefault="007D2ACC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7361E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7361E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73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7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7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736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736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7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5E583B47" w:rsidR="00DD5861" w:rsidRDefault="00DD5861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="000F20E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Арутюнов Г.О.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 w:rsidP="007361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7361E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8B018B7" w14:textId="77777777" w:rsidR="00686D08" w:rsidRPr="008509DF" w:rsidRDefault="00686D08" w:rsidP="007361E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7361E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7361E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7361E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7361E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8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9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938335A" w14:textId="77777777" w:rsidR="00D702DF" w:rsidRPr="00D702DF" w:rsidRDefault="00686D08" w:rsidP="00D702DF">
      <w:pPr>
        <w:spacing w:after="0" w:line="240" w:lineRule="auto"/>
        <w:ind w:left="709"/>
        <w:rPr>
          <w:rFonts w:ascii="Verdana" w:hAnsi="Verdana"/>
          <w:sz w:val="20"/>
          <w:szCs w:val="20"/>
        </w:rPr>
      </w:pPr>
      <w:r w:rsidRPr="00D702DF">
        <w:rPr>
          <w:rFonts w:ascii="Verdana" w:eastAsia="SimSun" w:hAnsi="Verdana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D702DF">
        <w:rPr>
          <w:rFonts w:ascii="Verdana" w:hAnsi="Verdana"/>
          <w:color w:val="0070C0"/>
          <w:sz w:val="20"/>
          <w:szCs w:val="20"/>
        </w:rPr>
        <w:t>(</w:t>
      </w:r>
      <w:r w:rsidR="00D702DF" w:rsidRPr="00D702DF">
        <w:rPr>
          <w:rFonts w:ascii="Verdana" w:hAnsi="Verdana"/>
          <w:sz w:val="20"/>
          <w:szCs w:val="20"/>
        </w:rPr>
        <w:t>ООО ТД «Здоровая Ферма»</w:t>
      </w:r>
    </w:p>
    <w:p w14:paraId="5668D100" w14:textId="183823C9" w:rsidR="00686D08" w:rsidRPr="00D702DF" w:rsidRDefault="00D702DF" w:rsidP="00D702DF">
      <w:pPr>
        <w:spacing w:after="0" w:line="240" w:lineRule="auto"/>
        <w:ind w:left="709"/>
        <w:rPr>
          <w:rFonts w:ascii="Verdana" w:eastAsia="SimSun" w:hAnsi="Verdana"/>
          <w:color w:val="0070C0"/>
          <w:kern w:val="1"/>
          <w:sz w:val="20"/>
          <w:szCs w:val="20"/>
          <w:lang w:eastAsia="hi-IN" w:bidi="hi-IN"/>
        </w:rPr>
      </w:pPr>
      <w:r w:rsidRPr="00D702DF">
        <w:rPr>
          <w:rFonts w:ascii="Verdana" w:hAnsi="Verdana"/>
          <w:sz w:val="20"/>
          <w:szCs w:val="20"/>
        </w:rPr>
        <w:t xml:space="preserve">454100, Челябинская обл., г. Челябинск, Комсомольский </w:t>
      </w:r>
      <w:proofErr w:type="spellStart"/>
      <w:r w:rsidRPr="00D702DF">
        <w:rPr>
          <w:rFonts w:ascii="Verdana" w:hAnsi="Verdana"/>
          <w:sz w:val="20"/>
          <w:szCs w:val="20"/>
        </w:rPr>
        <w:t>пр-кт</w:t>
      </w:r>
      <w:proofErr w:type="spellEnd"/>
      <w:r w:rsidRPr="00D702DF">
        <w:rPr>
          <w:rFonts w:ascii="Verdana" w:hAnsi="Verdana"/>
          <w:sz w:val="20"/>
          <w:szCs w:val="20"/>
        </w:rPr>
        <w:t>, д. 90, оф. 710</w:t>
      </w:r>
      <w:r w:rsidRPr="00D702DF">
        <w:rPr>
          <w:rFonts w:ascii="Verdana" w:hAnsi="Verdana"/>
          <w:sz w:val="20"/>
          <w:szCs w:val="20"/>
        </w:rPr>
        <w:t xml:space="preserve">, </w:t>
      </w:r>
      <w:r w:rsidRPr="00D702DF">
        <w:rPr>
          <w:rFonts w:ascii="Verdana" w:hAnsi="Verdana"/>
          <w:sz w:val="20"/>
          <w:szCs w:val="20"/>
        </w:rPr>
        <w:t>ОГРН 1137447011646</w:t>
      </w:r>
      <w:r w:rsidRPr="00D702DF">
        <w:rPr>
          <w:rFonts w:ascii="Verdana" w:hAnsi="Verdana"/>
          <w:sz w:val="20"/>
          <w:szCs w:val="20"/>
        </w:rPr>
        <w:t xml:space="preserve">, </w:t>
      </w:r>
      <w:r w:rsidRPr="00D702DF">
        <w:rPr>
          <w:rFonts w:ascii="Verdana" w:hAnsi="Verdana"/>
          <w:sz w:val="20"/>
          <w:szCs w:val="20"/>
        </w:rPr>
        <w:t>ИНН 7447230543</w:t>
      </w:r>
      <w:r w:rsidRPr="00D702DF">
        <w:rPr>
          <w:rFonts w:ascii="Verdana" w:hAnsi="Verdana"/>
          <w:sz w:val="20"/>
          <w:szCs w:val="20"/>
        </w:rPr>
        <w:t xml:space="preserve">, </w:t>
      </w:r>
      <w:r w:rsidRPr="00D702DF">
        <w:rPr>
          <w:rFonts w:ascii="Verdana" w:hAnsi="Verdana"/>
          <w:sz w:val="20"/>
          <w:szCs w:val="20"/>
        </w:rPr>
        <w:t>КПП 744801001</w:t>
      </w:r>
      <w:r w:rsidRPr="00D702DF">
        <w:rPr>
          <w:rFonts w:ascii="Verdana" w:hAnsi="Verdana"/>
          <w:sz w:val="20"/>
          <w:szCs w:val="20"/>
        </w:rPr>
        <w:t xml:space="preserve">, </w:t>
      </w:r>
      <w:r w:rsidRPr="00D702DF">
        <w:rPr>
          <w:rFonts w:ascii="Verdana" w:hAnsi="Verdana"/>
          <w:sz w:val="20"/>
          <w:szCs w:val="20"/>
        </w:rPr>
        <w:t>р/с 40702810172000005014</w:t>
      </w:r>
      <w:r w:rsidRPr="00D702DF">
        <w:rPr>
          <w:rFonts w:ascii="Verdana" w:hAnsi="Verdana"/>
          <w:sz w:val="20"/>
          <w:szCs w:val="20"/>
        </w:rPr>
        <w:t xml:space="preserve"> </w:t>
      </w:r>
      <w:r w:rsidRPr="00D702DF">
        <w:rPr>
          <w:rFonts w:ascii="Verdana" w:hAnsi="Verdana"/>
          <w:sz w:val="20"/>
          <w:szCs w:val="20"/>
        </w:rPr>
        <w:t>в Отделение № 8597 ПАО Сбербанк</w:t>
      </w:r>
      <w:r w:rsidRPr="00D702DF">
        <w:rPr>
          <w:rFonts w:ascii="Verdana" w:hAnsi="Verdana"/>
          <w:sz w:val="20"/>
          <w:szCs w:val="20"/>
        </w:rPr>
        <w:t xml:space="preserve">, </w:t>
      </w:r>
      <w:proofErr w:type="spellStart"/>
      <w:r w:rsidRPr="00D702DF">
        <w:rPr>
          <w:rFonts w:ascii="Verdana" w:hAnsi="Verdana"/>
          <w:sz w:val="20"/>
          <w:szCs w:val="20"/>
        </w:rPr>
        <w:t>кор</w:t>
      </w:r>
      <w:proofErr w:type="spellEnd"/>
      <w:r w:rsidRPr="00D702DF">
        <w:rPr>
          <w:rFonts w:ascii="Verdana" w:hAnsi="Verdana"/>
          <w:sz w:val="20"/>
          <w:szCs w:val="20"/>
        </w:rPr>
        <w:t>/с 30101810700000000602</w:t>
      </w:r>
      <w:r w:rsidR="00686D08" w:rsidRPr="00D702DF">
        <w:rPr>
          <w:rFonts w:ascii="Verdana" w:hAnsi="Verdana"/>
          <w:i/>
          <w:color w:val="0070C0"/>
          <w:sz w:val="20"/>
          <w:szCs w:val="20"/>
        </w:rPr>
        <w:t>)</w:t>
      </w:r>
      <w:r w:rsidR="00686D08" w:rsidRPr="00D702DF">
        <w:rPr>
          <w:rFonts w:ascii="Verdana" w:eastAsia="SimSun" w:hAnsi="Verdana"/>
          <w:color w:val="0070C0"/>
          <w:kern w:val="1"/>
          <w:sz w:val="20"/>
          <w:szCs w:val="20"/>
          <w:lang w:eastAsia="hi-IN" w:bidi="hi-IN"/>
        </w:rPr>
        <w:t xml:space="preserve">. </w:t>
      </w:r>
    </w:p>
    <w:p w14:paraId="0E26C8DE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D702DF">
        <w:rPr>
          <w:rFonts w:ascii="Verdana" w:eastAsia="SimSun" w:hAnsi="Verdana"/>
          <w:kern w:val="1"/>
          <w:lang w:eastAsia="hi-IN" w:bidi="hi-IN"/>
        </w:rPr>
        <w:t>Плательщик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по аккредитиву (реквизиты): Покупатель.</w:t>
      </w:r>
    </w:p>
    <w:p w14:paraId="00F4944A" w14:textId="77777777" w:rsidR="00686D08" w:rsidRPr="000C2791" w:rsidRDefault="00686D08" w:rsidP="007361E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7361ED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7361E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7361ED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361E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7361ED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7361E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7361ED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7361ED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7361ED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7361E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95DED3D" w:rsidR="00686D08" w:rsidRPr="008509DF" w:rsidRDefault="00686D08" w:rsidP="007361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61634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Арутюнов Г.О.</w:t>
      </w:r>
      <w:bookmarkStart w:id="0" w:name="_GoBack"/>
      <w:bookmarkEnd w:id="0"/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7361E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7361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9E709A0" w:rsidR="009A0232" w:rsidRDefault="009A0232" w:rsidP="007361ED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C3DC7" w14:textId="77777777" w:rsidR="00BD1911" w:rsidRDefault="00BD1911" w:rsidP="00E33D4F">
      <w:pPr>
        <w:spacing w:after="0" w:line="240" w:lineRule="auto"/>
      </w:pPr>
      <w:r>
        <w:separator/>
      </w:r>
    </w:p>
  </w:endnote>
  <w:endnote w:type="continuationSeparator" w:id="0">
    <w:p w14:paraId="14EBAE76" w14:textId="77777777" w:rsidR="00BD1911" w:rsidRDefault="00BD191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962295A" w:rsidR="00F10611" w:rsidRDefault="00F106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F10611" w:rsidRDefault="00F106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90336" w14:textId="77777777" w:rsidR="00BD1911" w:rsidRDefault="00BD1911" w:rsidP="00E33D4F">
      <w:pPr>
        <w:spacing w:after="0" w:line="240" w:lineRule="auto"/>
      </w:pPr>
      <w:r>
        <w:separator/>
      </w:r>
    </w:p>
  </w:footnote>
  <w:footnote w:type="continuationSeparator" w:id="0">
    <w:p w14:paraId="0CD6CF3A" w14:textId="77777777" w:rsidR="00BD1911" w:rsidRDefault="00BD1911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F10611" w:rsidRPr="00120657" w:rsidRDefault="00F1061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F10611" w:rsidRPr="00120657" w:rsidRDefault="00F1061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576FFA35" w14:textId="4A0798EC" w:rsidR="00F10611" w:rsidRPr="00120657" w:rsidRDefault="00F10611" w:rsidP="00185E3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(первый частичный платеж) </w:t>
      </w:r>
    </w:p>
  </w:footnote>
  <w:footnote w:id="4">
    <w:p w14:paraId="05B250A2" w14:textId="2A2FE85E" w:rsidR="00F10611" w:rsidRPr="00120657" w:rsidRDefault="00F10611" w:rsidP="00EF619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Размер указывается из расчета: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часть</w:t>
      </w:r>
      <w:r>
        <w:rPr>
          <w:rFonts w:ascii="Verdana" w:hAnsi="Verdana"/>
          <w:color w:val="FF0000"/>
          <w:sz w:val="16"/>
          <w:szCs w:val="16"/>
        </w:rPr>
        <w:t xml:space="preserve">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(п. 2.2.1. (А) Договора) и, если применимо, минус задаток (п. 2.2.2. Договора) </w:t>
      </w:r>
    </w:p>
  </w:footnote>
  <w:footnote w:id="5">
    <w:p w14:paraId="49A06650" w14:textId="3E1B0849" w:rsidR="00F10611" w:rsidRPr="00120657" w:rsidRDefault="00F10611" w:rsidP="004C739F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3BB2BEED" w14:textId="3DA17431" w:rsidR="00F10611" w:rsidRPr="00120657" w:rsidRDefault="00F10611">
      <w:pPr>
        <w:pStyle w:val="af2"/>
        <w:rPr>
          <w:color w:val="FF0000"/>
          <w:sz w:val="16"/>
          <w:szCs w:val="16"/>
        </w:rPr>
      </w:pPr>
    </w:p>
  </w:footnote>
  <w:footnote w:id="6">
    <w:p w14:paraId="1EE93F55" w14:textId="153BE51A" w:rsidR="00F10611" w:rsidRPr="00D03FB6" w:rsidRDefault="00F1061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F10611" w:rsidRPr="00D03FB6" w:rsidRDefault="00F1061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7">
    <w:p w14:paraId="6FBCD112" w14:textId="589331F3" w:rsidR="00F10611" w:rsidRPr="008070A5" w:rsidRDefault="00F10611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8">
    <w:p w14:paraId="48894CA9" w14:textId="3192982E" w:rsidR="00F10611" w:rsidRPr="0010369A" w:rsidRDefault="00F10611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9">
    <w:p w14:paraId="6B5C1A07" w14:textId="79377F94" w:rsidR="00F10611" w:rsidRDefault="00F10611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58B1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20EB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DA0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80F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4A6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5BE4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25D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50BA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C06"/>
    <w:rsid w:val="0057169B"/>
    <w:rsid w:val="00572946"/>
    <w:rsid w:val="00572BA2"/>
    <w:rsid w:val="005739A0"/>
    <w:rsid w:val="00582822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6341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1751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37C8"/>
    <w:rsid w:val="0073448E"/>
    <w:rsid w:val="00734FF4"/>
    <w:rsid w:val="007361ED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5C1"/>
    <w:rsid w:val="00817A51"/>
    <w:rsid w:val="00820352"/>
    <w:rsid w:val="00821B59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AE8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1911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370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2DF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029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5D9A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0DD3"/>
    <w:rsid w:val="00F022A3"/>
    <w:rsid w:val="00F06D44"/>
    <w:rsid w:val="00F0727B"/>
    <w:rsid w:val="00F07D0B"/>
    <w:rsid w:val="00F10611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A37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7716-6D6F-42E9-B781-AD3060D0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Hobotov</cp:lastModifiedBy>
  <cp:revision>32</cp:revision>
  <cp:lastPrinted>2019-10-21T13:14:00Z</cp:lastPrinted>
  <dcterms:created xsi:type="dcterms:W3CDTF">2022-02-02T10:03:00Z</dcterms:created>
  <dcterms:modified xsi:type="dcterms:W3CDTF">2022-02-02T12:40:00Z</dcterms:modified>
</cp:coreProperties>
</file>