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A025" w14:textId="77777777" w:rsidR="00D076C0" w:rsidRDefault="00D076C0" w:rsidP="00002E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2018489" w14:textId="77777777" w:rsidR="00002E87" w:rsidRDefault="00002E87" w:rsidP="00002E8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87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ложение №1 </w:t>
      </w:r>
    </w:p>
    <w:p w14:paraId="2F462E1F" w14:textId="77777777" w:rsidR="00002E87" w:rsidRPr="00002E87" w:rsidRDefault="00002E87" w:rsidP="00002E8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  <w:r w:rsidRPr="00002E87">
        <w:rPr>
          <w:rFonts w:ascii="Times New Roman" w:hAnsi="Times New Roman" w:cs="Times New Roman"/>
          <w:b/>
          <w:sz w:val="24"/>
          <w:szCs w:val="24"/>
        </w:rPr>
        <w:t>о порядке, о сроках и об условиях продажи</w:t>
      </w:r>
    </w:p>
    <w:p w14:paraId="32643780" w14:textId="77777777" w:rsidR="00002E87" w:rsidRPr="00002E87" w:rsidRDefault="00002E87" w:rsidP="00002E8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87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 должника индивидуального предпринимателя - главы крестьянского (фермерского) хозяйства </w:t>
      </w:r>
      <w:proofErr w:type="spellStart"/>
      <w:r w:rsidRPr="00002E87">
        <w:rPr>
          <w:rFonts w:ascii="Times New Roman" w:hAnsi="Times New Roman" w:cs="Times New Roman"/>
          <w:b/>
          <w:bCs/>
          <w:sz w:val="24"/>
          <w:szCs w:val="24"/>
        </w:rPr>
        <w:t>Горбатюка</w:t>
      </w:r>
      <w:proofErr w:type="spellEnd"/>
      <w:r w:rsidRPr="00002E87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Владимира Николаевича</w:t>
      </w:r>
    </w:p>
    <w:p w14:paraId="49B1F3FA" w14:textId="77777777" w:rsidR="00002E87" w:rsidRDefault="00002E87" w:rsidP="00002E8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9ACCA" w14:textId="77777777" w:rsidR="00002E87" w:rsidRDefault="00002E87" w:rsidP="006215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152A">
        <w:rPr>
          <w:rFonts w:ascii="Times New Roman" w:hAnsi="Times New Roman" w:cs="Times New Roman"/>
          <w:b/>
          <w:sz w:val="24"/>
          <w:szCs w:val="24"/>
        </w:rPr>
        <w:t>Лот №1:</w:t>
      </w:r>
      <w:r w:rsidRPr="00002E87">
        <w:rPr>
          <w:rFonts w:ascii="Times New Roman" w:hAnsi="Times New Roman" w:cs="Times New Roman"/>
          <w:sz w:val="24"/>
          <w:szCs w:val="24"/>
        </w:rPr>
        <w:t xml:space="preserve"> Недвижимое имущество: земельные участки в количестве 47 </w:t>
      </w:r>
      <w:proofErr w:type="spellStart"/>
      <w:r w:rsidRPr="00002E8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02E87">
        <w:rPr>
          <w:rFonts w:ascii="Times New Roman" w:hAnsi="Times New Roman" w:cs="Times New Roman"/>
          <w:sz w:val="24"/>
          <w:szCs w:val="24"/>
        </w:rPr>
        <w:t>, жилые дома в количестве 12 шт., расположенные по адресу: Псковская обл., р-н Струго-Красненский</w:t>
      </w:r>
      <w:r w:rsidR="0062152A">
        <w:rPr>
          <w:rFonts w:ascii="Times New Roman" w:hAnsi="Times New Roman" w:cs="Times New Roman"/>
          <w:sz w:val="24"/>
          <w:szCs w:val="24"/>
        </w:rPr>
        <w:t>.</w:t>
      </w:r>
    </w:p>
    <w:p w14:paraId="01969B9A" w14:textId="77777777" w:rsidR="008C7362" w:rsidRDefault="008C7362" w:rsidP="0062152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14:paraId="09DC0ABC" w14:textId="77777777" w:rsidR="0062152A" w:rsidRPr="0062152A" w:rsidRDefault="0062152A" w:rsidP="006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2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 том числе: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8C7362" w:rsidRPr="0062152A" w14:paraId="033A6845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9315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683B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8C7362" w:rsidRPr="0062152A" w14:paraId="65174304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C175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8DA9" w14:textId="77777777" w:rsidR="008C7362" w:rsidRPr="0062152A" w:rsidRDefault="008C7362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60:23:0080602:143,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1 000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Красненский район, СП "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Цапельная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Маяково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 Ленинградское шоссе</w:t>
            </w:r>
          </w:p>
        </w:tc>
      </w:tr>
      <w:tr w:rsidR="008C7362" w:rsidRPr="0062152A" w14:paraId="1CD9DB79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DA40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B55E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60:23:0080301:121,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1 603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5FCCCF71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267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9443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60:23:0080301:117,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1 170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0CF508A4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FAB1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D92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60:23:0080301:114,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1 900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0E3A6895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43CF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39F0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60:23:0080301:124,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11A5320E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DF0A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6458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60:23:0080301:141,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5F37D23A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EB67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7741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60:23:0080301:139,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1 499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2A660769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DE32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3048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60:23:0080301:137,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2EE33584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050A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0576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60:23:0080301:135,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1 022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11E71234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E4E3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D3CB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60:23:0080301:132,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17CC5052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073E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B1C3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60:23:0080301:122,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5838D06E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2266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56E7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60:23:0080301:138,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5A4DE093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F71C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BD45" w14:textId="77777777" w:rsidR="008C7362" w:rsidRPr="0062152A" w:rsidRDefault="008C7362" w:rsidP="006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60:23:0080101:14, площадью 2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000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Котежно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37E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улица Центральная</w:t>
            </w:r>
          </w:p>
        </w:tc>
      </w:tr>
      <w:tr w:rsidR="008C7362" w:rsidRPr="0062152A" w14:paraId="0BAF9F55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3F71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BC4D" w14:textId="77777777" w:rsidR="008C7362" w:rsidRPr="0062152A" w:rsidRDefault="008C7362" w:rsidP="006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60:23:0080103:67, площадью 2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Котежно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37E2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улица Тихая</w:t>
            </w:r>
          </w:p>
        </w:tc>
      </w:tr>
      <w:tr w:rsidR="008C7362" w:rsidRPr="0062152A" w14:paraId="24D13E22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2CAF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273E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60:23:0080301:111,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1 600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635B61C7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5235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630B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60:23:0080602:12,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Цапельская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Ленинградское шоссе, дом 10</w:t>
            </w:r>
          </w:p>
        </w:tc>
      </w:tr>
      <w:tr w:rsidR="008C7362" w:rsidRPr="0062152A" w14:paraId="176BB4CE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05C1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9D9F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60:23:0080301:140,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2 000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5BB697BD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06B9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B06A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60:23:0080301:136,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2 001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05C4F995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2793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19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3D3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60:23:0080301:134,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4BA4C289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77E2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0020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60:23:0080301:130,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6667FD99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E5BA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CFE3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60:23:0080301:118,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2B9E1CCC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B105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EFDF" w14:textId="77777777" w:rsidR="008C7362" w:rsidRPr="0062152A" w:rsidRDefault="008C7362" w:rsidP="006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60:23:0080602:169,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1 200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Красненский район, СП "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Цапельская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Маяково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Ленинградкое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</w:tr>
      <w:tr w:rsidR="008C7362" w:rsidRPr="0062152A" w14:paraId="6D40B050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8F54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85D2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60:23:0080301:110,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3C9216AC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E3E6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CBB2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60:23:0080301:119,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15105C9B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A85D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E1F6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60:23:0080301:116,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1 400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4F1138C3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6FAA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9FEE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60:23:0080301:115,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2 587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41DA00C4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7FBB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228B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60:23:0080301:128,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1 518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0FB8F0CE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49F9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CF70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60:23:0080301:131,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0E61E90C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BEA4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6F12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60:23:0080301:125,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6701CAA6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2D3A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E8EF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60:23:0080301:127,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2 000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7B2CF4F0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3A7E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CBBC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60:23:0080301:120,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1 640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7E629868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EF5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F28B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60:23:0080301:123,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1 000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6F4E955A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CCC9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105D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60:23:0080301:143,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1 800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4DA0400A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882B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B7CE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60:23:0080301:126,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1 083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5674176F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902F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18AB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60:23:0080301:129,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73B57D9F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E9D2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F7BB" w14:textId="77777777" w:rsidR="008C7362" w:rsidRPr="0062152A" w:rsidRDefault="008C7362" w:rsidP="006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60:23:0080602:83,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Красненский район, СП "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Цапельская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Маяково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, Ленинградское шоссе</w:t>
            </w:r>
          </w:p>
        </w:tc>
      </w:tr>
      <w:tr w:rsidR="008C7362" w:rsidRPr="0062152A" w14:paraId="4FE2F276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1EA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58F2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60:23:0080301:146,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3746E0DE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7BB2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4BE8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60:23:0080301:151,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20C46F59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7978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BBC0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60:23:0080301:149,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449057FF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5E75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8006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60:23:0080301:145,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3 000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7E85A4A8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A81A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41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DECF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60:23:0080301:142,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1 700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2DC2DA5D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ABBA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42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F195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60:23:0080301:133,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1 377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59E8BB2F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F7BB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43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8185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60:23:0080301:144,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225BD0FF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DB2E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5D22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60:23:0080301:147,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1 500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01585691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92D7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1189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60:23:0080301:148,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8 816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45A4B220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A915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56A5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60:23:0080301:150,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2 184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Красненский район, СП "Новосельская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10203F34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3DF8" w14:textId="77777777" w:rsidR="008C7362" w:rsidRPr="0062152A" w:rsidRDefault="008C7362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47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3F11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Земельный участок, кадастровый номер 60:23:0080301:87, площадью</w:t>
            </w: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16 000 кв.м., расположенный по адресу: Псковская область,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Струго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Красненский район, СП "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Цапельская</w:t>
            </w:r>
            <w:proofErr w:type="spellEnd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волость", деревня </w:t>
            </w:r>
            <w:proofErr w:type="spell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Кочерицы</w:t>
            </w:r>
            <w:proofErr w:type="spellEnd"/>
          </w:p>
        </w:tc>
      </w:tr>
      <w:tr w:rsidR="008C7362" w:rsidRPr="0062152A" w14:paraId="0E18BE1F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6111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A556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C7362" w:rsidRPr="0062152A" w14:paraId="0C097F4C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51B3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20D6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Здание жилое, кадастровый номер 60:23:0080301:108, площадью 31,3 кв.м.</w:t>
            </w:r>
          </w:p>
        </w:tc>
      </w:tr>
      <w:tr w:rsidR="008C7362" w:rsidRPr="0062152A" w14:paraId="7254FC41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3A02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4FCB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60:01:0230101:136, площадью 25,0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  <w:tr w:rsidR="008C7362" w:rsidRPr="0062152A" w14:paraId="014B8057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3DD4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BD5D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Здание жилое, кадастровый номер 60:23:0080602:129, площадью 52,0 кв.м.</w:t>
            </w:r>
          </w:p>
        </w:tc>
      </w:tr>
      <w:tr w:rsidR="008C7362" w:rsidRPr="0062152A" w14:paraId="23A0D94C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3E21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5E7F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60:23:0080301:104, площадью 34,0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  <w:tr w:rsidR="008C7362" w:rsidRPr="0062152A" w14:paraId="1AE48550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040F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B048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60:23:0080301:103, площадью 34,0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  <w:tr w:rsidR="008C7362" w:rsidRPr="0062152A" w14:paraId="5902EFD6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08A8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F085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60:23:0080602:172, площадью 183,10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  <w:tr w:rsidR="008C7362" w:rsidRPr="0062152A" w14:paraId="5FFC8DDF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D68E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026C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60:23:0080301:107, площадью 31,10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  <w:tr w:rsidR="008C7362" w:rsidRPr="0062152A" w14:paraId="35867315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9D64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0F6B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60:23:0080602:163, площадью 46,50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  <w:tr w:rsidR="008C7362" w:rsidRPr="0062152A" w14:paraId="0E9FE7A5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619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5BE9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60:23:0080602:127, площадью 24,10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  <w:tr w:rsidR="008C7362" w:rsidRPr="0062152A" w14:paraId="515A8000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1EF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E21E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60:23:0080301:106, площадью 31,20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  <w:tr w:rsidR="008C7362" w:rsidRPr="0062152A" w14:paraId="4C1F952E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5772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62EB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60:01:0230101:134, площадью 25,0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  <w:tr w:rsidR="008C7362" w:rsidRPr="0062152A" w14:paraId="6C6BA81D" w14:textId="77777777" w:rsidTr="00BD0A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EE4F" w14:textId="77777777" w:rsidR="008C7362" w:rsidRPr="0062152A" w:rsidRDefault="008C7362" w:rsidP="0062152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3C6B" w14:textId="77777777" w:rsidR="008C7362" w:rsidRPr="0062152A" w:rsidRDefault="008C7362" w:rsidP="008C736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Здание жилое, кадастровый номер 60:01:0230101:135, площадью 25,0 </w:t>
            </w:r>
            <w:proofErr w:type="gramStart"/>
            <w:r w:rsidRPr="0062152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</w:tbl>
    <w:p w14:paraId="791D592B" w14:textId="77777777" w:rsidR="0062152A" w:rsidRDefault="0062152A" w:rsidP="006215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5F2B18A" w14:textId="77777777" w:rsidR="003C1D15" w:rsidRDefault="003C1D15" w:rsidP="006215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A920320" w14:textId="77777777" w:rsidR="003C1D15" w:rsidRPr="003C1D15" w:rsidRDefault="003C1D15" w:rsidP="0062152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управляющий ИП ГКФХ </w:t>
      </w:r>
      <w:proofErr w:type="spellStart"/>
      <w:r w:rsidRPr="003C1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Горбатюк</w:t>
      </w:r>
      <w:proofErr w:type="spellEnd"/>
      <w:r w:rsidRPr="003C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14:paraId="4E8ED68A" w14:textId="77777777" w:rsidR="003C1D15" w:rsidRPr="003C1D15" w:rsidRDefault="003C1D15" w:rsidP="006215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1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 Ю.В.</w:t>
      </w:r>
    </w:p>
    <w:sectPr w:rsidR="003C1D15" w:rsidRPr="003C1D15" w:rsidSect="00C73AB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99E"/>
    <w:multiLevelType w:val="multilevel"/>
    <w:tmpl w:val="5B8A276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b/>
      </w:rPr>
    </w:lvl>
  </w:abstractNum>
  <w:abstractNum w:abstractNumId="1" w15:restartNumberingAfterBreak="0">
    <w:nsid w:val="03F9266D"/>
    <w:multiLevelType w:val="multilevel"/>
    <w:tmpl w:val="C7E2A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" w:hAnsi="Time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" w:hAnsi="Time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" w:hAnsi="Time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" w:hAnsi="Time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" w:hAnsi="Time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" w:hAnsi="Time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" w:hAnsi="Time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" w:hAnsi="Times" w:hint="default"/>
      </w:rPr>
    </w:lvl>
  </w:abstractNum>
  <w:abstractNum w:abstractNumId="2" w15:restartNumberingAfterBreak="0">
    <w:nsid w:val="10F06CCE"/>
    <w:multiLevelType w:val="hybridMultilevel"/>
    <w:tmpl w:val="E13A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6EC3"/>
    <w:multiLevelType w:val="hybridMultilevel"/>
    <w:tmpl w:val="4252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E0CA9"/>
    <w:multiLevelType w:val="hybridMultilevel"/>
    <w:tmpl w:val="AC0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28A3"/>
    <w:multiLevelType w:val="multilevel"/>
    <w:tmpl w:val="B7640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602" w:hanging="12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093" w:hanging="12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584" w:hanging="12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075" w:hanging="12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C4"/>
    <w:rsid w:val="000024A8"/>
    <w:rsid w:val="00002E87"/>
    <w:rsid w:val="000169D4"/>
    <w:rsid w:val="000232F3"/>
    <w:rsid w:val="00030E23"/>
    <w:rsid w:val="00035924"/>
    <w:rsid w:val="000542C6"/>
    <w:rsid w:val="00062781"/>
    <w:rsid w:val="000663DA"/>
    <w:rsid w:val="000E70A9"/>
    <w:rsid w:val="0011217E"/>
    <w:rsid w:val="00114991"/>
    <w:rsid w:val="00127076"/>
    <w:rsid w:val="001360C4"/>
    <w:rsid w:val="00155C11"/>
    <w:rsid w:val="00162EBA"/>
    <w:rsid w:val="001678DB"/>
    <w:rsid w:val="001774A5"/>
    <w:rsid w:val="00187F09"/>
    <w:rsid w:val="001C0AD8"/>
    <w:rsid w:val="001F281A"/>
    <w:rsid w:val="00243410"/>
    <w:rsid w:val="00296EBF"/>
    <w:rsid w:val="002F7268"/>
    <w:rsid w:val="00302054"/>
    <w:rsid w:val="00316366"/>
    <w:rsid w:val="00326402"/>
    <w:rsid w:val="00334287"/>
    <w:rsid w:val="00361370"/>
    <w:rsid w:val="0038021E"/>
    <w:rsid w:val="00396F09"/>
    <w:rsid w:val="003B6846"/>
    <w:rsid w:val="003C1D15"/>
    <w:rsid w:val="003E0348"/>
    <w:rsid w:val="003F7A27"/>
    <w:rsid w:val="00436A32"/>
    <w:rsid w:val="004B1302"/>
    <w:rsid w:val="004B3762"/>
    <w:rsid w:val="004C4F98"/>
    <w:rsid w:val="004F234C"/>
    <w:rsid w:val="005068D6"/>
    <w:rsid w:val="00521DCC"/>
    <w:rsid w:val="005364B2"/>
    <w:rsid w:val="005449B2"/>
    <w:rsid w:val="00553404"/>
    <w:rsid w:val="005E0AEE"/>
    <w:rsid w:val="005E5A91"/>
    <w:rsid w:val="00614DB6"/>
    <w:rsid w:val="00616C0A"/>
    <w:rsid w:val="0062152A"/>
    <w:rsid w:val="006337E2"/>
    <w:rsid w:val="00634D67"/>
    <w:rsid w:val="00641F89"/>
    <w:rsid w:val="00642030"/>
    <w:rsid w:val="006471DD"/>
    <w:rsid w:val="0069561B"/>
    <w:rsid w:val="006E2B5D"/>
    <w:rsid w:val="006F7414"/>
    <w:rsid w:val="00712E25"/>
    <w:rsid w:val="00733AE8"/>
    <w:rsid w:val="00764272"/>
    <w:rsid w:val="007928EE"/>
    <w:rsid w:val="007A663B"/>
    <w:rsid w:val="007E61CC"/>
    <w:rsid w:val="007F4E7A"/>
    <w:rsid w:val="007F7208"/>
    <w:rsid w:val="00814DC9"/>
    <w:rsid w:val="00823ADE"/>
    <w:rsid w:val="008315F3"/>
    <w:rsid w:val="0083337F"/>
    <w:rsid w:val="008466C9"/>
    <w:rsid w:val="00874DCF"/>
    <w:rsid w:val="008904BF"/>
    <w:rsid w:val="008963F2"/>
    <w:rsid w:val="008C2512"/>
    <w:rsid w:val="008C7362"/>
    <w:rsid w:val="008F36B1"/>
    <w:rsid w:val="008F63AF"/>
    <w:rsid w:val="009019FB"/>
    <w:rsid w:val="00901FA7"/>
    <w:rsid w:val="00951271"/>
    <w:rsid w:val="00971B43"/>
    <w:rsid w:val="009A70F7"/>
    <w:rsid w:val="00A21008"/>
    <w:rsid w:val="00A44002"/>
    <w:rsid w:val="00A453EC"/>
    <w:rsid w:val="00A46221"/>
    <w:rsid w:val="00A6501A"/>
    <w:rsid w:val="00A67571"/>
    <w:rsid w:val="00A76965"/>
    <w:rsid w:val="00A91311"/>
    <w:rsid w:val="00AA2655"/>
    <w:rsid w:val="00B959AF"/>
    <w:rsid w:val="00BB425D"/>
    <w:rsid w:val="00BB76DC"/>
    <w:rsid w:val="00BD0A95"/>
    <w:rsid w:val="00C30BCA"/>
    <w:rsid w:val="00C473C4"/>
    <w:rsid w:val="00C51EC4"/>
    <w:rsid w:val="00C53C54"/>
    <w:rsid w:val="00C73AB8"/>
    <w:rsid w:val="00C94DC4"/>
    <w:rsid w:val="00CA6B1A"/>
    <w:rsid w:val="00CB1745"/>
    <w:rsid w:val="00CE68AA"/>
    <w:rsid w:val="00D076C0"/>
    <w:rsid w:val="00D43F8B"/>
    <w:rsid w:val="00D541F0"/>
    <w:rsid w:val="00DA7FA3"/>
    <w:rsid w:val="00DD55B6"/>
    <w:rsid w:val="00E23561"/>
    <w:rsid w:val="00E86BBC"/>
    <w:rsid w:val="00E92133"/>
    <w:rsid w:val="00EC03F4"/>
    <w:rsid w:val="00ED44CD"/>
    <w:rsid w:val="00F11790"/>
    <w:rsid w:val="00F2433E"/>
    <w:rsid w:val="00F324C8"/>
    <w:rsid w:val="00F41302"/>
    <w:rsid w:val="00F464AA"/>
    <w:rsid w:val="00F559B9"/>
    <w:rsid w:val="00FC0DD5"/>
    <w:rsid w:val="00FC4F1A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3321"/>
  <w15:docId w15:val="{4891F96C-FC88-4434-BFF1-04BABFE1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4F9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C4F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4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3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68A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5E5A91"/>
    <w:rPr>
      <w:color w:val="800080" w:themeColor="followedHyperlink"/>
      <w:u w:val="single"/>
    </w:rPr>
  </w:style>
  <w:style w:type="paragraph" w:styleId="a9">
    <w:name w:val="Body Text Indent"/>
    <w:aliases w:val="Основной текст 1,Нумерованный список !!,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a"/>
    <w:uiPriority w:val="99"/>
    <w:rsid w:val="00A9131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Знак2 Знак,Основной текст с отступом Знак2 Знак,Основной текст с отступом Знак1 Знак Знак,Основной текст с отступом Знак2 Знак Знак Знак"/>
    <w:basedOn w:val="a0"/>
    <w:link w:val="a9"/>
    <w:uiPriority w:val="99"/>
    <w:rsid w:val="00A9131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AD017-122D-4F7B-A1C1-7735E39C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</cp:lastModifiedBy>
  <cp:revision>2</cp:revision>
  <dcterms:created xsi:type="dcterms:W3CDTF">2022-03-30T07:23:00Z</dcterms:created>
  <dcterms:modified xsi:type="dcterms:W3CDTF">2022-03-30T07:23:00Z</dcterms:modified>
</cp:coreProperties>
</file>