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F60D9"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ДОГОВОР</w:t>
      </w:r>
    </w:p>
    <w:p w14:paraId="00A329E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купли-продажи недвижимого имущества</w:t>
      </w:r>
    </w:p>
    <w:p w14:paraId="0E8BE1F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p>
    <w:p w14:paraId="27692A36" w14:textId="267058B3" w:rsidR="00EA7406" w:rsidRPr="00291281" w:rsidRDefault="00294B67" w:rsidP="00EA7406">
      <w:pPr>
        <w:spacing w:after="0" w:line="240" w:lineRule="auto"/>
        <w:jc w:val="both"/>
        <w:rPr>
          <w:rFonts w:ascii="Times New Roman" w:eastAsia="Calibri" w:hAnsi="Times New Roman" w:cs="Times New Roman"/>
          <w:sz w:val="24"/>
          <w:szCs w:val="24"/>
          <w:lang w:eastAsia="ru-RU"/>
        </w:rPr>
      </w:pPr>
      <w:bookmarkStart w:id="0" w:name="OLE_LINK11"/>
      <w:r w:rsidRPr="00557A81">
        <w:rPr>
          <w:rFonts w:ascii="Times New Roman" w:eastAsia="Calibri" w:hAnsi="Times New Roman" w:cs="Times New Roman"/>
          <w:sz w:val="24"/>
          <w:szCs w:val="24"/>
          <w:lang w:eastAsia="ru-RU"/>
        </w:rPr>
        <w:t>г. Москва</w:t>
      </w:r>
      <w:r w:rsidR="00EA7406" w:rsidRPr="00557A81">
        <w:rPr>
          <w:rFonts w:ascii="Times New Roman" w:eastAsia="Calibri" w:hAnsi="Times New Roman" w:cs="Times New Roman"/>
          <w:sz w:val="24"/>
          <w:szCs w:val="24"/>
          <w:lang w:eastAsia="ru-RU"/>
        </w:rPr>
        <w:t xml:space="preserve">         </w:t>
      </w:r>
      <w:r w:rsidR="00291281" w:rsidRPr="00557A81">
        <w:rPr>
          <w:rFonts w:ascii="Times New Roman" w:eastAsia="Calibri" w:hAnsi="Times New Roman" w:cs="Times New Roman"/>
          <w:sz w:val="24"/>
          <w:szCs w:val="24"/>
          <w:lang w:eastAsia="ru-RU"/>
        </w:rPr>
        <w:t xml:space="preserve">                              </w:t>
      </w:r>
      <w:r w:rsidR="00EA7406" w:rsidRPr="00557A81">
        <w:rPr>
          <w:rFonts w:ascii="Times New Roman" w:eastAsia="Calibri" w:hAnsi="Times New Roman" w:cs="Times New Roman"/>
          <w:sz w:val="24"/>
          <w:szCs w:val="24"/>
          <w:lang w:eastAsia="ru-RU"/>
        </w:rPr>
        <w:t xml:space="preserve">                 </w:t>
      </w:r>
      <w:r w:rsidR="00F75790" w:rsidRPr="00557A81">
        <w:rPr>
          <w:rFonts w:ascii="Times New Roman" w:eastAsia="Calibri" w:hAnsi="Times New Roman" w:cs="Times New Roman"/>
          <w:sz w:val="24"/>
          <w:szCs w:val="24"/>
          <w:lang w:eastAsia="ru-RU"/>
        </w:rPr>
        <w:t xml:space="preserve">           </w:t>
      </w:r>
      <w:r w:rsidR="006E354D" w:rsidRPr="00557A81">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ab/>
      </w:r>
      <w:r>
        <w:rPr>
          <w:rFonts w:ascii="Times New Roman" w:eastAsia="Calibri" w:hAnsi="Times New Roman" w:cs="Times New Roman"/>
          <w:b/>
          <w:sz w:val="24"/>
          <w:szCs w:val="24"/>
          <w:lang w:eastAsia="ru-RU"/>
        </w:rPr>
        <w:tab/>
      </w:r>
      <w:r w:rsidR="006E354D">
        <w:rPr>
          <w:rFonts w:ascii="Times New Roman" w:eastAsia="Calibri" w:hAnsi="Times New Roman" w:cs="Times New Roman"/>
          <w:b/>
          <w:sz w:val="24"/>
          <w:szCs w:val="24"/>
          <w:lang w:eastAsia="ru-RU"/>
        </w:rPr>
        <w:t xml:space="preserve">         </w:t>
      </w:r>
      <w:r w:rsidR="00EA7406" w:rsidRPr="00557A81">
        <w:rPr>
          <w:rFonts w:ascii="Times New Roman" w:eastAsia="Calibri" w:hAnsi="Times New Roman" w:cs="Times New Roman"/>
          <w:sz w:val="24"/>
          <w:szCs w:val="24"/>
          <w:lang w:eastAsia="ru-RU"/>
        </w:rPr>
        <w:t>«</w:t>
      </w:r>
      <w:r w:rsidR="000E0079" w:rsidRPr="00557A81">
        <w:rPr>
          <w:rFonts w:ascii="Times New Roman" w:eastAsia="Calibri" w:hAnsi="Times New Roman" w:cs="Times New Roman"/>
          <w:sz w:val="24"/>
          <w:szCs w:val="24"/>
          <w:lang w:eastAsia="ru-RU"/>
        </w:rPr>
        <w:t>___</w:t>
      </w:r>
      <w:r w:rsidR="00EA7406" w:rsidRPr="00557A81">
        <w:rPr>
          <w:rFonts w:ascii="Times New Roman" w:eastAsia="Calibri" w:hAnsi="Times New Roman" w:cs="Times New Roman"/>
          <w:sz w:val="24"/>
          <w:szCs w:val="24"/>
          <w:lang w:eastAsia="ru-RU"/>
        </w:rPr>
        <w:t xml:space="preserve">» </w:t>
      </w:r>
      <w:r w:rsidR="000E0079" w:rsidRPr="00557A81">
        <w:rPr>
          <w:rFonts w:ascii="Times New Roman" w:eastAsia="Calibri" w:hAnsi="Times New Roman" w:cs="Times New Roman"/>
          <w:sz w:val="24"/>
          <w:szCs w:val="24"/>
          <w:lang w:eastAsia="ru-RU"/>
        </w:rPr>
        <w:t>________</w:t>
      </w:r>
      <w:r w:rsidR="00EA7406" w:rsidRPr="00557A81">
        <w:rPr>
          <w:rFonts w:ascii="Times New Roman" w:eastAsia="Calibri" w:hAnsi="Times New Roman" w:cs="Times New Roman"/>
          <w:sz w:val="24"/>
          <w:szCs w:val="24"/>
          <w:lang w:eastAsia="ru-RU"/>
        </w:rPr>
        <w:t xml:space="preserve"> 20</w:t>
      </w:r>
      <w:r w:rsidR="00036E60" w:rsidRPr="00557A81">
        <w:rPr>
          <w:rFonts w:ascii="Times New Roman" w:eastAsia="Calibri" w:hAnsi="Times New Roman" w:cs="Times New Roman"/>
          <w:sz w:val="24"/>
          <w:szCs w:val="24"/>
          <w:lang w:eastAsia="ru-RU"/>
        </w:rPr>
        <w:t>2</w:t>
      </w:r>
      <w:r w:rsidR="00793F7C" w:rsidRPr="00557A81">
        <w:rPr>
          <w:rFonts w:ascii="Times New Roman" w:eastAsia="Calibri" w:hAnsi="Times New Roman" w:cs="Times New Roman"/>
          <w:sz w:val="24"/>
          <w:szCs w:val="24"/>
          <w:lang w:eastAsia="ru-RU"/>
        </w:rPr>
        <w:t>2</w:t>
      </w:r>
      <w:r w:rsidR="00EA7406" w:rsidRPr="00557A81">
        <w:rPr>
          <w:rFonts w:ascii="Times New Roman" w:eastAsia="Calibri" w:hAnsi="Times New Roman" w:cs="Times New Roman"/>
          <w:sz w:val="24"/>
          <w:szCs w:val="24"/>
          <w:lang w:eastAsia="ru-RU"/>
        </w:rPr>
        <w:t xml:space="preserve"> г.</w:t>
      </w:r>
    </w:p>
    <w:p w14:paraId="6E370813" w14:textId="46534995" w:rsidR="008B671F" w:rsidRPr="00291281" w:rsidRDefault="006E354D" w:rsidP="00EA7406">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p w14:paraId="06C6F3DF" w14:textId="03FFD67D" w:rsidR="00E36A12" w:rsidRPr="00F75790"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sz w:val="24"/>
          <w:szCs w:val="24"/>
          <w:lang w:eastAsia="ru-RU"/>
        </w:rPr>
      </w:pPr>
      <w:bookmarkStart w:id="1" w:name="_Hlk16587515"/>
      <w:bookmarkStart w:id="2" w:name="_Hlk500325083"/>
      <w:r w:rsidRPr="00170532">
        <w:rPr>
          <w:rFonts w:ascii="Times New Roman" w:eastAsia="Calibri" w:hAnsi="Times New Roman" w:cs="Times New Roman"/>
          <w:sz w:val="24"/>
          <w:szCs w:val="24"/>
          <w:lang w:eastAsia="ru-RU"/>
        </w:rPr>
        <w:t xml:space="preserve">Финансовый управляющий </w:t>
      </w:r>
      <w:r w:rsidR="00294B67" w:rsidRPr="00170532">
        <w:rPr>
          <w:rFonts w:ascii="Times New Roman" w:eastAsia="Calibri" w:hAnsi="Times New Roman" w:cs="Times New Roman"/>
          <w:sz w:val="24"/>
          <w:szCs w:val="24"/>
          <w:lang w:eastAsia="ru-RU"/>
        </w:rPr>
        <w:t>Гришаев Андрей Викторович</w:t>
      </w:r>
      <w:r w:rsidR="00C11A8A" w:rsidRPr="00170532">
        <w:rPr>
          <w:rFonts w:ascii="Times New Roman" w:eastAsia="Calibri" w:hAnsi="Times New Roman" w:cs="Times New Roman"/>
          <w:sz w:val="24"/>
          <w:szCs w:val="24"/>
          <w:lang w:eastAsia="ru-RU"/>
        </w:rPr>
        <w:t xml:space="preserve"> </w:t>
      </w:r>
      <w:r w:rsidR="005A4A80" w:rsidRPr="00170532">
        <w:rPr>
          <w:rFonts w:ascii="Times New Roman" w:eastAsia="Calibri" w:hAnsi="Times New Roman" w:cs="Times New Roman"/>
          <w:sz w:val="24"/>
          <w:szCs w:val="24"/>
          <w:lang w:eastAsia="ru-RU"/>
        </w:rPr>
        <w:t>(</w:t>
      </w:r>
      <w:r w:rsidR="005A4A80" w:rsidRPr="00170532">
        <w:rPr>
          <w:rFonts w:ascii="Times New Roman" w:hAnsi="Times New Roman" w:cs="Times New Roman"/>
          <w:sz w:val="24"/>
          <w:szCs w:val="24"/>
        </w:rPr>
        <w:t>ИНН:772857216201 СНИЛС:163-181-606 51</w:t>
      </w:r>
      <w:r w:rsidR="00902D45" w:rsidRPr="00170532">
        <w:rPr>
          <w:rFonts w:ascii="Times New Roman" w:eastAsia="Calibri" w:hAnsi="Times New Roman" w:cs="Times New Roman"/>
          <w:sz w:val="24"/>
          <w:szCs w:val="24"/>
          <w:lang w:eastAsia="ru-RU"/>
        </w:rPr>
        <w:t>)</w:t>
      </w:r>
      <w:bookmarkEnd w:id="1"/>
      <w:r w:rsidR="004F696A" w:rsidRPr="00170532">
        <w:rPr>
          <w:rFonts w:ascii="Times New Roman" w:eastAsia="Calibri" w:hAnsi="Times New Roman" w:cs="Times New Roman"/>
          <w:sz w:val="24"/>
          <w:szCs w:val="24"/>
          <w:lang w:eastAsia="ru-RU"/>
        </w:rPr>
        <w:t xml:space="preserve">, </w:t>
      </w:r>
      <w:bookmarkStart w:id="3" w:name="_Hlk16587561"/>
      <w:r w:rsidRPr="00170532">
        <w:rPr>
          <w:rFonts w:ascii="Times New Roman" w:eastAsia="Calibri" w:hAnsi="Times New Roman" w:cs="Times New Roman"/>
          <w:sz w:val="24"/>
          <w:szCs w:val="24"/>
          <w:lang w:eastAsia="ru-RU"/>
        </w:rPr>
        <w:t>действующий</w:t>
      </w:r>
      <w:r w:rsidR="00903434" w:rsidRPr="00170532">
        <w:rPr>
          <w:rFonts w:ascii="Times New Roman" w:eastAsia="Calibri" w:hAnsi="Times New Roman" w:cs="Times New Roman"/>
          <w:sz w:val="24"/>
          <w:szCs w:val="24"/>
          <w:lang w:eastAsia="ru-RU"/>
        </w:rPr>
        <w:t xml:space="preserve"> от имени</w:t>
      </w:r>
      <w:r w:rsidR="001400AB">
        <w:rPr>
          <w:rFonts w:ascii="Times New Roman" w:eastAsia="Calibri" w:hAnsi="Times New Roman" w:cs="Times New Roman"/>
          <w:b/>
          <w:sz w:val="24"/>
          <w:szCs w:val="24"/>
          <w:lang w:eastAsia="ru-RU"/>
        </w:rPr>
        <w:t xml:space="preserve"> </w:t>
      </w:r>
      <w:bookmarkEnd w:id="3"/>
      <w:r w:rsidR="00294B67">
        <w:rPr>
          <w:rFonts w:ascii="Times New Roman" w:eastAsia="Calibri" w:hAnsi="Times New Roman" w:cs="Times New Roman"/>
          <w:b/>
          <w:sz w:val="24"/>
          <w:szCs w:val="24"/>
          <w:lang w:eastAsia="ru-RU"/>
        </w:rPr>
        <w:t>Бондаренко Андрея Борисовича</w:t>
      </w:r>
      <w:r w:rsidR="003A52FD">
        <w:rPr>
          <w:rFonts w:ascii="Times New Roman" w:eastAsia="Calibri" w:hAnsi="Times New Roman" w:cs="Times New Roman"/>
          <w:b/>
          <w:sz w:val="24"/>
          <w:szCs w:val="24"/>
          <w:lang w:eastAsia="ru-RU"/>
        </w:rPr>
        <w:t xml:space="preserve"> </w:t>
      </w:r>
      <w:r w:rsidR="003A52FD" w:rsidRPr="00BE6489">
        <w:rPr>
          <w:rFonts w:ascii="Times New Roman" w:eastAsia="Calibri" w:hAnsi="Times New Roman" w:cs="Times New Roman"/>
          <w:bCs/>
          <w:sz w:val="24"/>
          <w:szCs w:val="24"/>
          <w:lang w:eastAsia="ru-RU"/>
        </w:rPr>
        <w:t>(</w:t>
      </w:r>
      <w:r w:rsidR="005A4A80" w:rsidRPr="005A4A80">
        <w:rPr>
          <w:rFonts w:ascii="Times New Roman" w:hAnsi="Times New Roman" w:cs="Times New Roman"/>
          <w:sz w:val="24"/>
          <w:szCs w:val="24"/>
        </w:rPr>
        <w:t>дата рождения: 10.09.1965 г., место рождения: г. Уфа, СНИЛС: 001-946-897-68, ИНН 770903326790, адрес регистрации: г. Москва, Волгоградский проспект, д.17, кв.130</w:t>
      </w:r>
      <w:r w:rsidR="004378C9" w:rsidRPr="00F75790">
        <w:rPr>
          <w:rFonts w:ascii="Times New Roman" w:eastAsia="Calibri" w:hAnsi="Times New Roman" w:cs="Times New Roman"/>
          <w:sz w:val="24"/>
          <w:szCs w:val="24"/>
          <w:lang w:eastAsia="ru-RU"/>
        </w:rPr>
        <w:t>)</w:t>
      </w:r>
      <w:r w:rsidR="00903434" w:rsidRPr="00F75790">
        <w:rPr>
          <w:rFonts w:ascii="Times New Roman" w:eastAsia="Calibri" w:hAnsi="Times New Roman" w:cs="Times New Roman"/>
          <w:sz w:val="24"/>
          <w:szCs w:val="24"/>
          <w:lang w:eastAsia="ru-RU"/>
        </w:rPr>
        <w:t>,</w:t>
      </w:r>
      <w:r w:rsidR="00E36A12" w:rsidRPr="00F75790">
        <w:rPr>
          <w:rFonts w:ascii="Times New Roman" w:eastAsia="Calibri" w:hAnsi="Times New Roman" w:cs="Times New Roman"/>
          <w:noProof/>
          <w:sz w:val="24"/>
          <w:szCs w:val="24"/>
          <w:lang w:eastAsia="ru-RU"/>
        </w:rPr>
        <w:t xml:space="preserve"> </w:t>
      </w:r>
      <w:bookmarkStart w:id="4" w:name="_Hlk16587647"/>
      <w:r w:rsidRPr="00F75790">
        <w:rPr>
          <w:rFonts w:ascii="Times New Roman" w:eastAsia="Calibri" w:hAnsi="Times New Roman" w:cs="Times New Roman"/>
          <w:b/>
          <w:sz w:val="24"/>
          <w:szCs w:val="24"/>
          <w:lang w:eastAsia="ru-RU"/>
        </w:rPr>
        <w:t xml:space="preserve">на основании </w:t>
      </w:r>
      <w:bookmarkStart w:id="5" w:name="_Hlk499818452"/>
      <w:r w:rsidR="00294B67">
        <w:rPr>
          <w:rFonts w:ascii="Times New Roman" w:eastAsia="Calibri" w:hAnsi="Times New Roman" w:cs="Times New Roman"/>
          <w:b/>
          <w:sz w:val="24"/>
          <w:szCs w:val="24"/>
          <w:lang w:eastAsia="ru-RU"/>
        </w:rPr>
        <w:t>определения</w:t>
      </w:r>
      <w:r w:rsidRPr="00F75790">
        <w:rPr>
          <w:rFonts w:ascii="Times New Roman" w:eastAsia="Calibri" w:hAnsi="Times New Roman" w:cs="Times New Roman"/>
          <w:b/>
          <w:sz w:val="24"/>
          <w:szCs w:val="24"/>
          <w:lang w:eastAsia="ru-RU"/>
        </w:rPr>
        <w:t xml:space="preserve"> Арбитражного суда </w:t>
      </w:r>
      <w:r w:rsidR="00294B67">
        <w:rPr>
          <w:rFonts w:ascii="Times New Roman" w:eastAsia="Calibri" w:hAnsi="Times New Roman" w:cs="Times New Roman"/>
          <w:b/>
          <w:sz w:val="24"/>
          <w:szCs w:val="24"/>
          <w:lang w:eastAsia="ru-RU"/>
        </w:rPr>
        <w:t>города Москвы</w:t>
      </w:r>
      <w:r w:rsidRPr="00F75790">
        <w:rPr>
          <w:rFonts w:ascii="Times New Roman" w:eastAsia="Calibri" w:hAnsi="Times New Roman" w:cs="Times New Roman"/>
          <w:b/>
          <w:sz w:val="24"/>
          <w:szCs w:val="24"/>
          <w:lang w:eastAsia="ru-RU"/>
        </w:rPr>
        <w:t xml:space="preserve"> от </w:t>
      </w:r>
      <w:bookmarkEnd w:id="4"/>
      <w:bookmarkEnd w:id="5"/>
      <w:r w:rsidR="005A4A80" w:rsidRPr="005A4A80">
        <w:rPr>
          <w:rFonts w:ascii="Times New Roman" w:eastAsia="Calibri" w:hAnsi="Times New Roman" w:cs="Times New Roman"/>
          <w:b/>
          <w:sz w:val="24"/>
          <w:szCs w:val="24"/>
          <w:lang w:eastAsia="ru-RU"/>
        </w:rPr>
        <w:t>от 27.05.2021 г. по делу А40-173602/18-71-220 ИП</w:t>
      </w:r>
      <w:r w:rsidRPr="00F75790">
        <w:rPr>
          <w:rFonts w:ascii="Times New Roman" w:eastAsia="Calibri" w:hAnsi="Times New Roman" w:cs="Times New Roman"/>
          <w:b/>
          <w:bCs/>
          <w:sz w:val="24"/>
          <w:szCs w:val="24"/>
        </w:rPr>
        <w:t xml:space="preserve"> </w:t>
      </w:r>
      <w:r w:rsidR="00F4490E">
        <w:rPr>
          <w:rFonts w:ascii="Times New Roman" w:eastAsia="Calibri" w:hAnsi="Times New Roman" w:cs="Times New Roman"/>
          <w:b/>
          <w:bCs/>
          <w:sz w:val="24"/>
          <w:szCs w:val="24"/>
        </w:rPr>
        <w:t>и решения Арбитражного суда города Москвы от</w:t>
      </w:r>
      <w:r w:rsidR="005A4A80">
        <w:rPr>
          <w:rFonts w:ascii="Times New Roman" w:eastAsia="Calibri" w:hAnsi="Times New Roman" w:cs="Times New Roman"/>
          <w:b/>
          <w:bCs/>
          <w:sz w:val="24"/>
          <w:szCs w:val="24"/>
        </w:rPr>
        <w:t xml:space="preserve"> </w:t>
      </w:r>
      <w:r w:rsidR="005A4A80" w:rsidRPr="005A4A80">
        <w:rPr>
          <w:rFonts w:ascii="Times New Roman" w:eastAsia="Calibri" w:hAnsi="Times New Roman" w:cs="Times New Roman"/>
          <w:b/>
          <w:bCs/>
          <w:sz w:val="24"/>
          <w:szCs w:val="24"/>
        </w:rPr>
        <w:t>16 октября 2018 года по делу А40-173602/18-71-220 ИП</w:t>
      </w:r>
      <w:r w:rsidR="00F4490E">
        <w:rPr>
          <w:rFonts w:ascii="Times New Roman" w:eastAsia="Calibri" w:hAnsi="Times New Roman" w:cs="Times New Roman"/>
          <w:b/>
          <w:bCs/>
          <w:sz w:val="24"/>
          <w:szCs w:val="24"/>
        </w:rPr>
        <w:t xml:space="preserve"> </w:t>
      </w:r>
      <w:r w:rsidRPr="00F75790">
        <w:rPr>
          <w:rFonts w:ascii="Times New Roman" w:eastAsia="Calibri" w:hAnsi="Times New Roman" w:cs="Times New Roman"/>
          <w:b/>
          <w:bCs/>
          <w:sz w:val="24"/>
          <w:szCs w:val="24"/>
        </w:rPr>
        <w:t>именуемый далее</w:t>
      </w:r>
      <w:r w:rsidR="00291281">
        <w:rPr>
          <w:rFonts w:ascii="Times New Roman" w:eastAsia="Calibri" w:hAnsi="Times New Roman" w:cs="Times New Roman"/>
          <w:b/>
          <w:bCs/>
          <w:sz w:val="24"/>
          <w:szCs w:val="24"/>
        </w:rPr>
        <w:t xml:space="preserve"> </w:t>
      </w:r>
      <w:r w:rsidRPr="00F75790">
        <w:rPr>
          <w:rFonts w:ascii="Times New Roman" w:eastAsia="Calibri" w:hAnsi="Times New Roman" w:cs="Times New Roman"/>
          <w:b/>
          <w:bCs/>
          <w:sz w:val="24"/>
          <w:szCs w:val="24"/>
        </w:rPr>
        <w:t>–</w:t>
      </w:r>
      <w:r w:rsidR="00291281">
        <w:rPr>
          <w:rFonts w:ascii="Times New Roman" w:eastAsia="Calibri" w:hAnsi="Times New Roman" w:cs="Times New Roman"/>
          <w:b/>
          <w:bCs/>
          <w:sz w:val="24"/>
          <w:szCs w:val="24"/>
        </w:rPr>
        <w:t xml:space="preserve"> </w:t>
      </w:r>
      <w:r w:rsidR="00903434" w:rsidRPr="00F75790">
        <w:rPr>
          <w:rFonts w:ascii="Times New Roman" w:eastAsia="Calibri" w:hAnsi="Times New Roman" w:cs="Times New Roman"/>
          <w:bCs/>
          <w:sz w:val="24"/>
          <w:szCs w:val="24"/>
        </w:rPr>
        <w:t>«</w:t>
      </w:r>
      <w:r w:rsidRPr="00F75790">
        <w:rPr>
          <w:rFonts w:ascii="Times New Roman" w:eastAsia="Calibri" w:hAnsi="Times New Roman" w:cs="Times New Roman"/>
          <w:b/>
          <w:bCs/>
          <w:sz w:val="24"/>
          <w:szCs w:val="24"/>
        </w:rPr>
        <w:t>Продавец</w:t>
      </w:r>
      <w:r w:rsidR="00903434" w:rsidRPr="00F75790">
        <w:rPr>
          <w:rFonts w:ascii="Times New Roman" w:eastAsia="Calibri" w:hAnsi="Times New Roman" w:cs="Times New Roman"/>
          <w:b/>
          <w:bCs/>
          <w:sz w:val="24"/>
          <w:szCs w:val="24"/>
        </w:rPr>
        <w:t>»</w:t>
      </w:r>
      <w:r w:rsidRPr="00F75790">
        <w:rPr>
          <w:rFonts w:ascii="Times New Roman" w:eastAsia="Calibri" w:hAnsi="Times New Roman" w:cs="Times New Roman"/>
          <w:bCs/>
          <w:sz w:val="24"/>
          <w:szCs w:val="24"/>
        </w:rPr>
        <w:t xml:space="preserve"> </w:t>
      </w:r>
      <w:r w:rsidRPr="00F75790">
        <w:rPr>
          <w:rFonts w:ascii="Times New Roman" w:eastAsia="Calibri" w:hAnsi="Times New Roman" w:cs="Times New Roman"/>
          <w:sz w:val="24"/>
          <w:szCs w:val="24"/>
          <w:lang w:eastAsia="ru-RU"/>
        </w:rPr>
        <w:t>с одной стороны,</w:t>
      </w:r>
      <w:r w:rsidR="00E36A12" w:rsidRPr="00F75790">
        <w:rPr>
          <w:rFonts w:ascii="Times New Roman" w:eastAsia="Calibri" w:hAnsi="Times New Roman" w:cs="Times New Roman"/>
          <w:sz w:val="24"/>
          <w:szCs w:val="24"/>
          <w:lang w:eastAsia="ru-RU"/>
        </w:rPr>
        <w:t xml:space="preserve"> </w:t>
      </w:r>
      <w:r w:rsidRPr="00F75790">
        <w:rPr>
          <w:rFonts w:ascii="Times New Roman" w:eastAsia="Calibri" w:hAnsi="Times New Roman" w:cs="Times New Roman"/>
          <w:sz w:val="24"/>
          <w:szCs w:val="24"/>
          <w:lang w:eastAsia="ru-RU"/>
        </w:rPr>
        <w:t>и</w:t>
      </w:r>
    </w:p>
    <w:p w14:paraId="0885184C" w14:textId="09D691ED" w:rsidR="00EA7406" w:rsidRPr="001C4B47" w:rsidRDefault="00AE0565" w:rsidP="001C4B47">
      <w:pPr>
        <w:pStyle w:val="ad"/>
        <w:shd w:val="clear" w:color="auto" w:fill="FFFFFF"/>
        <w:spacing w:before="0" w:beforeAutospacing="0" w:after="0" w:afterAutospacing="0"/>
        <w:jc w:val="both"/>
        <w:rPr>
          <w:rFonts w:ascii="Arial" w:hAnsi="Arial" w:cs="Arial"/>
          <w:color w:val="222222"/>
        </w:rPr>
      </w:pPr>
      <w:r w:rsidRPr="00F75790">
        <w:rPr>
          <w:rFonts w:eastAsia="Calibri"/>
          <w:b/>
        </w:rPr>
        <w:t xml:space="preserve"> </w:t>
      </w:r>
      <w:bookmarkStart w:id="6" w:name="_Hlk20332090"/>
      <w:bookmarkStart w:id="7" w:name="_Hlk16587691"/>
      <w:r w:rsidR="000E0079">
        <w:rPr>
          <w:rFonts w:eastAsia="Calibri"/>
          <w:b/>
        </w:rPr>
        <w:t>______________________</w:t>
      </w:r>
      <w:bookmarkEnd w:id="6"/>
      <w:r w:rsidR="000E0079">
        <w:rPr>
          <w:color w:val="000000"/>
        </w:rPr>
        <w:t>________________________________</w:t>
      </w:r>
      <w:bookmarkEnd w:id="7"/>
      <w:r w:rsidR="006A7E4C">
        <w:rPr>
          <w:rFonts w:eastAsia="Calibri"/>
        </w:rPr>
        <w:t>_____</w:t>
      </w:r>
      <w:r w:rsidRPr="00F75790">
        <w:rPr>
          <w:rFonts w:eastAsia="Calibri"/>
          <w:b/>
        </w:rPr>
        <w:t xml:space="preserve">, </w:t>
      </w:r>
      <w:r w:rsidR="00EA7406" w:rsidRPr="00F75790">
        <w:rPr>
          <w:rFonts w:eastAsia="Calibri"/>
          <w:b/>
        </w:rPr>
        <w:t>именуем</w:t>
      </w:r>
      <w:r w:rsidR="007B52F0">
        <w:rPr>
          <w:rFonts w:eastAsia="Calibri"/>
          <w:b/>
        </w:rPr>
        <w:t>ы</w:t>
      </w:r>
      <w:proofErr w:type="gramStart"/>
      <w:r w:rsidR="007B52F0">
        <w:rPr>
          <w:rFonts w:eastAsia="Calibri"/>
          <w:b/>
        </w:rPr>
        <w:t>й</w:t>
      </w:r>
      <w:r w:rsidR="000E0079">
        <w:rPr>
          <w:rFonts w:eastAsia="Calibri"/>
          <w:b/>
        </w:rPr>
        <w:t>(</w:t>
      </w:r>
      <w:proofErr w:type="spellStart"/>
      <w:proofErr w:type="gramEnd"/>
      <w:r w:rsidR="000E0079">
        <w:rPr>
          <w:rFonts w:eastAsia="Calibri"/>
          <w:b/>
        </w:rPr>
        <w:t>ая</w:t>
      </w:r>
      <w:proofErr w:type="spellEnd"/>
      <w:r w:rsidR="000E0079">
        <w:rPr>
          <w:rFonts w:eastAsia="Calibri"/>
          <w:b/>
        </w:rPr>
        <w:t>)</w:t>
      </w:r>
      <w:r w:rsidR="00EA7406" w:rsidRPr="00F75790">
        <w:rPr>
          <w:rFonts w:eastAsia="Calibri"/>
          <w:b/>
        </w:rPr>
        <w:t xml:space="preserve"> в дальнейшем</w:t>
      </w:r>
      <w:r w:rsidR="00EA7406" w:rsidRPr="00F75790">
        <w:rPr>
          <w:rFonts w:eastAsia="Calibri"/>
        </w:rPr>
        <w:t xml:space="preserve"> «</w:t>
      </w:r>
      <w:r w:rsidR="00EA7406" w:rsidRPr="00F75790">
        <w:rPr>
          <w:rFonts w:eastAsia="Calibri"/>
          <w:b/>
        </w:rPr>
        <w:t>Покупатель</w:t>
      </w:r>
      <w:r w:rsidR="00EA7406" w:rsidRPr="00F75790">
        <w:rPr>
          <w:rFonts w:eastAsia="Calibri"/>
        </w:rPr>
        <w:t>»</w:t>
      </w:r>
      <w:r w:rsidR="00235CA4">
        <w:rPr>
          <w:rFonts w:eastAsia="Calibri"/>
        </w:rPr>
        <w:t xml:space="preserve"> </w:t>
      </w:r>
      <w:r w:rsidR="00EA7406" w:rsidRPr="00F75790">
        <w:rPr>
          <w:rFonts w:eastAsia="Calibri"/>
        </w:rPr>
        <w:t xml:space="preserve">с другой стороны, </w:t>
      </w:r>
      <w:r w:rsidR="00EA7406" w:rsidRPr="00F75790">
        <w:rPr>
          <w:rFonts w:eastAsia="Calibri"/>
          <w:b/>
        </w:rPr>
        <w:t>вместе именуемые</w:t>
      </w:r>
      <w:r w:rsidR="00EA7406" w:rsidRPr="00F75790">
        <w:rPr>
          <w:rFonts w:eastAsia="Calibri"/>
        </w:rPr>
        <w:t xml:space="preserve"> «</w:t>
      </w:r>
      <w:r w:rsidR="00EA7406" w:rsidRPr="00F75790">
        <w:rPr>
          <w:rFonts w:eastAsia="Calibri"/>
          <w:b/>
        </w:rPr>
        <w:t>Стороны</w:t>
      </w:r>
      <w:r w:rsidR="00EA7406" w:rsidRPr="00F75790">
        <w:rPr>
          <w:rFonts w:eastAsia="Calibri"/>
        </w:rPr>
        <w:t xml:space="preserve">», заключили настоящий Договор купли-продажи недвижимого имущества по результатам торгов, </w:t>
      </w:r>
      <w:r w:rsidR="00065FCF" w:rsidRPr="00F75790">
        <w:rPr>
          <w:rFonts w:eastAsia="Calibri"/>
        </w:rPr>
        <w:t>на основании</w:t>
      </w:r>
      <w:r w:rsidR="00D076A4" w:rsidRPr="00F75790">
        <w:rPr>
          <w:rFonts w:eastAsia="Calibri"/>
        </w:rPr>
        <w:t xml:space="preserve"> </w:t>
      </w:r>
      <w:r w:rsidR="00EA7406" w:rsidRPr="00F75790">
        <w:rPr>
          <w:rFonts w:eastAsia="Calibri"/>
        </w:rPr>
        <w:t>Протокол</w:t>
      </w:r>
      <w:r w:rsidR="00065FCF" w:rsidRPr="00F75790">
        <w:rPr>
          <w:rFonts w:eastAsia="Calibri"/>
        </w:rPr>
        <w:t xml:space="preserve">а </w:t>
      </w:r>
      <w:r w:rsidR="009C08DA">
        <w:rPr>
          <w:rFonts w:eastAsia="Calibri"/>
        </w:rPr>
        <w:t>подведения итогов приема заявок</w:t>
      </w:r>
      <w:r w:rsidR="001C4B47">
        <w:rPr>
          <w:rFonts w:eastAsia="Calibri"/>
        </w:rPr>
        <w:t xml:space="preserve"> по лоту № </w:t>
      </w:r>
      <w:r w:rsidR="007B52F0">
        <w:rPr>
          <w:rFonts w:eastAsia="Calibri"/>
        </w:rPr>
        <w:t>1</w:t>
      </w:r>
      <w:r w:rsidR="009C08DA">
        <w:rPr>
          <w:rFonts w:eastAsia="Calibri"/>
        </w:rPr>
        <w:t xml:space="preserve">, </w:t>
      </w:r>
      <w:r w:rsidR="001400AB">
        <w:rPr>
          <w:rFonts w:eastAsia="Calibri"/>
        </w:rPr>
        <w:t>Протокола</w:t>
      </w:r>
      <w:r w:rsidR="009C08DA">
        <w:rPr>
          <w:rFonts w:eastAsia="Calibri"/>
        </w:rPr>
        <w:t xml:space="preserve"> о результатах проведения торгов по лоту № 1</w:t>
      </w:r>
      <w:r w:rsidR="00902D45" w:rsidRPr="00F75790">
        <w:rPr>
          <w:rFonts w:eastAsia="Calibri"/>
        </w:rPr>
        <w:t xml:space="preserve"> </w:t>
      </w:r>
      <w:r w:rsidR="001C4B47">
        <w:rPr>
          <w:rFonts w:eastAsia="Calibri"/>
        </w:rPr>
        <w:t>(</w:t>
      </w:r>
      <w:r w:rsidR="000E0079">
        <w:rPr>
          <w:rFonts w:eastAsia="Calibri"/>
        </w:rPr>
        <w:t>______________________________</w:t>
      </w:r>
      <w:r w:rsidR="009C08DA">
        <w:rPr>
          <w:rFonts w:eastAsia="Calibri"/>
        </w:rPr>
        <w:t xml:space="preserve">) </w:t>
      </w:r>
      <w:r w:rsidR="00EA7406" w:rsidRPr="00F75790">
        <w:rPr>
          <w:rFonts w:eastAsia="Calibri"/>
        </w:rPr>
        <w:t xml:space="preserve"> (далее – Договор) о нижеследующем:</w:t>
      </w:r>
    </w:p>
    <w:bookmarkEnd w:id="0"/>
    <w:bookmarkEnd w:id="2"/>
    <w:p w14:paraId="7501E00E" w14:textId="77777777" w:rsidR="00EA7406" w:rsidRPr="00E36A12" w:rsidRDefault="00EA7406" w:rsidP="00EA7406">
      <w:pPr>
        <w:spacing w:after="0" w:line="240" w:lineRule="auto"/>
        <w:ind w:firstLine="540"/>
        <w:jc w:val="both"/>
        <w:rPr>
          <w:rFonts w:ascii="Times New Roman" w:eastAsia="Calibri" w:hAnsi="Times New Roman" w:cs="Times New Roman"/>
          <w:sz w:val="23"/>
          <w:szCs w:val="23"/>
          <w:lang w:eastAsia="ru-RU"/>
        </w:rPr>
      </w:pPr>
    </w:p>
    <w:p w14:paraId="63FD635F" w14:textId="77777777" w:rsidR="00EA7406" w:rsidRPr="00291281" w:rsidRDefault="00EA7406" w:rsidP="00EA7406">
      <w:pPr>
        <w:numPr>
          <w:ilvl w:val="0"/>
          <w:numId w:val="1"/>
        </w:numPr>
        <w:tabs>
          <w:tab w:val="left" w:pos="1080"/>
        </w:tabs>
        <w:spacing w:after="0" w:line="18" w:lineRule="atLeast"/>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ПРЕДМЕТ ДОГОВОРА</w:t>
      </w:r>
    </w:p>
    <w:p w14:paraId="0ADA1380" w14:textId="77777777" w:rsidR="00EA7406" w:rsidRPr="00291281"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05493E41" w14:textId="041AACFA" w:rsidR="00E63F62" w:rsidRPr="00E63F62" w:rsidRDefault="00EA7406" w:rsidP="006A7E4C">
      <w:pPr>
        <w:pStyle w:val="ac"/>
        <w:numPr>
          <w:ilvl w:val="1"/>
          <w:numId w:val="1"/>
        </w:numPr>
        <w:tabs>
          <w:tab w:val="clear" w:pos="420"/>
          <w:tab w:val="num" w:pos="0"/>
        </w:tabs>
        <w:spacing w:after="0" w:line="240" w:lineRule="auto"/>
        <w:ind w:left="0" w:firstLine="0"/>
        <w:jc w:val="both"/>
        <w:rPr>
          <w:rFonts w:ascii="Times New Roman" w:eastAsia="Calibri" w:hAnsi="Times New Roman" w:cs="Times New Roman"/>
          <w:sz w:val="24"/>
          <w:szCs w:val="24"/>
          <w:lang w:eastAsia="ru-RU"/>
        </w:rPr>
      </w:pPr>
      <w:r w:rsidRPr="00E63F62">
        <w:rPr>
          <w:rFonts w:ascii="Times New Roman" w:eastAsia="Calibri" w:hAnsi="Times New Roman" w:cs="Times New Roman"/>
          <w:sz w:val="24"/>
          <w:szCs w:val="24"/>
          <w:lang w:eastAsia="ru-RU"/>
        </w:rPr>
        <w:t>Продавец передает в собственность Покупателю з</w:t>
      </w:r>
      <w:r w:rsidR="006A7E4C">
        <w:rPr>
          <w:rFonts w:ascii="Times New Roman" w:eastAsia="Calibri" w:hAnsi="Times New Roman" w:cs="Times New Roman"/>
          <w:sz w:val="24"/>
          <w:szCs w:val="24"/>
          <w:lang w:eastAsia="ru-RU"/>
        </w:rPr>
        <w:t xml:space="preserve">а плату имущество, а Покупатель </w:t>
      </w:r>
      <w:r w:rsidRPr="00E63F62">
        <w:rPr>
          <w:rFonts w:ascii="Times New Roman" w:eastAsia="Calibri" w:hAnsi="Times New Roman" w:cs="Times New Roman"/>
          <w:sz w:val="24"/>
          <w:szCs w:val="24"/>
          <w:lang w:eastAsia="ru-RU"/>
        </w:rPr>
        <w:t xml:space="preserve">обязуется принять в </w:t>
      </w:r>
      <w:r w:rsidR="00DA4C53" w:rsidRPr="00E63F62">
        <w:rPr>
          <w:rFonts w:ascii="Times New Roman" w:eastAsia="Calibri" w:hAnsi="Times New Roman" w:cs="Times New Roman"/>
          <w:sz w:val="24"/>
          <w:szCs w:val="24"/>
          <w:lang w:eastAsia="ru-RU"/>
        </w:rPr>
        <w:t>собственность</w:t>
      </w:r>
      <w:r w:rsidRPr="00E63F62">
        <w:rPr>
          <w:rFonts w:ascii="Times New Roman" w:eastAsia="Calibri" w:hAnsi="Times New Roman" w:cs="Times New Roman"/>
          <w:sz w:val="24"/>
          <w:szCs w:val="24"/>
          <w:lang w:eastAsia="ru-RU"/>
        </w:rPr>
        <w:t xml:space="preserve"> и оплатить имущество на условиях и в порядке, установленном настоящим Договором следующ</w:t>
      </w:r>
      <w:r w:rsidR="00E63F62" w:rsidRPr="00E63F62">
        <w:rPr>
          <w:rFonts w:ascii="Times New Roman" w:eastAsia="Calibri" w:hAnsi="Times New Roman" w:cs="Times New Roman"/>
          <w:sz w:val="24"/>
          <w:szCs w:val="24"/>
          <w:lang w:eastAsia="ru-RU"/>
        </w:rPr>
        <w:t>ее</w:t>
      </w:r>
      <w:r w:rsidRPr="00E63F62">
        <w:rPr>
          <w:rFonts w:ascii="Times New Roman" w:eastAsia="Calibri" w:hAnsi="Times New Roman" w:cs="Times New Roman"/>
          <w:sz w:val="24"/>
          <w:szCs w:val="24"/>
          <w:lang w:eastAsia="ru-RU"/>
        </w:rPr>
        <w:t xml:space="preserve"> недвижимое имущество</w:t>
      </w:r>
      <w:bookmarkStart w:id="8" w:name="_Hlk20332062"/>
      <w:r w:rsidRPr="00E63F62">
        <w:rPr>
          <w:rFonts w:ascii="Times New Roman" w:eastAsia="Calibri" w:hAnsi="Times New Roman" w:cs="Times New Roman"/>
          <w:sz w:val="24"/>
          <w:szCs w:val="24"/>
          <w:lang w:eastAsia="ru-RU"/>
        </w:rPr>
        <w:t>:</w:t>
      </w:r>
      <w:r w:rsidR="00960795" w:rsidRPr="00E63F62">
        <w:rPr>
          <w:rFonts w:ascii="Times New Roman" w:eastAsia="Calibri" w:hAnsi="Times New Roman" w:cs="Times New Roman"/>
          <w:sz w:val="24"/>
          <w:szCs w:val="24"/>
          <w:lang w:eastAsia="ru-RU"/>
        </w:rPr>
        <w:t xml:space="preserve"> </w:t>
      </w:r>
      <w:bookmarkStart w:id="9" w:name="_Hlk16587890"/>
    </w:p>
    <w:bookmarkEnd w:id="8"/>
    <w:bookmarkEnd w:id="9"/>
    <w:p w14:paraId="7923AB21" w14:textId="77777777" w:rsidR="006A7E4C" w:rsidRPr="006A7E4C" w:rsidRDefault="006A7E4C" w:rsidP="006A7E4C">
      <w:pPr>
        <w:spacing w:after="0" w:line="240" w:lineRule="auto"/>
        <w:contextualSpacing/>
        <w:jc w:val="both"/>
        <w:rPr>
          <w:rFonts w:ascii="Times New Roman" w:eastAsia="Calibri" w:hAnsi="Times New Roman" w:cs="Times New Roman"/>
          <w:sz w:val="24"/>
          <w:szCs w:val="24"/>
          <w:lang w:eastAsia="ru-RU"/>
        </w:rPr>
      </w:pPr>
      <w:r w:rsidRPr="006A7E4C">
        <w:rPr>
          <w:rFonts w:ascii="Times New Roman" w:eastAsia="Calibri" w:hAnsi="Times New Roman" w:cs="Times New Roman"/>
          <w:sz w:val="24"/>
          <w:szCs w:val="24"/>
          <w:lang w:eastAsia="ru-RU"/>
        </w:rPr>
        <w:t xml:space="preserve">- Жилой дом площадью 509,4 м. кв., расположенный по адресу: Московская область, Одинцовский район, д. </w:t>
      </w:r>
      <w:proofErr w:type="spellStart"/>
      <w:r w:rsidRPr="006A7E4C">
        <w:rPr>
          <w:rFonts w:ascii="Times New Roman" w:eastAsia="Calibri" w:hAnsi="Times New Roman" w:cs="Times New Roman"/>
          <w:sz w:val="24"/>
          <w:szCs w:val="24"/>
          <w:lang w:eastAsia="ru-RU"/>
        </w:rPr>
        <w:t>Солослово</w:t>
      </w:r>
      <w:proofErr w:type="spellEnd"/>
      <w:r w:rsidRPr="006A7E4C">
        <w:rPr>
          <w:rFonts w:ascii="Times New Roman" w:eastAsia="Calibri" w:hAnsi="Times New Roman" w:cs="Times New Roman"/>
          <w:sz w:val="24"/>
          <w:szCs w:val="24"/>
          <w:lang w:eastAsia="ru-RU"/>
        </w:rPr>
        <w:t xml:space="preserve">, уч. 138, кадастровый номер: 50:20:0000000:45333; </w:t>
      </w:r>
    </w:p>
    <w:p w14:paraId="1F5E323A" w14:textId="77777777" w:rsidR="006A7E4C" w:rsidRDefault="006A7E4C" w:rsidP="006A7E4C">
      <w:pPr>
        <w:spacing w:after="0" w:line="240" w:lineRule="auto"/>
        <w:contextualSpacing/>
        <w:jc w:val="both"/>
        <w:rPr>
          <w:rFonts w:ascii="Times New Roman" w:eastAsia="Calibri" w:hAnsi="Times New Roman" w:cs="Times New Roman"/>
          <w:sz w:val="24"/>
          <w:szCs w:val="24"/>
          <w:lang w:eastAsia="ru-RU"/>
        </w:rPr>
      </w:pPr>
      <w:r w:rsidRPr="006A7E4C">
        <w:rPr>
          <w:rFonts w:ascii="Times New Roman" w:eastAsia="Calibri" w:hAnsi="Times New Roman" w:cs="Times New Roman"/>
          <w:sz w:val="24"/>
          <w:szCs w:val="24"/>
          <w:lang w:eastAsia="ru-RU"/>
        </w:rPr>
        <w:t xml:space="preserve">- земельный участок площадью 1500 кв. м., расположенный по адресу: Московская область, Одинцовский район, </w:t>
      </w:r>
      <w:proofErr w:type="gramStart"/>
      <w:r w:rsidRPr="006A7E4C">
        <w:rPr>
          <w:rFonts w:ascii="Times New Roman" w:eastAsia="Calibri" w:hAnsi="Times New Roman" w:cs="Times New Roman"/>
          <w:sz w:val="24"/>
          <w:szCs w:val="24"/>
          <w:lang w:eastAsia="ru-RU"/>
        </w:rPr>
        <w:t>с</w:t>
      </w:r>
      <w:proofErr w:type="gramEnd"/>
      <w:r w:rsidRPr="006A7E4C">
        <w:rPr>
          <w:rFonts w:ascii="Times New Roman" w:eastAsia="Calibri" w:hAnsi="Times New Roman" w:cs="Times New Roman"/>
          <w:sz w:val="24"/>
          <w:szCs w:val="24"/>
          <w:lang w:eastAsia="ru-RU"/>
        </w:rPr>
        <w:t xml:space="preserve">/о </w:t>
      </w:r>
      <w:proofErr w:type="spellStart"/>
      <w:r w:rsidRPr="006A7E4C">
        <w:rPr>
          <w:rFonts w:ascii="Times New Roman" w:eastAsia="Calibri" w:hAnsi="Times New Roman" w:cs="Times New Roman"/>
          <w:sz w:val="24"/>
          <w:szCs w:val="24"/>
          <w:lang w:eastAsia="ru-RU"/>
        </w:rPr>
        <w:t>Назарьевский</w:t>
      </w:r>
      <w:proofErr w:type="spellEnd"/>
      <w:r w:rsidRPr="006A7E4C">
        <w:rPr>
          <w:rFonts w:ascii="Times New Roman" w:eastAsia="Calibri" w:hAnsi="Times New Roman" w:cs="Times New Roman"/>
          <w:sz w:val="24"/>
          <w:szCs w:val="24"/>
          <w:lang w:eastAsia="ru-RU"/>
        </w:rPr>
        <w:t xml:space="preserve">, д. </w:t>
      </w:r>
      <w:proofErr w:type="spellStart"/>
      <w:r w:rsidRPr="006A7E4C">
        <w:rPr>
          <w:rFonts w:ascii="Times New Roman" w:eastAsia="Calibri" w:hAnsi="Times New Roman" w:cs="Times New Roman"/>
          <w:sz w:val="24"/>
          <w:szCs w:val="24"/>
          <w:lang w:eastAsia="ru-RU"/>
        </w:rPr>
        <w:t>Солослово</w:t>
      </w:r>
      <w:proofErr w:type="spellEnd"/>
      <w:r w:rsidRPr="006A7E4C">
        <w:rPr>
          <w:rFonts w:ascii="Times New Roman" w:eastAsia="Calibri" w:hAnsi="Times New Roman" w:cs="Times New Roman"/>
          <w:sz w:val="24"/>
          <w:szCs w:val="24"/>
          <w:lang w:eastAsia="ru-RU"/>
        </w:rPr>
        <w:t xml:space="preserve">, уч. 13е, </w:t>
      </w:r>
      <w:proofErr w:type="gramStart"/>
      <w:r w:rsidRPr="006A7E4C">
        <w:rPr>
          <w:rFonts w:ascii="Times New Roman" w:eastAsia="Calibri" w:hAnsi="Times New Roman" w:cs="Times New Roman"/>
          <w:sz w:val="24"/>
          <w:szCs w:val="24"/>
          <w:lang w:eastAsia="ru-RU"/>
        </w:rPr>
        <w:t>категория</w:t>
      </w:r>
      <w:proofErr w:type="gramEnd"/>
      <w:r w:rsidRPr="006A7E4C">
        <w:rPr>
          <w:rFonts w:ascii="Times New Roman" w:eastAsia="Calibri" w:hAnsi="Times New Roman" w:cs="Times New Roman"/>
          <w:sz w:val="24"/>
          <w:szCs w:val="24"/>
          <w:lang w:eastAsia="ru-RU"/>
        </w:rPr>
        <w:t xml:space="preserve"> земель: земли населенных пунктов, кадастровый номер: 50:20:0040640:591.</w:t>
      </w:r>
    </w:p>
    <w:p w14:paraId="626080CB" w14:textId="7BB9949D" w:rsidR="00960795" w:rsidRPr="00385287" w:rsidRDefault="00960795" w:rsidP="006A7E4C">
      <w:pPr>
        <w:spacing w:after="0" w:line="240" w:lineRule="auto"/>
        <w:contextualSpacing/>
        <w:jc w:val="both"/>
        <w:rPr>
          <w:rFonts w:ascii="Times New Roman" w:eastAsia="Calibri" w:hAnsi="Times New Roman" w:cs="Times New Roman"/>
          <w:sz w:val="24"/>
          <w:szCs w:val="24"/>
          <w:lang w:eastAsia="ru-RU"/>
        </w:rPr>
      </w:pPr>
      <w:r w:rsidRPr="00385287">
        <w:rPr>
          <w:rFonts w:ascii="Times New Roman" w:eastAsia="Calibri" w:hAnsi="Times New Roman" w:cs="Times New Roman"/>
          <w:sz w:val="24"/>
          <w:szCs w:val="24"/>
          <w:lang w:eastAsia="ru-RU"/>
        </w:rPr>
        <w:t>1.2.</w:t>
      </w:r>
      <w:r w:rsidR="00154FBB" w:rsidRPr="00385287">
        <w:rPr>
          <w:rFonts w:ascii="Times New Roman" w:eastAsia="Calibri" w:hAnsi="Times New Roman" w:cs="Times New Roman"/>
          <w:sz w:val="24"/>
          <w:szCs w:val="24"/>
          <w:lang w:eastAsia="ru-RU"/>
        </w:rPr>
        <w:t xml:space="preserve"> </w:t>
      </w:r>
      <w:r w:rsidRPr="00385287">
        <w:rPr>
          <w:rFonts w:ascii="Times New Roman" w:eastAsia="Calibri" w:hAnsi="Times New Roman" w:cs="Times New Roman"/>
          <w:sz w:val="24"/>
          <w:szCs w:val="24"/>
          <w:lang w:eastAsia="ru-RU"/>
        </w:rPr>
        <w:t xml:space="preserve">Покупатель приобретает Имущество на основании признания его победителем торгов по продаже имущества посредством </w:t>
      </w:r>
      <w:r w:rsidR="00793F7C">
        <w:rPr>
          <w:rFonts w:ascii="Times New Roman" w:eastAsia="Calibri" w:hAnsi="Times New Roman" w:cs="Times New Roman"/>
          <w:sz w:val="24"/>
          <w:szCs w:val="24"/>
          <w:lang w:eastAsia="ru-RU"/>
        </w:rPr>
        <w:t>открытых торгов</w:t>
      </w:r>
      <w:r w:rsidRPr="00385287">
        <w:rPr>
          <w:rFonts w:ascii="Times New Roman" w:eastAsia="Calibri" w:hAnsi="Times New Roman" w:cs="Times New Roman"/>
          <w:sz w:val="24"/>
          <w:szCs w:val="24"/>
          <w:lang w:eastAsia="ru-RU"/>
        </w:rPr>
        <w:t xml:space="preserve">, в соответствии с </w:t>
      </w:r>
      <w:r w:rsidR="009C08DA" w:rsidRPr="009C08DA">
        <w:rPr>
          <w:rFonts w:ascii="Times New Roman" w:eastAsia="Calibri" w:hAnsi="Times New Roman" w:cs="Times New Roman"/>
          <w:sz w:val="24"/>
          <w:szCs w:val="24"/>
        </w:rPr>
        <w:t>Протокол</w:t>
      </w:r>
      <w:r w:rsidR="001400AB">
        <w:rPr>
          <w:rFonts w:ascii="Times New Roman" w:eastAsia="Calibri" w:hAnsi="Times New Roman" w:cs="Times New Roman"/>
          <w:sz w:val="24"/>
          <w:szCs w:val="24"/>
        </w:rPr>
        <w:t>ом</w:t>
      </w:r>
      <w:r w:rsidR="009C08DA" w:rsidRPr="009C08DA">
        <w:rPr>
          <w:rFonts w:ascii="Times New Roman" w:eastAsia="Calibri" w:hAnsi="Times New Roman" w:cs="Times New Roman"/>
          <w:sz w:val="24"/>
          <w:szCs w:val="24"/>
        </w:rPr>
        <w:t xml:space="preserve"> о результатах проведения торгов по лоту № 1</w:t>
      </w:r>
      <w:r w:rsidR="001400AB">
        <w:rPr>
          <w:rFonts w:ascii="Times New Roman" w:eastAsia="Calibri" w:hAnsi="Times New Roman" w:cs="Times New Roman"/>
          <w:sz w:val="24"/>
          <w:szCs w:val="24"/>
        </w:rPr>
        <w:t xml:space="preserve"> от </w:t>
      </w:r>
      <w:r w:rsidR="000E0079">
        <w:rPr>
          <w:rFonts w:ascii="Times New Roman" w:eastAsia="Calibri" w:hAnsi="Times New Roman" w:cs="Times New Roman"/>
          <w:sz w:val="24"/>
          <w:szCs w:val="24"/>
        </w:rPr>
        <w:t>___</w:t>
      </w:r>
      <w:r w:rsidR="001400AB">
        <w:rPr>
          <w:rFonts w:ascii="Times New Roman" w:eastAsia="Calibri" w:hAnsi="Times New Roman" w:cs="Times New Roman"/>
          <w:sz w:val="24"/>
          <w:szCs w:val="24"/>
        </w:rPr>
        <w:t xml:space="preserve"> </w:t>
      </w:r>
      <w:r w:rsidR="000E0079">
        <w:rPr>
          <w:rFonts w:ascii="Times New Roman" w:eastAsia="Calibri" w:hAnsi="Times New Roman" w:cs="Times New Roman"/>
          <w:sz w:val="24"/>
          <w:szCs w:val="24"/>
        </w:rPr>
        <w:t>______</w:t>
      </w:r>
      <w:r w:rsidR="001400AB">
        <w:rPr>
          <w:rFonts w:ascii="Times New Roman" w:eastAsia="Calibri" w:hAnsi="Times New Roman" w:cs="Times New Roman"/>
          <w:sz w:val="24"/>
          <w:szCs w:val="24"/>
        </w:rPr>
        <w:t xml:space="preserve"> 202</w:t>
      </w:r>
      <w:r w:rsidR="00793F7C">
        <w:rPr>
          <w:rFonts w:ascii="Times New Roman" w:eastAsia="Calibri" w:hAnsi="Times New Roman" w:cs="Times New Roman"/>
          <w:sz w:val="24"/>
          <w:szCs w:val="24"/>
        </w:rPr>
        <w:t>2</w:t>
      </w:r>
      <w:r w:rsidR="001400AB">
        <w:rPr>
          <w:rFonts w:ascii="Times New Roman" w:eastAsia="Calibri" w:hAnsi="Times New Roman" w:cs="Times New Roman"/>
          <w:sz w:val="24"/>
          <w:szCs w:val="24"/>
        </w:rPr>
        <w:t xml:space="preserve"> года (</w:t>
      </w:r>
      <w:r w:rsidR="000E0079">
        <w:rPr>
          <w:rFonts w:ascii="Times New Roman" w:eastAsia="Calibri" w:hAnsi="Times New Roman" w:cs="Times New Roman"/>
          <w:sz w:val="24"/>
          <w:szCs w:val="24"/>
        </w:rPr>
        <w:t>___________________________________</w:t>
      </w:r>
      <w:r w:rsidR="001400AB" w:rsidRPr="001400AB">
        <w:rPr>
          <w:rFonts w:ascii="Times New Roman" w:eastAsia="Calibri" w:hAnsi="Times New Roman" w:cs="Times New Roman"/>
          <w:sz w:val="24"/>
          <w:szCs w:val="24"/>
        </w:rPr>
        <w:t>)</w:t>
      </w:r>
      <w:r w:rsidRPr="00385287">
        <w:rPr>
          <w:rFonts w:ascii="Times New Roman" w:eastAsia="Calibri" w:hAnsi="Times New Roman" w:cs="Times New Roman"/>
          <w:sz w:val="24"/>
          <w:szCs w:val="24"/>
          <w:lang w:eastAsia="ru-RU"/>
        </w:rPr>
        <w:t>.</w:t>
      </w:r>
    </w:p>
    <w:p w14:paraId="2B39DDDD" w14:textId="0F10C8E8" w:rsidR="00960795" w:rsidRPr="00385287" w:rsidRDefault="00960795" w:rsidP="00F4490E">
      <w:pPr>
        <w:widowControl w:val="0"/>
        <w:tabs>
          <w:tab w:val="left" w:pos="1112"/>
        </w:tabs>
        <w:spacing w:after="0" w:line="240" w:lineRule="auto"/>
        <w:jc w:val="both"/>
        <w:rPr>
          <w:rFonts w:ascii="Times New Roman" w:eastAsia="Calibri" w:hAnsi="Times New Roman" w:cs="Times New Roman"/>
          <w:sz w:val="24"/>
          <w:szCs w:val="24"/>
          <w:lang w:eastAsia="ru-RU"/>
        </w:rPr>
      </w:pPr>
      <w:r w:rsidRPr="00385287">
        <w:rPr>
          <w:rFonts w:ascii="Times New Roman" w:eastAsia="Calibri" w:hAnsi="Times New Roman" w:cs="Times New Roman"/>
          <w:sz w:val="24"/>
          <w:szCs w:val="24"/>
          <w:lang w:eastAsia="ru-RU"/>
        </w:rPr>
        <w:t>1.3.</w:t>
      </w:r>
      <w:r w:rsidRPr="00385287">
        <w:rPr>
          <w:rFonts w:ascii="Times New Roman" w:eastAsia="Calibri" w:hAnsi="Times New Roman" w:cs="Times New Roman"/>
          <w:sz w:val="24"/>
          <w:szCs w:val="24"/>
          <w:lang w:eastAsia="ru-RU"/>
        </w:rPr>
        <w:tab/>
        <w:t>Продавец гарантирует, что на момент заключения настоящего догово</w:t>
      </w:r>
      <w:r w:rsidR="00C641CE">
        <w:rPr>
          <w:rFonts w:ascii="Times New Roman" w:eastAsia="Calibri" w:hAnsi="Times New Roman" w:cs="Times New Roman"/>
          <w:sz w:val="24"/>
          <w:szCs w:val="24"/>
          <w:lang w:eastAsia="ru-RU"/>
        </w:rPr>
        <w:t>ра Имущество никому не продано</w:t>
      </w:r>
      <w:r w:rsidRPr="00385287">
        <w:rPr>
          <w:rFonts w:ascii="Times New Roman" w:eastAsia="Calibri" w:hAnsi="Times New Roman" w:cs="Times New Roman"/>
          <w:sz w:val="24"/>
          <w:szCs w:val="24"/>
          <w:lang w:eastAsia="ru-RU"/>
        </w:rPr>
        <w:t>, не является предметом спора.</w:t>
      </w:r>
      <w:r w:rsidR="00584359">
        <w:rPr>
          <w:rFonts w:ascii="Times New Roman" w:eastAsia="Calibri" w:hAnsi="Times New Roman" w:cs="Times New Roman"/>
          <w:sz w:val="24"/>
          <w:szCs w:val="24"/>
          <w:lang w:eastAsia="ru-RU"/>
        </w:rPr>
        <w:t xml:space="preserve"> </w:t>
      </w:r>
      <w:r w:rsidR="00584359" w:rsidRPr="00626E3C">
        <w:rPr>
          <w:rFonts w:ascii="Times New Roman" w:hAnsi="Times New Roman" w:cs="Times New Roman"/>
          <w:sz w:val="24"/>
          <w:szCs w:val="24"/>
        </w:rPr>
        <w:t xml:space="preserve">Продавец информирует Покупателя, что Имущество является предметом залога в </w:t>
      </w:r>
      <w:r w:rsidR="00584359" w:rsidRPr="00192E9A">
        <w:rPr>
          <w:rFonts w:ascii="Times New Roman" w:hAnsi="Times New Roman" w:cs="Times New Roman"/>
          <w:sz w:val="24"/>
          <w:szCs w:val="24"/>
        </w:rPr>
        <w:t xml:space="preserve">обеспечение исполнения обязательств Продавца перед </w:t>
      </w:r>
      <w:r w:rsidR="00584359">
        <w:rPr>
          <w:rFonts w:ascii="Times New Roman" w:hAnsi="Times New Roman" w:cs="Times New Roman"/>
          <w:sz w:val="24"/>
          <w:szCs w:val="24"/>
        </w:rPr>
        <w:t>ООО КБ «БФГ-Кредит»</w:t>
      </w:r>
      <w:r w:rsidR="00584359" w:rsidRPr="00192E9A">
        <w:rPr>
          <w:rFonts w:ascii="Times New Roman" w:hAnsi="Times New Roman" w:cs="Times New Roman"/>
          <w:sz w:val="24"/>
          <w:szCs w:val="24"/>
        </w:rPr>
        <w:t>. В силу пп.4 п.1 ст. 352 Гражданского кодекса РФ и абзаца 6 п.5 ст. 18.1 Федерального закона «О несостоятельности (банкротстве)» от 26.10.2002г. №127-ФЗ продажа заложенного имущества влечет за собой прекращение залога в отношении конкурсного кредитора, по требованию которого обращено взыскание на предмет залога</w:t>
      </w:r>
      <w:r w:rsidR="00584359">
        <w:rPr>
          <w:rFonts w:ascii="Times New Roman" w:hAnsi="Times New Roman" w:cs="Times New Roman"/>
          <w:sz w:val="24"/>
          <w:szCs w:val="24"/>
        </w:rPr>
        <w:t>.</w:t>
      </w:r>
      <w:r w:rsidR="00584359" w:rsidRPr="00192E9A">
        <w:rPr>
          <w:rFonts w:ascii="Times New Roman" w:hAnsi="Times New Roman" w:cs="Times New Roman"/>
          <w:sz w:val="24"/>
          <w:szCs w:val="24"/>
        </w:rPr>
        <w:t xml:space="preserve"> </w:t>
      </w:r>
      <w:r w:rsidR="00584359">
        <w:rPr>
          <w:rFonts w:ascii="Times New Roman" w:hAnsi="Times New Roman" w:cs="Times New Roman"/>
          <w:sz w:val="24"/>
          <w:szCs w:val="24"/>
        </w:rPr>
        <w:t>О</w:t>
      </w:r>
      <w:r w:rsidR="00584359" w:rsidRPr="00192E9A">
        <w:rPr>
          <w:rFonts w:ascii="Times New Roman" w:hAnsi="Times New Roman" w:cs="Times New Roman"/>
          <w:sz w:val="24"/>
          <w:szCs w:val="24"/>
        </w:rPr>
        <w:t>бременения в виде ипотеки, указанные в п.1.4 настоящего Договора прекращаются, соответствующие записи в едином государственном реестре</w:t>
      </w:r>
      <w:r w:rsidR="00584359" w:rsidRPr="00626E3C">
        <w:rPr>
          <w:rFonts w:ascii="Times New Roman" w:hAnsi="Times New Roman" w:cs="Times New Roman"/>
          <w:sz w:val="24"/>
          <w:szCs w:val="24"/>
        </w:rPr>
        <w:t xml:space="preserve"> прав на недвижимое имущество и сделок с ним подлежат погашению одновременно с регистрацией перехода прав собственности в пользу Покупателя.</w:t>
      </w:r>
    </w:p>
    <w:p w14:paraId="2C9F5048" w14:textId="41F5D222" w:rsidR="004A098D" w:rsidRDefault="00960795" w:rsidP="00F4490E">
      <w:pPr>
        <w:widowControl w:val="0"/>
        <w:tabs>
          <w:tab w:val="left" w:pos="1112"/>
        </w:tabs>
        <w:spacing w:after="0" w:line="240" w:lineRule="auto"/>
        <w:jc w:val="both"/>
        <w:rPr>
          <w:rFonts w:ascii="Times New Roman" w:eastAsia="Times New Roman" w:hAnsi="Times New Roman" w:cs="Times New Roman"/>
          <w:sz w:val="24"/>
          <w:szCs w:val="24"/>
          <w:lang w:eastAsia="ru-RU"/>
        </w:rPr>
      </w:pPr>
      <w:r w:rsidRPr="00385287">
        <w:rPr>
          <w:rFonts w:ascii="Times New Roman" w:eastAsia="Calibri" w:hAnsi="Times New Roman" w:cs="Times New Roman"/>
          <w:sz w:val="24"/>
          <w:szCs w:val="24"/>
          <w:lang w:eastAsia="ru-RU"/>
        </w:rPr>
        <w:t>1.4. Покупателю известны все существенные характеристики</w:t>
      </w:r>
      <w:r w:rsidRPr="00291281">
        <w:rPr>
          <w:rFonts w:ascii="Times New Roman" w:eastAsia="Calibri" w:hAnsi="Times New Roman" w:cs="Times New Roman"/>
          <w:sz w:val="24"/>
          <w:szCs w:val="24"/>
          <w:lang w:eastAsia="ru-RU"/>
        </w:rPr>
        <w:t xml:space="preserve"> передава</w:t>
      </w:r>
      <w:r w:rsidR="00584359">
        <w:rPr>
          <w:rFonts w:ascii="Times New Roman" w:eastAsia="Calibri" w:hAnsi="Times New Roman" w:cs="Times New Roman"/>
          <w:sz w:val="24"/>
          <w:szCs w:val="24"/>
          <w:lang w:eastAsia="ru-RU"/>
        </w:rPr>
        <w:t xml:space="preserve">емого имущества (состояние </w:t>
      </w:r>
      <w:r w:rsidRPr="00291281">
        <w:rPr>
          <w:rFonts w:ascii="Times New Roman" w:eastAsia="Calibri" w:hAnsi="Times New Roman" w:cs="Times New Roman"/>
          <w:sz w:val="24"/>
          <w:szCs w:val="24"/>
          <w:lang w:eastAsia="ru-RU"/>
        </w:rPr>
        <w:t>,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w:t>
      </w:r>
      <w:r w:rsidR="00B92771">
        <w:rPr>
          <w:rFonts w:ascii="Times New Roman" w:eastAsia="Calibri" w:hAnsi="Times New Roman" w:cs="Times New Roman"/>
          <w:sz w:val="24"/>
          <w:szCs w:val="24"/>
          <w:lang w:eastAsia="ru-RU"/>
        </w:rPr>
        <w:t>ие Продавцом гарантии качества И</w:t>
      </w:r>
      <w:r w:rsidRPr="00291281">
        <w:rPr>
          <w:rFonts w:ascii="Times New Roman" w:eastAsia="Calibri" w:hAnsi="Times New Roman" w:cs="Times New Roman"/>
          <w:sz w:val="24"/>
          <w:szCs w:val="24"/>
          <w:lang w:eastAsia="ru-RU"/>
        </w:rPr>
        <w:t xml:space="preserve">мущества настоящим </w:t>
      </w:r>
      <w:r w:rsidRPr="00291281">
        <w:rPr>
          <w:rFonts w:ascii="Times New Roman" w:eastAsia="Calibri" w:hAnsi="Times New Roman" w:cs="Times New Roman"/>
          <w:sz w:val="24"/>
          <w:szCs w:val="24"/>
          <w:lang w:eastAsia="ru-RU"/>
        </w:rPr>
        <w:lastRenderedPageBreak/>
        <w:t xml:space="preserve">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291281">
        <w:rPr>
          <w:rFonts w:ascii="Times New Roman" w:eastAsia="Calibri" w:hAnsi="Times New Roman" w:cs="Times New Roman"/>
          <w:sz w:val="24"/>
          <w:szCs w:val="24"/>
          <w:lang w:eastAsia="ru-RU"/>
        </w:rPr>
        <w:t>Д</w:t>
      </w:r>
      <w:r w:rsidRPr="00291281">
        <w:rPr>
          <w:rFonts w:ascii="Times New Roman" w:eastAsia="Calibri" w:hAnsi="Times New Roman" w:cs="Times New Roman"/>
          <w:sz w:val="24"/>
          <w:szCs w:val="24"/>
          <w:lang w:eastAsia="ru-RU"/>
        </w:rPr>
        <w:t>оговором.</w:t>
      </w:r>
      <w:r w:rsidR="00902D45" w:rsidRPr="00291281">
        <w:rPr>
          <w:rFonts w:ascii="Times New Roman" w:eastAsia="Times New Roman" w:hAnsi="Times New Roman" w:cs="Times New Roman"/>
          <w:sz w:val="24"/>
          <w:szCs w:val="24"/>
          <w:lang w:eastAsia="ru-RU"/>
        </w:rPr>
        <w:t xml:space="preserve"> </w:t>
      </w:r>
      <w:r w:rsidR="00EA7406" w:rsidRPr="00291281">
        <w:rPr>
          <w:rFonts w:ascii="Times New Roman" w:eastAsia="Times New Roman" w:hAnsi="Times New Roman" w:cs="Times New Roman"/>
          <w:sz w:val="24"/>
          <w:szCs w:val="24"/>
          <w:lang w:eastAsia="ru-RU"/>
        </w:rPr>
        <w:t>Никакое иное имущество, кроме как прямо предусмотренное в настоящем договоре, не входит в состав Имущества.</w:t>
      </w:r>
      <w:r w:rsidR="00B92771">
        <w:rPr>
          <w:rFonts w:ascii="Times New Roman" w:eastAsia="Times New Roman" w:hAnsi="Times New Roman" w:cs="Times New Roman"/>
          <w:sz w:val="24"/>
          <w:szCs w:val="24"/>
          <w:lang w:eastAsia="ru-RU"/>
        </w:rPr>
        <w:t xml:space="preserve"> Любое иное имущество, в том числе движимое (за исключением неотделимых улучшений) подлежит передаче Продавцу по его требованию в течении 30 рабочих дней с момента подписания акта приема-передачи.</w:t>
      </w:r>
    </w:p>
    <w:p w14:paraId="0E8B35C0" w14:textId="36F1643E" w:rsidR="00584359" w:rsidRPr="006770A0" w:rsidRDefault="00584359" w:rsidP="006770A0">
      <w:pPr>
        <w:widowControl w:val="0"/>
        <w:tabs>
          <w:tab w:val="left" w:pos="1112"/>
        </w:tabs>
        <w:spacing w:after="0" w:line="240" w:lineRule="auto"/>
        <w:ind w:firstLine="567"/>
        <w:jc w:val="both"/>
        <w:rPr>
          <w:rFonts w:ascii="Times New Roman" w:eastAsia="Times New Roman" w:hAnsi="Times New Roman" w:cs="Times New Roman"/>
          <w:sz w:val="24"/>
          <w:szCs w:val="24"/>
          <w:lang w:eastAsia="ru-RU"/>
        </w:rPr>
      </w:pPr>
      <w:r w:rsidRPr="00584359">
        <w:rPr>
          <w:rFonts w:ascii="Times New Roman" w:eastAsia="Times New Roman" w:hAnsi="Times New Roman" w:cs="Times New Roman"/>
          <w:sz w:val="24"/>
          <w:szCs w:val="24"/>
          <w:lang w:eastAsia="ru-RU"/>
        </w:rPr>
        <w:t>Покупатель извещен, что на момент заключения договора купли-продажи доступ в реализуемое недвижимое имущество ограничен, ключи и иные средства доступа отсутствуют у Продавца, что в свою очередь не является основанием для последующего расторжения настоящего договора.</w:t>
      </w:r>
    </w:p>
    <w:p w14:paraId="0867F049" w14:textId="77777777" w:rsidR="004A098D" w:rsidRPr="00E36A12" w:rsidRDefault="004A098D" w:rsidP="00EA7406">
      <w:pPr>
        <w:widowControl w:val="0"/>
        <w:tabs>
          <w:tab w:val="left" w:pos="1112"/>
        </w:tabs>
        <w:spacing w:after="0" w:line="240" w:lineRule="auto"/>
        <w:ind w:firstLine="567"/>
        <w:jc w:val="both"/>
        <w:rPr>
          <w:rFonts w:ascii="Times New Roman" w:eastAsia="Times New Roman" w:hAnsi="Times New Roman" w:cs="Times New Roman"/>
          <w:sz w:val="23"/>
          <w:szCs w:val="23"/>
          <w:lang w:eastAsia="ru-RU"/>
        </w:rPr>
      </w:pPr>
    </w:p>
    <w:p w14:paraId="309846DA" w14:textId="77777777" w:rsidR="00EA7406" w:rsidRPr="00E36A12" w:rsidRDefault="00EA7406" w:rsidP="00EA7406">
      <w:pPr>
        <w:autoSpaceDE w:val="0"/>
        <w:autoSpaceDN w:val="0"/>
        <w:adjustRightInd w:val="0"/>
        <w:spacing w:after="0" w:line="240" w:lineRule="auto"/>
        <w:jc w:val="both"/>
        <w:outlineLvl w:val="3"/>
        <w:rPr>
          <w:rFonts w:ascii="Times New Roman" w:eastAsia="Calibri" w:hAnsi="Times New Roman" w:cs="Times New Roman"/>
          <w:sz w:val="23"/>
          <w:szCs w:val="23"/>
          <w:lang w:eastAsia="ru-RU"/>
        </w:rPr>
      </w:pPr>
    </w:p>
    <w:p w14:paraId="5CE2F86D" w14:textId="77777777" w:rsidR="00EA7406" w:rsidRPr="00291281"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2. ЦЕНА ДОГОВОРА И ПОРЯДОК РАСЧЕТОВ</w:t>
      </w:r>
    </w:p>
    <w:p w14:paraId="0A6168A2" w14:textId="77777777" w:rsidR="00EA7406" w:rsidRPr="00291281"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p>
    <w:p w14:paraId="55F7CC11" w14:textId="2D2520C9"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2.1. Цена объект</w:t>
      </w:r>
      <w:r w:rsidR="00BA3E72" w:rsidRPr="00291281">
        <w:rPr>
          <w:rFonts w:ascii="Times New Roman" w:eastAsia="Calibri" w:hAnsi="Times New Roman" w:cs="Times New Roman"/>
          <w:sz w:val="24"/>
          <w:szCs w:val="24"/>
          <w:lang w:eastAsia="ru-RU"/>
        </w:rPr>
        <w:t>а</w:t>
      </w:r>
      <w:r w:rsidRPr="00291281">
        <w:rPr>
          <w:rFonts w:ascii="Times New Roman" w:eastAsia="Calibri" w:hAnsi="Times New Roman" w:cs="Times New Roman"/>
          <w:sz w:val="24"/>
          <w:szCs w:val="24"/>
          <w:lang w:eastAsia="ru-RU"/>
        </w:rPr>
        <w:t xml:space="preserve"> недвижимого имущества составляет</w:t>
      </w:r>
      <w:r w:rsidR="00402485" w:rsidRPr="00291281">
        <w:rPr>
          <w:rFonts w:ascii="Times New Roman" w:eastAsia="Calibri" w:hAnsi="Times New Roman" w:cs="Times New Roman"/>
          <w:sz w:val="24"/>
          <w:szCs w:val="24"/>
          <w:lang w:eastAsia="ru-RU"/>
        </w:rPr>
        <w:t xml:space="preserve"> </w:t>
      </w:r>
      <w:r w:rsidR="000E0079">
        <w:rPr>
          <w:rFonts w:ascii="Times New Roman" w:eastAsia="Calibri" w:hAnsi="Times New Roman" w:cs="Times New Roman"/>
          <w:sz w:val="24"/>
          <w:szCs w:val="24"/>
          <w:lang w:eastAsia="ru-RU"/>
        </w:rPr>
        <w:t>_________________</w:t>
      </w:r>
      <w:r w:rsidR="00350E1B" w:rsidRPr="00291281">
        <w:rPr>
          <w:rFonts w:ascii="Times New Roman" w:eastAsia="Calibri" w:hAnsi="Times New Roman" w:cs="Times New Roman"/>
          <w:sz w:val="24"/>
          <w:szCs w:val="24"/>
          <w:lang w:eastAsia="ru-RU"/>
        </w:rPr>
        <w:t xml:space="preserve"> руб. </w:t>
      </w:r>
      <w:r w:rsidR="00832D79">
        <w:rPr>
          <w:rFonts w:ascii="Times New Roman" w:eastAsia="Calibri" w:hAnsi="Times New Roman" w:cs="Times New Roman"/>
          <w:sz w:val="24"/>
          <w:szCs w:val="24"/>
          <w:lang w:eastAsia="ru-RU"/>
        </w:rPr>
        <w:t>0</w:t>
      </w:r>
      <w:r w:rsidR="00324BF9">
        <w:rPr>
          <w:rFonts w:ascii="Times New Roman" w:eastAsia="Calibri" w:hAnsi="Times New Roman" w:cs="Times New Roman"/>
          <w:sz w:val="24"/>
          <w:szCs w:val="24"/>
          <w:lang w:eastAsia="ru-RU"/>
        </w:rPr>
        <w:t>0</w:t>
      </w:r>
      <w:r w:rsidR="00350E1B" w:rsidRPr="00291281">
        <w:rPr>
          <w:rFonts w:ascii="Times New Roman" w:eastAsia="Calibri" w:hAnsi="Times New Roman" w:cs="Times New Roman"/>
          <w:sz w:val="24"/>
          <w:szCs w:val="24"/>
          <w:lang w:eastAsia="ru-RU"/>
        </w:rPr>
        <w:t xml:space="preserve"> коп. (</w:t>
      </w:r>
      <w:r w:rsidR="000E0079">
        <w:rPr>
          <w:rFonts w:ascii="Times New Roman" w:eastAsia="Calibri" w:hAnsi="Times New Roman" w:cs="Times New Roman"/>
          <w:sz w:val="24"/>
          <w:szCs w:val="24"/>
          <w:lang w:eastAsia="ru-RU"/>
        </w:rPr>
        <w:t>_______________________________</w:t>
      </w:r>
      <w:r w:rsidR="00350E1B"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рублей, НДС не облагается. Цена недвижимого имущества является окончательной и изменению не подлежит. </w:t>
      </w:r>
      <w:r w:rsidRPr="00291281">
        <w:rPr>
          <w:rFonts w:ascii="Times New Roman" w:eastAsia="Calibri" w:hAnsi="Times New Roman" w:cs="Times New Roman"/>
          <w:color w:val="000000"/>
          <w:sz w:val="24"/>
          <w:szCs w:val="24"/>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3EE72082" w:rsidR="00291281"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B92771">
        <w:rPr>
          <w:rFonts w:ascii="Times New Roman" w:eastAsia="Calibri" w:hAnsi="Times New Roman" w:cs="Times New Roman"/>
          <w:sz w:val="24"/>
          <w:szCs w:val="24"/>
          <w:lang w:eastAsia="ru-RU"/>
        </w:rPr>
        <w:t>____________</w:t>
      </w:r>
      <w:r w:rsidR="00A73153" w:rsidRPr="00291281">
        <w:rPr>
          <w:rFonts w:ascii="Times New Roman" w:eastAsia="Calibri" w:hAnsi="Times New Roman" w:cs="Times New Roman"/>
          <w:sz w:val="24"/>
          <w:szCs w:val="24"/>
          <w:lang w:eastAsia="ru-RU"/>
        </w:rPr>
        <w:t xml:space="preserve"> </w:t>
      </w:r>
      <w:r w:rsidR="00960795" w:rsidRPr="00291281">
        <w:rPr>
          <w:rFonts w:ascii="Times New Roman" w:eastAsia="Calibri" w:hAnsi="Times New Roman" w:cs="Times New Roman"/>
          <w:sz w:val="24"/>
          <w:szCs w:val="24"/>
          <w:lang w:eastAsia="ru-RU"/>
        </w:rPr>
        <w:t>(</w:t>
      </w:r>
      <w:r w:rsidR="00B92771">
        <w:rPr>
          <w:rFonts w:ascii="Times New Roman" w:eastAsia="Calibri" w:hAnsi="Times New Roman" w:cs="Times New Roman"/>
          <w:sz w:val="24"/>
          <w:szCs w:val="24"/>
          <w:lang w:eastAsia="ru-RU"/>
        </w:rPr>
        <w:t>________</w:t>
      </w:r>
      <w:r w:rsidR="00960795"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рубл</w:t>
      </w:r>
      <w:r w:rsidR="00832D79">
        <w:rPr>
          <w:rFonts w:ascii="Times New Roman" w:eastAsia="Calibri" w:hAnsi="Times New Roman" w:cs="Times New Roman"/>
          <w:sz w:val="24"/>
          <w:szCs w:val="24"/>
          <w:lang w:eastAsia="ru-RU"/>
        </w:rPr>
        <w:t>ей</w:t>
      </w:r>
      <w:r w:rsidR="001C4B47">
        <w:rPr>
          <w:rFonts w:ascii="Times New Roman" w:eastAsia="Calibri" w:hAnsi="Times New Roman" w:cs="Times New Roman"/>
          <w:sz w:val="24"/>
          <w:szCs w:val="24"/>
          <w:lang w:eastAsia="ru-RU"/>
        </w:rPr>
        <w:t xml:space="preserve"> </w:t>
      </w:r>
      <w:r w:rsidR="00B92771">
        <w:rPr>
          <w:rFonts w:ascii="Times New Roman" w:eastAsia="Calibri" w:hAnsi="Times New Roman" w:cs="Times New Roman"/>
          <w:sz w:val="24"/>
          <w:szCs w:val="24"/>
          <w:lang w:eastAsia="ru-RU"/>
        </w:rPr>
        <w:t>___</w:t>
      </w:r>
      <w:r w:rsidR="001C4B47">
        <w:rPr>
          <w:rFonts w:ascii="Times New Roman" w:eastAsia="Calibri" w:hAnsi="Times New Roman" w:cs="Times New Roman"/>
          <w:sz w:val="24"/>
          <w:szCs w:val="24"/>
          <w:lang w:eastAsia="ru-RU"/>
        </w:rPr>
        <w:t xml:space="preserve"> копе</w:t>
      </w:r>
      <w:r w:rsidR="00324BF9">
        <w:rPr>
          <w:rFonts w:ascii="Times New Roman" w:eastAsia="Calibri" w:hAnsi="Times New Roman" w:cs="Times New Roman"/>
          <w:sz w:val="24"/>
          <w:szCs w:val="24"/>
          <w:lang w:eastAsia="ru-RU"/>
        </w:rPr>
        <w:t>е</w:t>
      </w:r>
      <w:r w:rsidR="001C4B47">
        <w:rPr>
          <w:rFonts w:ascii="Times New Roman" w:eastAsia="Calibri" w:hAnsi="Times New Roman" w:cs="Times New Roman"/>
          <w:sz w:val="24"/>
          <w:szCs w:val="24"/>
          <w:lang w:eastAsia="ru-RU"/>
        </w:rPr>
        <w:t>к</w:t>
      </w:r>
      <w:r w:rsidRPr="00291281">
        <w:rPr>
          <w:rFonts w:ascii="Times New Roman" w:eastAsia="Calibri" w:hAnsi="Times New Roman" w:cs="Times New Roman"/>
          <w:sz w:val="24"/>
          <w:szCs w:val="24"/>
          <w:lang w:eastAsia="ru-RU"/>
        </w:rPr>
        <w:t xml:space="preserve">, перечисленная Покупателем </w:t>
      </w:r>
      <w:r w:rsidR="00324AAF" w:rsidRPr="00291281">
        <w:rPr>
          <w:rFonts w:ascii="Times New Roman" w:eastAsia="Calibri" w:hAnsi="Times New Roman" w:cs="Times New Roman"/>
          <w:sz w:val="24"/>
          <w:szCs w:val="24"/>
          <w:lang w:eastAsia="ru-RU"/>
        </w:rPr>
        <w:t>в счет обеспечения участия в торгах</w:t>
      </w:r>
      <w:r w:rsidR="004A098D" w:rsidRPr="00291281">
        <w:rPr>
          <w:rFonts w:ascii="Times New Roman" w:eastAsia="Calibri" w:hAnsi="Times New Roman" w:cs="Times New Roman"/>
          <w:sz w:val="24"/>
          <w:szCs w:val="24"/>
          <w:lang w:eastAsia="ru-RU"/>
        </w:rPr>
        <w:t>,</w:t>
      </w:r>
      <w:r w:rsidRPr="00291281">
        <w:rPr>
          <w:rFonts w:ascii="Times New Roman" w:eastAsia="Calibri" w:hAnsi="Times New Roman" w:cs="Times New Roman"/>
          <w:sz w:val="24"/>
          <w:szCs w:val="24"/>
          <w:lang w:eastAsia="ru-RU"/>
        </w:rPr>
        <w:t xml:space="preserve"> засчитывается Покупателю в счет оплаты цены продажи Имущества </w:t>
      </w:r>
      <w:r w:rsidR="00903434" w:rsidRPr="00291281">
        <w:rPr>
          <w:rFonts w:ascii="Times New Roman" w:eastAsia="Calibri" w:hAnsi="Times New Roman" w:cs="Times New Roman"/>
          <w:sz w:val="24"/>
          <w:szCs w:val="24"/>
          <w:lang w:eastAsia="ru-RU"/>
        </w:rPr>
        <w:t>(п.</w:t>
      </w:r>
      <w:r w:rsidR="00960795" w:rsidRPr="00291281">
        <w:rPr>
          <w:rFonts w:ascii="Times New Roman" w:eastAsia="Calibri" w:hAnsi="Times New Roman" w:cs="Times New Roman"/>
          <w:sz w:val="24"/>
          <w:szCs w:val="24"/>
          <w:lang w:eastAsia="ru-RU"/>
        </w:rPr>
        <w:t>2.1</w:t>
      </w:r>
      <w:r w:rsidR="00903434" w:rsidRPr="00291281">
        <w:rPr>
          <w:rFonts w:ascii="Times New Roman" w:eastAsia="Calibri" w:hAnsi="Times New Roman" w:cs="Times New Roman"/>
          <w:sz w:val="24"/>
          <w:szCs w:val="24"/>
          <w:lang w:eastAsia="ru-RU"/>
        </w:rPr>
        <w:t xml:space="preserve"> Договора) </w:t>
      </w:r>
      <w:r w:rsidRPr="00291281">
        <w:rPr>
          <w:rFonts w:ascii="Times New Roman" w:eastAsia="Calibri" w:hAnsi="Times New Roman" w:cs="Times New Roman"/>
          <w:sz w:val="24"/>
          <w:szCs w:val="24"/>
          <w:lang w:eastAsia="ru-RU"/>
        </w:rPr>
        <w:t>в соответствии с частью 4 статьи 448 ГК РФ.</w:t>
      </w:r>
      <w:r w:rsidR="00291281" w:rsidRPr="00291281">
        <w:rPr>
          <w:rFonts w:ascii="Times New Roman" w:eastAsia="Calibri" w:hAnsi="Times New Roman" w:cs="Times New Roman"/>
          <w:sz w:val="24"/>
          <w:szCs w:val="24"/>
          <w:lang w:eastAsia="ru-RU"/>
        </w:rPr>
        <w:t xml:space="preserve"> </w:t>
      </w:r>
    </w:p>
    <w:p w14:paraId="1E5C9161" w14:textId="46BCC6F1" w:rsidR="00EA7406" w:rsidRPr="007C0DA9"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7C0DA9">
        <w:rPr>
          <w:rFonts w:ascii="Times New Roman" w:eastAsia="Calibri" w:hAnsi="Times New Roman" w:cs="Times New Roman"/>
          <w:sz w:val="24"/>
          <w:szCs w:val="24"/>
          <w:lang w:eastAsia="ru-RU"/>
        </w:rPr>
        <w:t xml:space="preserve">За вычетом суммы задатка Покупатель обязуется уплатить </w:t>
      </w:r>
      <w:r w:rsidR="000E0079">
        <w:rPr>
          <w:rFonts w:ascii="Times New Roman" w:eastAsia="Calibri" w:hAnsi="Times New Roman" w:cs="Times New Roman"/>
          <w:sz w:val="24"/>
          <w:szCs w:val="24"/>
          <w:lang w:eastAsia="ru-RU"/>
        </w:rPr>
        <w:t>___________________</w:t>
      </w:r>
      <w:r w:rsidRPr="007C0DA9">
        <w:rPr>
          <w:rFonts w:ascii="Times New Roman" w:eastAsia="Calibri" w:hAnsi="Times New Roman" w:cs="Times New Roman"/>
          <w:sz w:val="24"/>
          <w:szCs w:val="24"/>
          <w:lang w:eastAsia="ru-RU"/>
        </w:rPr>
        <w:t xml:space="preserve"> (</w:t>
      </w:r>
      <w:r w:rsidR="000E0079">
        <w:rPr>
          <w:rFonts w:ascii="Times New Roman" w:eastAsia="Calibri" w:hAnsi="Times New Roman" w:cs="Times New Roman"/>
          <w:sz w:val="24"/>
          <w:szCs w:val="24"/>
          <w:lang w:eastAsia="ru-RU"/>
        </w:rPr>
        <w:t>_______________________________________</w:t>
      </w:r>
      <w:r w:rsidRPr="007C0DA9">
        <w:rPr>
          <w:rFonts w:ascii="Times New Roman" w:eastAsia="Calibri" w:hAnsi="Times New Roman" w:cs="Times New Roman"/>
          <w:sz w:val="24"/>
          <w:szCs w:val="24"/>
          <w:lang w:eastAsia="ru-RU"/>
        </w:rPr>
        <w:t xml:space="preserve">) </w:t>
      </w:r>
      <w:r w:rsidR="00385287">
        <w:rPr>
          <w:rFonts w:ascii="Times New Roman" w:eastAsia="Calibri" w:hAnsi="Times New Roman" w:cs="Times New Roman"/>
          <w:sz w:val="24"/>
          <w:szCs w:val="24"/>
          <w:lang w:eastAsia="ru-RU"/>
        </w:rPr>
        <w:t>ру</w:t>
      </w:r>
      <w:r w:rsidRPr="007C0DA9">
        <w:rPr>
          <w:rFonts w:ascii="Times New Roman" w:eastAsia="Calibri" w:hAnsi="Times New Roman" w:cs="Times New Roman"/>
          <w:sz w:val="24"/>
          <w:szCs w:val="24"/>
          <w:lang w:eastAsia="ru-RU"/>
        </w:rPr>
        <w:t>блей</w:t>
      </w:r>
      <w:r w:rsidR="001C4B47">
        <w:rPr>
          <w:rFonts w:ascii="Times New Roman" w:eastAsia="Calibri" w:hAnsi="Times New Roman" w:cs="Times New Roman"/>
          <w:sz w:val="24"/>
          <w:szCs w:val="24"/>
          <w:lang w:eastAsia="ru-RU"/>
        </w:rPr>
        <w:t xml:space="preserve"> </w:t>
      </w:r>
      <w:r w:rsidR="00832D79">
        <w:rPr>
          <w:rFonts w:ascii="Times New Roman" w:eastAsia="Calibri" w:hAnsi="Times New Roman" w:cs="Times New Roman"/>
          <w:sz w:val="24"/>
          <w:szCs w:val="24"/>
          <w:lang w:eastAsia="ru-RU"/>
        </w:rPr>
        <w:t>00</w:t>
      </w:r>
      <w:r w:rsidR="001C4B47">
        <w:rPr>
          <w:rFonts w:ascii="Times New Roman" w:eastAsia="Calibri" w:hAnsi="Times New Roman" w:cs="Times New Roman"/>
          <w:sz w:val="24"/>
          <w:szCs w:val="24"/>
          <w:lang w:eastAsia="ru-RU"/>
        </w:rPr>
        <w:t xml:space="preserve"> копе</w:t>
      </w:r>
      <w:r w:rsidR="00832D79">
        <w:rPr>
          <w:rFonts w:ascii="Times New Roman" w:eastAsia="Calibri" w:hAnsi="Times New Roman" w:cs="Times New Roman"/>
          <w:sz w:val="24"/>
          <w:szCs w:val="24"/>
          <w:lang w:eastAsia="ru-RU"/>
        </w:rPr>
        <w:t>е</w:t>
      </w:r>
      <w:r w:rsidR="001C4B47">
        <w:rPr>
          <w:rFonts w:ascii="Times New Roman" w:eastAsia="Calibri" w:hAnsi="Times New Roman" w:cs="Times New Roman"/>
          <w:sz w:val="24"/>
          <w:szCs w:val="24"/>
          <w:lang w:eastAsia="ru-RU"/>
        </w:rPr>
        <w:t>к</w:t>
      </w:r>
      <w:r w:rsidRPr="007C0DA9">
        <w:rPr>
          <w:rFonts w:ascii="Times New Roman" w:eastAsia="Calibri" w:hAnsi="Times New Roman" w:cs="Times New Roman"/>
          <w:sz w:val="24"/>
          <w:szCs w:val="24"/>
          <w:lang w:eastAsia="ru-RU"/>
        </w:rPr>
        <w:t>.</w:t>
      </w:r>
    </w:p>
    <w:p w14:paraId="6041EA9D" w14:textId="09974808"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2.3. Оплата производится Покупателем путем перечисления денежных средств в порядке и размере, определенных </w:t>
      </w:r>
      <w:proofErr w:type="spellStart"/>
      <w:r w:rsidRPr="00291281">
        <w:rPr>
          <w:rFonts w:ascii="Times New Roman" w:eastAsia="Calibri" w:hAnsi="Times New Roman" w:cs="Times New Roman"/>
          <w:sz w:val="24"/>
          <w:szCs w:val="24"/>
          <w:lang w:eastAsia="ru-RU"/>
        </w:rPr>
        <w:t>п.п</w:t>
      </w:r>
      <w:proofErr w:type="spellEnd"/>
      <w:r w:rsidRPr="00291281">
        <w:rPr>
          <w:rFonts w:ascii="Times New Roman" w:eastAsia="Calibri" w:hAnsi="Times New Roman" w:cs="Times New Roman"/>
          <w:sz w:val="24"/>
          <w:szCs w:val="24"/>
          <w:lang w:eastAsia="ru-RU"/>
        </w:rPr>
        <w:t>. 2.1, 2.2 Договора, на расчетный счет Продавца</w:t>
      </w:r>
      <w:r w:rsidR="00F67C3F" w:rsidRPr="00291281">
        <w:rPr>
          <w:rFonts w:ascii="Times New Roman" w:eastAsia="Calibri" w:hAnsi="Times New Roman" w:cs="Times New Roman"/>
          <w:sz w:val="24"/>
          <w:szCs w:val="24"/>
          <w:lang w:eastAsia="ru-RU"/>
        </w:rPr>
        <w:t>,</w:t>
      </w:r>
      <w:r w:rsidR="000C61C3" w:rsidRPr="00291281">
        <w:rPr>
          <w:rFonts w:ascii="Times New Roman" w:eastAsia="Calibri" w:hAnsi="Times New Roman" w:cs="Times New Roman"/>
          <w:sz w:val="24"/>
          <w:szCs w:val="24"/>
          <w:lang w:eastAsia="ru-RU"/>
        </w:rPr>
        <w:t xml:space="preserve"> указа</w:t>
      </w:r>
      <w:r w:rsidR="00B92771">
        <w:rPr>
          <w:rFonts w:ascii="Times New Roman" w:eastAsia="Calibri" w:hAnsi="Times New Roman" w:cs="Times New Roman"/>
          <w:sz w:val="24"/>
          <w:szCs w:val="24"/>
          <w:lang w:eastAsia="ru-RU"/>
        </w:rPr>
        <w:t>нный в п. 8 настоящего договора</w:t>
      </w:r>
      <w:r w:rsidRPr="00291281">
        <w:rPr>
          <w:rFonts w:ascii="Times New Roman" w:eastAsia="Calibri" w:hAnsi="Times New Roman" w:cs="Times New Roman"/>
          <w:sz w:val="24"/>
          <w:szCs w:val="24"/>
          <w:lang w:eastAsia="ru-RU"/>
        </w:rPr>
        <w:t>, при этом исполнение обязательства по оплате третьим лицом не допускается.</w:t>
      </w:r>
      <w:r w:rsidR="000C61C3" w:rsidRPr="00291281">
        <w:rPr>
          <w:rFonts w:ascii="Times New Roman" w:eastAsia="Calibri" w:hAnsi="Times New Roman" w:cs="Times New Roman"/>
          <w:sz w:val="24"/>
          <w:szCs w:val="24"/>
          <w:lang w:eastAsia="ru-RU"/>
        </w:rPr>
        <w:t xml:space="preserve"> </w:t>
      </w:r>
    </w:p>
    <w:p w14:paraId="3B65C59C" w14:textId="712FC0C5" w:rsidR="00960795"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2.4. </w:t>
      </w:r>
      <w:r w:rsidR="00960795" w:rsidRPr="00291281">
        <w:rPr>
          <w:rFonts w:ascii="Times New Roman" w:eastAsia="Calibri" w:hAnsi="Times New Roman" w:cs="Times New Roman"/>
          <w:sz w:val="24"/>
          <w:szCs w:val="24"/>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B92771">
        <w:rPr>
          <w:rFonts w:ascii="Times New Roman" w:eastAsia="Calibri" w:hAnsi="Times New Roman" w:cs="Times New Roman"/>
          <w:sz w:val="24"/>
          <w:szCs w:val="24"/>
          <w:lang w:eastAsia="ru-RU"/>
        </w:rPr>
        <w:t>.</w:t>
      </w:r>
    </w:p>
    <w:p w14:paraId="558E90B0" w14:textId="50032ACB" w:rsidR="00A1634B"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2.5. Все расходы, связанные с государственной регистраций перехода права собственности на объект недвижимого имущества, </w:t>
      </w:r>
      <w:r w:rsidR="00B92771">
        <w:rPr>
          <w:rFonts w:ascii="Times New Roman" w:eastAsia="Calibri" w:hAnsi="Times New Roman" w:cs="Times New Roman"/>
          <w:sz w:val="24"/>
          <w:szCs w:val="24"/>
          <w:lang w:eastAsia="ru-RU"/>
        </w:rPr>
        <w:t xml:space="preserve"> а также получением доступа </w:t>
      </w:r>
      <w:r w:rsidRPr="00291281">
        <w:rPr>
          <w:rFonts w:ascii="Times New Roman" w:eastAsia="Calibri" w:hAnsi="Times New Roman" w:cs="Times New Roman"/>
          <w:sz w:val="24"/>
          <w:szCs w:val="24"/>
          <w:lang w:eastAsia="ru-RU"/>
        </w:rPr>
        <w:t>несет Покупатель.</w:t>
      </w:r>
    </w:p>
    <w:p w14:paraId="5B43DD07"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 </w:t>
      </w:r>
      <w:r w:rsidR="00EA7406" w:rsidRPr="00291281">
        <w:rPr>
          <w:rFonts w:ascii="Times New Roman" w:eastAsia="Times New Roman" w:hAnsi="Times New Roman" w:cs="Times New Roman"/>
          <w:color w:val="000000"/>
          <w:sz w:val="24"/>
          <w:szCs w:val="24"/>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2.6.1.  </w:t>
      </w:r>
      <w:r w:rsidR="00EA7406" w:rsidRPr="00291281">
        <w:rPr>
          <w:rFonts w:ascii="Times New Roman" w:eastAsia="Times New Roman" w:hAnsi="Times New Roman" w:cs="Times New Roman"/>
          <w:color w:val="000000"/>
          <w:sz w:val="24"/>
          <w:szCs w:val="24"/>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2.6.2.  </w:t>
      </w:r>
      <w:r w:rsidR="00EA7406" w:rsidRPr="00291281">
        <w:rPr>
          <w:rFonts w:ascii="Times New Roman" w:eastAsia="Times New Roman" w:hAnsi="Times New Roman" w:cs="Times New Roman"/>
          <w:color w:val="000000"/>
          <w:sz w:val="24"/>
          <w:szCs w:val="24"/>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291281">
        <w:rPr>
          <w:rFonts w:ascii="Times New Roman" w:eastAsia="Times New Roman" w:hAnsi="Times New Roman" w:cs="Times New Roman"/>
          <w:sz w:val="24"/>
          <w:szCs w:val="24"/>
          <w:lang w:eastAsia="ru-RU"/>
        </w:rPr>
        <w:t xml:space="preserve"> </w:t>
      </w:r>
      <w:r w:rsidR="00EA7406" w:rsidRPr="00291281">
        <w:rPr>
          <w:rFonts w:ascii="Times New Roman" w:eastAsia="Times New Roman" w:hAnsi="Times New Roman" w:cs="Times New Roman"/>
          <w:color w:val="000000"/>
          <w:sz w:val="24"/>
          <w:szCs w:val="24"/>
          <w:lang w:eastAsia="ru-RU" w:bidi="ru-RU"/>
        </w:rPr>
        <w:t>расторгнутым с момента получения Покупателем уведомления об отказе от Договора.</w:t>
      </w:r>
    </w:p>
    <w:p w14:paraId="45B3ED7F" w14:textId="621747B1" w:rsidR="00EA7406" w:rsidRPr="0029128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2.6.3.</w:t>
      </w:r>
      <w:r w:rsidR="00EA7406" w:rsidRPr="00291281">
        <w:rPr>
          <w:rFonts w:ascii="Times New Roman" w:eastAsia="Times New Roman" w:hAnsi="Times New Roman" w:cs="Times New Roman"/>
          <w:color w:val="000000"/>
          <w:sz w:val="24"/>
          <w:szCs w:val="24"/>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291281" w:rsidRDefault="00EA7406" w:rsidP="00EA7406">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127CB0BD" w14:textId="77777777" w:rsidR="00EA7406" w:rsidRPr="00291281" w:rsidRDefault="00EA7406" w:rsidP="00EA7406">
      <w:pPr>
        <w:numPr>
          <w:ilvl w:val="0"/>
          <w:numId w:val="2"/>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lastRenderedPageBreak/>
        <w:t>ПОРЯДОК ПЕРЕДАЧИ ИМУЩЕСТВА</w:t>
      </w:r>
    </w:p>
    <w:p w14:paraId="549507F8"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45F8F9B" w14:textId="248D96DF"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w:t>
      </w:r>
      <w:r w:rsidR="00B92771">
        <w:rPr>
          <w:rFonts w:ascii="Times New Roman" w:eastAsia="Calibri" w:hAnsi="Times New Roman" w:cs="Times New Roman"/>
          <w:sz w:val="24"/>
          <w:szCs w:val="24"/>
          <w:lang w:eastAsia="ru-RU"/>
        </w:rPr>
        <w:t xml:space="preserve"> и государственной регистрации права</w:t>
      </w:r>
      <w:r w:rsidRPr="00291281">
        <w:rPr>
          <w:rFonts w:ascii="Times New Roman" w:eastAsia="Calibri" w:hAnsi="Times New Roman" w:cs="Times New Roman"/>
          <w:sz w:val="24"/>
          <w:szCs w:val="24"/>
          <w:lang w:eastAsia="ru-RU"/>
        </w:rPr>
        <w:t xml:space="preserve">.  </w:t>
      </w:r>
    </w:p>
    <w:p w14:paraId="11151756"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4946458E" w:rsidR="00EA7406" w:rsidRPr="00584359" w:rsidRDefault="00B92771"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Получение доступа в реализуемое Имущество</w:t>
      </w:r>
      <w:r w:rsidR="00EA7406" w:rsidRPr="00291281">
        <w:rPr>
          <w:rFonts w:ascii="Times New Roman" w:eastAsia="Times New Roman" w:hAnsi="Times New Roman" w:cs="Times New Roman"/>
          <w:color w:val="000000"/>
          <w:sz w:val="24"/>
          <w:szCs w:val="24"/>
          <w:lang w:eastAsia="ru-RU" w:bidi="ru-RU"/>
        </w:rPr>
        <w:t xml:space="preserve"> и доведение Имущества до состояния, в котором оно пригодно для использования и </w:t>
      </w:r>
      <w:r>
        <w:rPr>
          <w:rFonts w:ascii="Times New Roman" w:eastAsia="Times New Roman" w:hAnsi="Times New Roman" w:cs="Times New Roman"/>
          <w:color w:val="000000"/>
          <w:sz w:val="24"/>
          <w:szCs w:val="24"/>
          <w:lang w:eastAsia="ru-RU" w:bidi="ru-RU"/>
        </w:rPr>
        <w:t xml:space="preserve">иные необходимые </w:t>
      </w:r>
      <w:r w:rsidR="00EA7406" w:rsidRPr="00291281">
        <w:rPr>
          <w:rFonts w:ascii="Times New Roman" w:eastAsia="Times New Roman" w:hAnsi="Times New Roman" w:cs="Times New Roman"/>
          <w:color w:val="000000"/>
          <w:sz w:val="24"/>
          <w:szCs w:val="24"/>
          <w:lang w:eastAsia="ru-RU" w:bidi="ru-RU"/>
        </w:rPr>
        <w:t>действия осуществляются Покупателем самостоятельно и за свой счет.</w:t>
      </w:r>
    </w:p>
    <w:p w14:paraId="32075764" w14:textId="28611E0F" w:rsidR="00584359" w:rsidRPr="00584359" w:rsidRDefault="00584359" w:rsidP="0058435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Первоначальный доступ в реализуемое имущество осуществляется силами и за счет средств Покупателя в присутствии Продавца.</w:t>
      </w:r>
    </w:p>
    <w:p w14:paraId="13F45F60" w14:textId="77777777" w:rsidR="00EA7406" w:rsidRPr="00291281" w:rsidRDefault="00EA7406" w:rsidP="00A1634B">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20FBA797" w14:textId="77777777" w:rsidR="00EA7406" w:rsidRPr="00291281" w:rsidRDefault="00EA7406" w:rsidP="00EA7406">
      <w:pPr>
        <w:numPr>
          <w:ilvl w:val="0"/>
          <w:numId w:val="4"/>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ПЕРЕХОД ПРАВА СОБСТВЕННОСТИ</w:t>
      </w:r>
    </w:p>
    <w:p w14:paraId="71590ACB"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87F5E56" w14:textId="4E6E5657" w:rsidR="00A1634B" w:rsidRPr="0029128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291281">
        <w:rPr>
          <w:rFonts w:ascii="Times New Roman" w:eastAsia="Calibri" w:hAnsi="Times New Roman" w:cs="Times New Roman"/>
          <w:sz w:val="24"/>
          <w:szCs w:val="24"/>
          <w:lang w:eastAsia="ru-RU"/>
        </w:rPr>
        <w:t>недвижимости</w:t>
      </w:r>
      <w:r w:rsidRPr="00291281">
        <w:rPr>
          <w:rFonts w:ascii="Times New Roman" w:eastAsia="Calibri" w:hAnsi="Times New Roman" w:cs="Times New Roman"/>
          <w:sz w:val="24"/>
          <w:szCs w:val="24"/>
          <w:lang w:eastAsia="ru-RU"/>
        </w:rPr>
        <w:t>, но не ранее полной оплаты объекта недвижимого имущества в соответствии с п. 2.1, 2.2 настоящего договора.</w:t>
      </w:r>
    </w:p>
    <w:p w14:paraId="6A41F74F" w14:textId="27E722C4" w:rsidR="00EA7406" w:rsidRPr="0029128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Покупатель обязуется за свой счет осуществить все действия, необходимые для </w:t>
      </w:r>
      <w:r w:rsidR="004A098D" w:rsidRPr="00291281">
        <w:rPr>
          <w:rFonts w:ascii="Times New Roman" w:eastAsia="Times New Roman" w:hAnsi="Times New Roman" w:cs="Times New Roman"/>
          <w:color w:val="000000"/>
          <w:sz w:val="24"/>
          <w:szCs w:val="24"/>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r w:rsidR="00B92771">
        <w:rPr>
          <w:rFonts w:ascii="Times New Roman" w:eastAsia="Times New Roman" w:hAnsi="Times New Roman" w:cs="Times New Roman"/>
          <w:color w:val="000000"/>
          <w:sz w:val="24"/>
          <w:szCs w:val="24"/>
          <w:lang w:eastAsia="ru-RU" w:bidi="ru-RU"/>
        </w:rPr>
        <w:t xml:space="preserve"> и погашение записи об залоге недвижимости (ипотеке).</w:t>
      </w:r>
    </w:p>
    <w:p w14:paraId="097BC67F"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p>
    <w:p w14:paraId="6C7AA1D1" w14:textId="07BC6430" w:rsidR="00EA7406" w:rsidRPr="0029128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ОБЯЗАННОСТИ СТОРОН</w:t>
      </w:r>
    </w:p>
    <w:p w14:paraId="379ECB28" w14:textId="77777777" w:rsidR="00EA7406" w:rsidRPr="00291281"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61E49DAA"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5.1. Продавец обязуется:</w:t>
      </w:r>
    </w:p>
    <w:p w14:paraId="1A815E53" w14:textId="44AA4788"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 xml:space="preserve">5.1.1. передать Покупателю объект недвижимого имущества в течение 7 (семи) рабочих дней с момента поступления </w:t>
      </w:r>
      <w:r w:rsidR="00324AAF" w:rsidRPr="00291281">
        <w:rPr>
          <w:rFonts w:ascii="Times New Roman" w:eastAsia="Calibri" w:hAnsi="Times New Roman" w:cs="Times New Roman"/>
          <w:sz w:val="24"/>
          <w:szCs w:val="24"/>
          <w:lang w:eastAsia="ru-RU"/>
        </w:rPr>
        <w:t xml:space="preserve">Продавцу </w:t>
      </w:r>
      <w:r w:rsidRPr="00291281">
        <w:rPr>
          <w:rFonts w:ascii="Times New Roman" w:eastAsia="Calibri" w:hAnsi="Times New Roman" w:cs="Times New Roman"/>
          <w:sz w:val="24"/>
          <w:szCs w:val="24"/>
          <w:lang w:eastAsia="ru-RU"/>
        </w:rPr>
        <w:t>денежных средств в счет оплаты объекта недвижимого имущества в полном объеме.</w:t>
      </w:r>
    </w:p>
    <w:p w14:paraId="700C4847"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 Покупатель обязуется:</w:t>
      </w:r>
    </w:p>
    <w:p w14:paraId="3501C741"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29128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5.2.2. принять объект недвижимого имущества в порядке и в сроки, предусмотренные п.3.1 Договора.</w:t>
      </w:r>
    </w:p>
    <w:p w14:paraId="314D0D80" w14:textId="77777777" w:rsidR="00EA7406" w:rsidRPr="0029128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740BA6BD" w14:textId="77777777" w:rsidR="00EA7406" w:rsidRPr="00291281"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ОТВЕТСТВЕННОСТЬ СТОРОН</w:t>
      </w:r>
    </w:p>
    <w:p w14:paraId="7E08862F" w14:textId="77777777" w:rsidR="00EA7406" w:rsidRPr="00291281"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2810BE13" w14:textId="77777777"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t>6.</w:t>
      </w:r>
      <w:r w:rsidR="004A098D" w:rsidRPr="00291281">
        <w:rPr>
          <w:rFonts w:ascii="Times New Roman" w:eastAsia="Calibri" w:hAnsi="Times New Roman" w:cs="Times New Roman"/>
          <w:sz w:val="24"/>
          <w:szCs w:val="24"/>
          <w:lang w:eastAsia="ru-RU"/>
        </w:rPr>
        <w:t>2</w:t>
      </w:r>
      <w:r w:rsidRPr="00291281">
        <w:rPr>
          <w:rFonts w:ascii="Times New Roman" w:eastAsia="Calibri" w:hAnsi="Times New Roman" w:cs="Times New Roman"/>
          <w:sz w:val="24"/>
          <w:szCs w:val="24"/>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291281">
        <w:rPr>
          <w:rFonts w:ascii="Times New Roman" w:eastAsia="Calibri" w:hAnsi="Times New Roman" w:cs="Times New Roman"/>
          <w:sz w:val="24"/>
          <w:szCs w:val="24"/>
          <w:lang w:eastAsia="ru-RU"/>
        </w:rPr>
        <w:t>е</w:t>
      </w:r>
      <w:r w:rsidRPr="00291281">
        <w:rPr>
          <w:rFonts w:ascii="Times New Roman" w:eastAsia="Calibri" w:hAnsi="Times New Roman" w:cs="Times New Roman"/>
          <w:sz w:val="24"/>
          <w:szCs w:val="24"/>
          <w:lang w:eastAsia="ru-RU"/>
        </w:rPr>
        <w:t>ние суда в соответствии с действующим законодательством Российской Федерации.</w:t>
      </w:r>
    </w:p>
    <w:p w14:paraId="7A1FC8DA" w14:textId="77777777" w:rsidR="00EA7406" w:rsidRPr="00291281" w:rsidRDefault="00EA7406" w:rsidP="00EA7406">
      <w:pPr>
        <w:spacing w:after="0" w:line="240" w:lineRule="auto"/>
        <w:ind w:firstLine="540"/>
        <w:jc w:val="both"/>
        <w:rPr>
          <w:rFonts w:ascii="Times New Roman" w:eastAsia="Calibri" w:hAnsi="Times New Roman" w:cs="Times New Roman"/>
          <w:sz w:val="24"/>
          <w:szCs w:val="24"/>
          <w:lang w:eastAsia="ru-RU"/>
        </w:rPr>
      </w:pPr>
      <w:r w:rsidRPr="00291281">
        <w:rPr>
          <w:rFonts w:ascii="Times New Roman" w:eastAsia="Calibri" w:hAnsi="Times New Roman" w:cs="Times New Roman"/>
          <w:sz w:val="24"/>
          <w:szCs w:val="24"/>
          <w:lang w:eastAsia="ru-RU"/>
        </w:rPr>
        <w:lastRenderedPageBreak/>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291281" w:rsidRDefault="00EA7406" w:rsidP="00EA7406">
      <w:pPr>
        <w:widowControl w:val="0"/>
        <w:tabs>
          <w:tab w:val="left" w:pos="1148"/>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sz w:val="24"/>
          <w:szCs w:val="24"/>
          <w:lang w:eastAsia="ru-RU"/>
        </w:rPr>
        <w:t xml:space="preserve">6.5. </w:t>
      </w:r>
      <w:r w:rsidRPr="00291281">
        <w:rPr>
          <w:rFonts w:ascii="Times New Roman" w:eastAsia="Times New Roman" w:hAnsi="Times New Roman" w:cs="Times New Roman"/>
          <w:color w:val="000000"/>
          <w:sz w:val="24"/>
          <w:szCs w:val="24"/>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29128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0F781CF9" w14:textId="77777777" w:rsidR="00EA7406" w:rsidRPr="00291281"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291281">
        <w:rPr>
          <w:rFonts w:ascii="Times New Roman" w:eastAsia="Calibri" w:hAnsi="Times New Roman" w:cs="Times New Roman"/>
          <w:b/>
          <w:bCs/>
          <w:sz w:val="24"/>
          <w:szCs w:val="24"/>
          <w:lang w:eastAsia="ru-RU"/>
        </w:rPr>
        <w:t>ПРОЧИЕ УСЛОВИЯ</w:t>
      </w:r>
    </w:p>
    <w:p w14:paraId="0DFC4477" w14:textId="77777777" w:rsidR="00EA7406" w:rsidRPr="00291281" w:rsidRDefault="00EA7406" w:rsidP="00EA7406">
      <w:pPr>
        <w:tabs>
          <w:tab w:val="left" w:pos="1080"/>
        </w:tabs>
        <w:spacing w:after="0" w:line="240" w:lineRule="auto"/>
        <w:rPr>
          <w:rFonts w:ascii="Times New Roman" w:eastAsia="Calibri" w:hAnsi="Times New Roman" w:cs="Times New Roman"/>
          <w:b/>
          <w:bCs/>
          <w:sz w:val="24"/>
          <w:szCs w:val="24"/>
          <w:lang w:eastAsia="ru-RU"/>
        </w:rPr>
      </w:pPr>
    </w:p>
    <w:p w14:paraId="21DB5210" w14:textId="77777777" w:rsidR="00EA7406" w:rsidRPr="00291281" w:rsidRDefault="00EA7406" w:rsidP="00EA740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291281">
        <w:rPr>
          <w:rFonts w:ascii="Times New Roman" w:eastAsia="Times New Roman" w:hAnsi="Times New Roman" w:cs="Times New Roman"/>
          <w:sz w:val="24"/>
          <w:szCs w:val="24"/>
          <w:lang w:eastAsia="ru-RU"/>
        </w:rPr>
        <w:t xml:space="preserve">7.1. </w:t>
      </w:r>
      <w:r w:rsidRPr="00291281">
        <w:rPr>
          <w:rFonts w:ascii="Times New Roman" w:eastAsia="Times New Roman" w:hAnsi="Times New Roman" w:cs="Times New Roman"/>
          <w:color w:val="000000"/>
          <w:sz w:val="24"/>
          <w:szCs w:val="24"/>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291281" w:rsidRDefault="00EA7406" w:rsidP="00EA7406">
      <w:pPr>
        <w:widowControl w:val="0"/>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-Вручением корреспонденции посыльным (курьером) под роспись;</w:t>
      </w:r>
    </w:p>
    <w:p w14:paraId="78071D12" w14:textId="4BDBEC89"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-Ценным письмом с описью вложения и уведомлением о вручении</w:t>
      </w:r>
      <w:r w:rsidR="00584359">
        <w:rPr>
          <w:rFonts w:ascii="Times New Roman" w:eastAsia="Times New Roman" w:hAnsi="Times New Roman" w:cs="Times New Roman"/>
          <w:color w:val="000000"/>
          <w:sz w:val="24"/>
          <w:szCs w:val="24"/>
          <w:lang w:eastAsia="ru-RU" w:bidi="ru-RU"/>
        </w:rPr>
        <w:t>, а также с использованием электронных сервисов доставки корреспонденции по указанным в п. 8 адресам, позволяющих достоверно идентифицировать личность отправителя и содержание отправления, в том числе с использованием электронно-цифровой подписи</w:t>
      </w:r>
      <w:r w:rsidRPr="00291281">
        <w:rPr>
          <w:rFonts w:ascii="Times New Roman" w:eastAsia="Times New Roman" w:hAnsi="Times New Roman" w:cs="Times New Roman"/>
          <w:color w:val="000000"/>
          <w:sz w:val="24"/>
          <w:szCs w:val="24"/>
          <w:lang w:eastAsia="ru-RU" w:bidi="ru-RU"/>
        </w:rPr>
        <w:t>;</w:t>
      </w:r>
    </w:p>
    <w:p w14:paraId="43F3355F" w14:textId="77777777" w:rsidR="00EA7406" w:rsidRPr="0029128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sz w:val="24"/>
          <w:szCs w:val="24"/>
          <w:lang w:eastAsia="ru-RU" w:bidi="ru-RU"/>
        </w:rPr>
      </w:pPr>
      <w:r w:rsidRPr="00291281">
        <w:rPr>
          <w:rFonts w:ascii="Times New Roman" w:eastAsia="Times New Roman" w:hAnsi="Times New Roman" w:cs="Times New Roman"/>
          <w:color w:val="000000"/>
          <w:sz w:val="24"/>
          <w:szCs w:val="24"/>
          <w:lang w:eastAsia="ru-RU" w:bidi="ru-RU"/>
        </w:rPr>
        <w:t>-Телеграфным сообщением.</w:t>
      </w:r>
    </w:p>
    <w:p w14:paraId="645364D6" w14:textId="534527A1" w:rsidR="00EA7406" w:rsidRPr="00291281" w:rsidRDefault="00EA7406" w:rsidP="00A1634B">
      <w:pPr>
        <w:widowControl w:val="0"/>
        <w:tabs>
          <w:tab w:val="left" w:pos="1361"/>
        </w:tabs>
        <w:spacing w:after="0" w:line="240" w:lineRule="auto"/>
        <w:ind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7.3. Стороны обязаны принимать необходимые меры для уведомления другой Стороны о перемене своих места нахождения</w:t>
      </w:r>
      <w:r w:rsidR="00294B67">
        <w:rPr>
          <w:rFonts w:ascii="Times New Roman" w:eastAsia="Times New Roman" w:hAnsi="Times New Roman" w:cs="Times New Roman"/>
          <w:color w:val="000000"/>
          <w:sz w:val="24"/>
          <w:szCs w:val="24"/>
          <w:lang w:eastAsia="ru-RU" w:bidi="ru-RU"/>
        </w:rPr>
        <w:t xml:space="preserve"> и места доставки корреспонденции,</w:t>
      </w:r>
      <w:r w:rsidRPr="00291281">
        <w:rPr>
          <w:rFonts w:ascii="Times New Roman" w:eastAsia="Times New Roman" w:hAnsi="Times New Roman" w:cs="Times New Roman"/>
          <w:color w:val="000000"/>
          <w:sz w:val="24"/>
          <w:szCs w:val="24"/>
          <w:lang w:eastAsia="ru-RU" w:bidi="ru-RU"/>
        </w:rPr>
        <w:t xml:space="preserve"> банковских реквизитов, и несут риск последствий, вызванных отсутствием у другой Стороны соответствующих сведений.</w:t>
      </w:r>
    </w:p>
    <w:p w14:paraId="6E505216" w14:textId="06CF062C" w:rsidR="00EA7406" w:rsidRPr="0029128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Засвидетельствованные работниками организации связи</w:t>
      </w:r>
      <w:r w:rsidR="00294B67">
        <w:rPr>
          <w:rFonts w:ascii="Times New Roman" w:eastAsia="Times New Roman" w:hAnsi="Times New Roman" w:cs="Times New Roman"/>
          <w:color w:val="000000"/>
          <w:sz w:val="24"/>
          <w:szCs w:val="24"/>
          <w:lang w:eastAsia="ru-RU" w:bidi="ru-RU"/>
        </w:rPr>
        <w:t xml:space="preserve"> и доставки корреспонденции</w:t>
      </w:r>
      <w:r w:rsidRPr="00291281">
        <w:rPr>
          <w:rFonts w:ascii="Times New Roman" w:eastAsia="Times New Roman" w:hAnsi="Times New Roman" w:cs="Times New Roman"/>
          <w:color w:val="000000"/>
          <w:sz w:val="24"/>
          <w:szCs w:val="24"/>
          <w:lang w:eastAsia="ru-RU" w:bidi="ru-RU"/>
        </w:rPr>
        <w:t xml:space="preserve"> отказ или уклонение Стороны- адресата от получения почтового отправления или телеграфного сообщения другой Стороны (</w:t>
      </w:r>
      <w:r w:rsidR="00294B67">
        <w:rPr>
          <w:rFonts w:ascii="Times New Roman" w:eastAsia="Times New Roman" w:hAnsi="Times New Roman" w:cs="Times New Roman"/>
          <w:color w:val="000000"/>
          <w:sz w:val="24"/>
          <w:szCs w:val="24"/>
          <w:lang w:eastAsia="ru-RU" w:bidi="ru-RU"/>
        </w:rPr>
        <w:t>в том числе</w:t>
      </w:r>
      <w:r w:rsidRPr="00291281">
        <w:rPr>
          <w:rFonts w:ascii="Times New Roman" w:eastAsia="Times New Roman" w:hAnsi="Times New Roman" w:cs="Times New Roman"/>
          <w:color w:val="000000"/>
          <w:sz w:val="24"/>
          <w:szCs w:val="24"/>
          <w:lang w:eastAsia="ru-RU" w:bidi="ru-RU"/>
        </w:rPr>
        <w:t xml:space="preserve"> возврат организацией связи корреспонденции в связи с истечением срока ее хранения или отсутствием адресата по адресу, </w:t>
      </w:r>
      <w:r w:rsidR="00294B67">
        <w:rPr>
          <w:rFonts w:ascii="Times New Roman" w:eastAsia="Times New Roman" w:hAnsi="Times New Roman" w:cs="Times New Roman"/>
          <w:color w:val="000000"/>
          <w:sz w:val="24"/>
          <w:szCs w:val="24"/>
          <w:lang w:eastAsia="ru-RU" w:bidi="ru-RU"/>
        </w:rPr>
        <w:t>указанному</w:t>
      </w:r>
      <w:r w:rsidRPr="00291281">
        <w:rPr>
          <w:rFonts w:ascii="Times New Roman" w:eastAsia="Times New Roman" w:hAnsi="Times New Roman" w:cs="Times New Roman"/>
          <w:color w:val="000000"/>
          <w:sz w:val="24"/>
          <w:szCs w:val="24"/>
          <w:lang w:eastAsia="ru-RU" w:bidi="ru-RU"/>
        </w:rPr>
        <w:t xml:space="preserve"> в соответствии с пунктом 8 настоящего Договора, а также по иным причинам) влекут правовые последствия,</w:t>
      </w:r>
      <w:r w:rsidR="00294B67">
        <w:rPr>
          <w:rFonts w:ascii="Times New Roman" w:eastAsia="Times New Roman" w:hAnsi="Times New Roman" w:cs="Times New Roman"/>
          <w:color w:val="000000"/>
          <w:sz w:val="24"/>
          <w:szCs w:val="24"/>
          <w:lang w:eastAsia="ru-RU" w:bidi="ru-RU"/>
        </w:rPr>
        <w:t xml:space="preserve"> идентичные получению Стороной-получателем</w:t>
      </w:r>
      <w:r w:rsidRPr="00291281">
        <w:rPr>
          <w:rFonts w:ascii="Times New Roman" w:eastAsia="Times New Roman" w:hAnsi="Times New Roman" w:cs="Times New Roman"/>
          <w:color w:val="000000"/>
          <w:sz w:val="24"/>
          <w:szCs w:val="24"/>
          <w:lang w:eastAsia="ru-RU" w:bidi="ru-RU"/>
        </w:rPr>
        <w:t xml:space="preserve"> соответствующего почтового отправления или телеграфного сообщения.</w:t>
      </w:r>
    </w:p>
    <w:p w14:paraId="1A6A08DC" w14:textId="7ACD904A" w:rsidR="00EA7406" w:rsidRPr="0029128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В случаях, предусмотренных пунктом </w:t>
      </w:r>
      <w:r w:rsidR="00294B67">
        <w:rPr>
          <w:rFonts w:ascii="Times New Roman" w:eastAsia="Times New Roman" w:hAnsi="Times New Roman" w:cs="Times New Roman"/>
          <w:color w:val="000000"/>
          <w:sz w:val="24"/>
          <w:szCs w:val="24"/>
          <w:lang w:eastAsia="ru-RU" w:bidi="ru-RU"/>
        </w:rPr>
        <w:t>7.4</w:t>
      </w:r>
      <w:r w:rsidRPr="00291281">
        <w:rPr>
          <w:rFonts w:ascii="Times New Roman" w:eastAsia="Times New Roman" w:hAnsi="Times New Roman" w:cs="Times New Roman"/>
          <w:color w:val="000000"/>
          <w:sz w:val="24"/>
          <w:szCs w:val="24"/>
          <w:lang w:eastAsia="ru-RU" w:bidi="ru-RU"/>
        </w:rPr>
        <w:t xml:space="preserve"> настоящего Договора, датой получения Стороной-</w:t>
      </w:r>
      <w:r w:rsidR="00294B67">
        <w:rPr>
          <w:rFonts w:ascii="Times New Roman" w:eastAsia="Times New Roman" w:hAnsi="Times New Roman" w:cs="Times New Roman"/>
          <w:color w:val="000000"/>
          <w:sz w:val="24"/>
          <w:szCs w:val="24"/>
          <w:lang w:eastAsia="ru-RU" w:bidi="ru-RU"/>
        </w:rPr>
        <w:t>получателем</w:t>
      </w:r>
      <w:r w:rsidRPr="00291281">
        <w:rPr>
          <w:rFonts w:ascii="Times New Roman" w:eastAsia="Times New Roman" w:hAnsi="Times New Roman" w:cs="Times New Roman"/>
          <w:color w:val="000000"/>
          <w:sz w:val="24"/>
          <w:szCs w:val="24"/>
          <w:lang w:eastAsia="ru-RU" w:bidi="ru-RU"/>
        </w:rPr>
        <w:t xml:space="preserve"> корреспонденции признаются:</w:t>
      </w:r>
    </w:p>
    <w:p w14:paraId="70E2A4EE" w14:textId="77777777" w:rsidR="00EA7406" w:rsidRPr="00291281"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0B9A80FC" w14:textId="29AFBC3D" w:rsidR="00294B67" w:rsidRPr="00294B67" w:rsidRDefault="00EA7406" w:rsidP="00294B67">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День составления оператором связи служебного извещения или иного аналогичного документа о невручении телеграммы.</w:t>
      </w:r>
      <w:r w:rsidR="00294B67" w:rsidRPr="00294B67">
        <w:rPr>
          <w:rFonts w:ascii="Times New Roman" w:eastAsia="Times New Roman" w:hAnsi="Times New Roman" w:cs="Times New Roman"/>
          <w:color w:val="000000"/>
          <w:sz w:val="24"/>
          <w:szCs w:val="24"/>
          <w:lang w:eastAsia="ru-RU" w:bidi="ru-RU"/>
        </w:rPr>
        <w:t xml:space="preserve"> </w:t>
      </w:r>
    </w:p>
    <w:p w14:paraId="02036061" w14:textId="71AA3D7F" w:rsidR="00EA7406" w:rsidRPr="0029128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294B67">
        <w:rPr>
          <w:rFonts w:ascii="Times New Roman" w:eastAsia="Times New Roman" w:hAnsi="Times New Roman" w:cs="Times New Roman"/>
          <w:color w:val="000000"/>
          <w:sz w:val="24"/>
          <w:szCs w:val="24"/>
          <w:lang w:eastAsia="ru-RU" w:bidi="ru-RU"/>
        </w:rPr>
        <w:t>города Москвы</w:t>
      </w:r>
      <w:r w:rsidRPr="00291281">
        <w:rPr>
          <w:rFonts w:ascii="Times New Roman" w:eastAsia="Times New Roman" w:hAnsi="Times New Roman" w:cs="Times New Roman"/>
          <w:color w:val="000000"/>
          <w:sz w:val="24"/>
          <w:szCs w:val="24"/>
          <w:lang w:eastAsia="ru-RU" w:bidi="ru-RU"/>
        </w:rPr>
        <w:t xml:space="preserve"> или, если спор подведомственен суду общей юрисдикции - в соответствующем районном суде </w:t>
      </w:r>
      <w:r w:rsidR="003A52FD">
        <w:rPr>
          <w:rFonts w:ascii="Times New Roman" w:eastAsia="Times New Roman" w:hAnsi="Times New Roman" w:cs="Times New Roman"/>
          <w:color w:val="000000"/>
          <w:sz w:val="24"/>
          <w:szCs w:val="24"/>
          <w:lang w:eastAsia="ru-RU" w:bidi="ru-RU"/>
        </w:rPr>
        <w:t>города Москвы</w:t>
      </w:r>
      <w:r w:rsidRPr="00291281">
        <w:rPr>
          <w:rFonts w:ascii="Times New Roman" w:eastAsia="Times New Roman" w:hAnsi="Times New Roman" w:cs="Times New Roman"/>
          <w:color w:val="000000"/>
          <w:sz w:val="24"/>
          <w:szCs w:val="24"/>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Times New Roman" w:hAnsi="Times New Roman" w:cs="Times New Roman"/>
          <w:color w:val="000000"/>
          <w:sz w:val="24"/>
          <w:szCs w:val="24"/>
          <w:lang w:eastAsia="ru-RU" w:bidi="ru-RU"/>
        </w:rPr>
        <w:t xml:space="preserve">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w:t>
      </w:r>
      <w:r w:rsidRPr="00291281">
        <w:rPr>
          <w:rFonts w:ascii="Times New Roman" w:eastAsia="Times New Roman" w:hAnsi="Times New Roman" w:cs="Times New Roman"/>
          <w:color w:val="000000"/>
          <w:sz w:val="24"/>
          <w:szCs w:val="24"/>
          <w:lang w:eastAsia="ru-RU" w:bidi="ru-RU"/>
        </w:rPr>
        <w:lastRenderedPageBreak/>
        <w:t>положениями законодательства Российской Федерации.</w:t>
      </w:r>
    </w:p>
    <w:p w14:paraId="31618B52" w14:textId="32140402" w:rsidR="00EA7406" w:rsidRPr="0029128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291281">
        <w:rPr>
          <w:rFonts w:ascii="Times New Roman" w:eastAsia="Calibri" w:hAnsi="Times New Roman" w:cs="Times New Roman"/>
          <w:color w:val="000000"/>
          <w:spacing w:val="-1"/>
          <w:sz w:val="24"/>
          <w:szCs w:val="24"/>
          <w:lang w:eastAsia="ru-RU"/>
        </w:rPr>
        <w:t xml:space="preserve">Настоящий Договор составлен в </w:t>
      </w:r>
      <w:r w:rsidR="008C0520" w:rsidRPr="00291281">
        <w:rPr>
          <w:rFonts w:ascii="Times New Roman" w:eastAsia="Calibri" w:hAnsi="Times New Roman" w:cs="Times New Roman"/>
          <w:color w:val="000000"/>
          <w:spacing w:val="-1"/>
          <w:sz w:val="24"/>
          <w:szCs w:val="24"/>
          <w:lang w:eastAsia="ru-RU"/>
        </w:rPr>
        <w:t>3</w:t>
      </w:r>
      <w:r w:rsidRPr="00291281">
        <w:rPr>
          <w:rFonts w:ascii="Times New Roman" w:eastAsia="Calibri" w:hAnsi="Times New Roman" w:cs="Times New Roman"/>
          <w:color w:val="000000"/>
          <w:spacing w:val="-1"/>
          <w:sz w:val="24"/>
          <w:szCs w:val="24"/>
          <w:lang w:eastAsia="ru-RU"/>
        </w:rPr>
        <w:t xml:space="preserve"> экземплярах, по </w:t>
      </w:r>
      <w:r w:rsidR="00294B67">
        <w:rPr>
          <w:rFonts w:ascii="Times New Roman" w:eastAsia="Calibri" w:hAnsi="Times New Roman" w:cs="Times New Roman"/>
          <w:color w:val="000000"/>
          <w:spacing w:val="-1"/>
          <w:sz w:val="24"/>
          <w:szCs w:val="24"/>
          <w:lang w:eastAsia="ru-RU"/>
        </w:rPr>
        <w:t>о</w:t>
      </w:r>
      <w:r w:rsidRPr="00291281">
        <w:rPr>
          <w:rFonts w:ascii="Times New Roman" w:eastAsia="Calibri" w:hAnsi="Times New Roman" w:cs="Times New Roman"/>
          <w:color w:val="000000"/>
          <w:spacing w:val="-1"/>
          <w:sz w:val="24"/>
          <w:szCs w:val="24"/>
          <w:lang w:eastAsia="ru-RU"/>
        </w:rPr>
        <w:t xml:space="preserve">дному экземпляру – для каждой из сторон, и </w:t>
      </w:r>
      <w:r w:rsidR="00294B67">
        <w:rPr>
          <w:rFonts w:ascii="Times New Roman" w:eastAsia="Calibri" w:hAnsi="Times New Roman" w:cs="Times New Roman"/>
          <w:color w:val="000000"/>
          <w:spacing w:val="-1"/>
          <w:sz w:val="24"/>
          <w:szCs w:val="24"/>
          <w:lang w:eastAsia="ru-RU"/>
        </w:rPr>
        <w:t>о</w:t>
      </w:r>
      <w:r w:rsidR="008C0520" w:rsidRPr="00291281">
        <w:rPr>
          <w:rFonts w:ascii="Times New Roman" w:eastAsia="Calibri" w:hAnsi="Times New Roman" w:cs="Times New Roman"/>
          <w:color w:val="000000"/>
          <w:spacing w:val="-1"/>
          <w:sz w:val="24"/>
          <w:szCs w:val="24"/>
          <w:lang w:eastAsia="ru-RU"/>
        </w:rPr>
        <w:t>дин</w:t>
      </w:r>
      <w:r w:rsidRPr="00291281">
        <w:rPr>
          <w:rFonts w:ascii="Times New Roman" w:eastAsia="Calibri" w:hAnsi="Times New Roman" w:cs="Times New Roman"/>
          <w:color w:val="000000"/>
          <w:spacing w:val="-1"/>
          <w:sz w:val="24"/>
          <w:szCs w:val="24"/>
          <w:lang w:eastAsia="ru-RU"/>
        </w:rPr>
        <w:t xml:space="preserve"> – для регистрирующего органа.</w:t>
      </w:r>
    </w:p>
    <w:p w14:paraId="062A918C" w14:textId="77777777" w:rsidR="00EA7406" w:rsidRPr="00E36A12"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3"/>
          <w:szCs w:val="23"/>
          <w:lang w:eastAsia="ru-RU"/>
        </w:rPr>
      </w:pPr>
    </w:p>
    <w:p w14:paraId="6843DC9B" w14:textId="77777777" w:rsidR="00A1634B" w:rsidRPr="00E36A12" w:rsidRDefault="00A1634B" w:rsidP="00EA7406">
      <w:pPr>
        <w:tabs>
          <w:tab w:val="left" w:pos="1080"/>
        </w:tabs>
        <w:spacing w:after="0" w:line="19" w:lineRule="atLeast"/>
        <w:jc w:val="center"/>
        <w:rPr>
          <w:rFonts w:ascii="Times New Roman" w:eastAsia="Calibri" w:hAnsi="Times New Roman" w:cs="Times New Roman"/>
          <w:b/>
          <w:bCs/>
          <w:sz w:val="23"/>
          <w:szCs w:val="23"/>
          <w:lang w:eastAsia="ru-RU"/>
        </w:rPr>
      </w:pPr>
    </w:p>
    <w:p w14:paraId="6BC7CB36" w14:textId="6D29663B" w:rsidR="00EA7406" w:rsidRPr="00E36A12" w:rsidRDefault="00EA7406" w:rsidP="00EA7406">
      <w:pPr>
        <w:tabs>
          <w:tab w:val="left" w:pos="1080"/>
        </w:tabs>
        <w:spacing w:after="0" w:line="19" w:lineRule="atLeast"/>
        <w:jc w:val="center"/>
        <w:rPr>
          <w:rFonts w:ascii="Times New Roman" w:eastAsia="Calibri" w:hAnsi="Times New Roman" w:cs="Times New Roman"/>
          <w:b/>
          <w:bCs/>
          <w:sz w:val="23"/>
          <w:szCs w:val="23"/>
          <w:lang w:eastAsia="ru-RU"/>
        </w:rPr>
      </w:pPr>
      <w:r w:rsidRPr="00E36A12">
        <w:rPr>
          <w:rFonts w:ascii="Times New Roman" w:eastAsia="Calibri" w:hAnsi="Times New Roman" w:cs="Times New Roman"/>
          <w:b/>
          <w:bCs/>
          <w:sz w:val="23"/>
          <w:szCs w:val="23"/>
          <w:lang w:eastAsia="ru-RU"/>
        </w:rPr>
        <w:t>8. ЮРИДИЧЕСКИЕ АДРЕСА И РЕКВИЗИТЫ СТОРОН</w:t>
      </w:r>
    </w:p>
    <w:p w14:paraId="6ACBC283" w14:textId="77777777" w:rsidR="00EA7406" w:rsidRPr="00E36A12" w:rsidRDefault="00EA7406" w:rsidP="00EA7406">
      <w:pPr>
        <w:tabs>
          <w:tab w:val="left" w:pos="1080"/>
        </w:tabs>
        <w:spacing w:after="0" w:line="19" w:lineRule="atLeast"/>
        <w:jc w:val="center"/>
        <w:rPr>
          <w:rFonts w:ascii="Times New Roman" w:eastAsia="Calibri" w:hAnsi="Times New Roman" w:cs="Times New Roman"/>
          <w:b/>
          <w:bCs/>
          <w:sz w:val="23"/>
          <w:szCs w:val="23"/>
          <w:lang w:eastAsia="ru-RU"/>
        </w:rPr>
      </w:pPr>
      <w:bookmarkStart w:id="10" w:name="OLE_LINK16"/>
    </w:p>
    <w:tbl>
      <w:tblPr>
        <w:tblStyle w:val="a6"/>
        <w:tblW w:w="9570" w:type="dxa"/>
        <w:tblLook w:val="04A0" w:firstRow="1" w:lastRow="0" w:firstColumn="1" w:lastColumn="0" w:noHBand="0" w:noVBand="1"/>
      </w:tblPr>
      <w:tblGrid>
        <w:gridCol w:w="4815"/>
        <w:gridCol w:w="4755"/>
      </w:tblGrid>
      <w:tr w:rsidR="00EA7406" w:rsidRPr="00E36A12" w14:paraId="316F9B0A" w14:textId="77777777" w:rsidTr="00324AAF">
        <w:tc>
          <w:tcPr>
            <w:tcW w:w="4815" w:type="dxa"/>
          </w:tcPr>
          <w:p w14:paraId="25F20B03" w14:textId="77777777" w:rsidR="00EA7406" w:rsidRPr="00E36A12" w:rsidRDefault="00EA7406" w:rsidP="00EA7406">
            <w:pPr>
              <w:tabs>
                <w:tab w:val="left" w:pos="1080"/>
              </w:tabs>
              <w:spacing w:line="19" w:lineRule="atLeast"/>
              <w:jc w:val="center"/>
              <w:rPr>
                <w:rFonts w:ascii="Times New Roman" w:hAnsi="Times New Roman"/>
                <w:b/>
                <w:bCs/>
                <w:sz w:val="23"/>
                <w:szCs w:val="23"/>
              </w:rPr>
            </w:pPr>
            <w:r w:rsidRPr="00E36A12">
              <w:rPr>
                <w:rFonts w:ascii="Times New Roman" w:hAnsi="Times New Roman"/>
                <w:b/>
                <w:sz w:val="23"/>
                <w:szCs w:val="23"/>
              </w:rPr>
              <w:t>ПРОДАВЕЦ:</w:t>
            </w:r>
          </w:p>
        </w:tc>
        <w:tc>
          <w:tcPr>
            <w:tcW w:w="4755" w:type="dxa"/>
          </w:tcPr>
          <w:p w14:paraId="519D2976" w14:textId="77777777" w:rsidR="00EA7406" w:rsidRPr="00E36A12" w:rsidRDefault="00EA7406" w:rsidP="00EA7406">
            <w:pPr>
              <w:tabs>
                <w:tab w:val="left" w:pos="1080"/>
              </w:tabs>
              <w:spacing w:line="19" w:lineRule="atLeast"/>
              <w:jc w:val="center"/>
              <w:rPr>
                <w:rFonts w:ascii="Times New Roman" w:hAnsi="Times New Roman"/>
                <w:b/>
                <w:bCs/>
                <w:sz w:val="23"/>
                <w:szCs w:val="23"/>
              </w:rPr>
            </w:pPr>
            <w:r w:rsidRPr="00E36A12">
              <w:rPr>
                <w:rFonts w:ascii="Times New Roman" w:hAnsi="Times New Roman"/>
                <w:b/>
                <w:bCs/>
                <w:sz w:val="23"/>
                <w:szCs w:val="23"/>
              </w:rPr>
              <w:t>ПОКУПАТЕЛЬ</w:t>
            </w:r>
          </w:p>
          <w:p w14:paraId="154C76A0" w14:textId="77777777" w:rsidR="00EA7406" w:rsidRPr="00E36A12" w:rsidRDefault="00EA7406" w:rsidP="00EA7406">
            <w:pPr>
              <w:tabs>
                <w:tab w:val="left" w:pos="1080"/>
              </w:tabs>
              <w:spacing w:line="19" w:lineRule="atLeast"/>
              <w:jc w:val="center"/>
              <w:rPr>
                <w:rFonts w:ascii="Times New Roman" w:hAnsi="Times New Roman"/>
                <w:b/>
                <w:bCs/>
                <w:sz w:val="23"/>
                <w:szCs w:val="23"/>
              </w:rPr>
            </w:pPr>
          </w:p>
        </w:tc>
      </w:tr>
      <w:tr w:rsidR="00EA7406" w:rsidRPr="00E36A12" w14:paraId="061104DA" w14:textId="77777777" w:rsidTr="00324AAF">
        <w:tc>
          <w:tcPr>
            <w:tcW w:w="4815" w:type="dxa"/>
          </w:tcPr>
          <w:p w14:paraId="61FCEE4B" w14:textId="20B9482E" w:rsidR="006006A1" w:rsidRPr="00832D79" w:rsidRDefault="006006A1" w:rsidP="00136D90">
            <w:pPr>
              <w:jc w:val="both"/>
              <w:rPr>
                <w:rFonts w:ascii="Times New Roman" w:hAnsi="Times New Roman"/>
                <w:b/>
                <w:bCs/>
                <w:sz w:val="22"/>
                <w:szCs w:val="22"/>
                <w:shd w:val="clear" w:color="auto" w:fill="FFFFFF"/>
              </w:rPr>
            </w:pPr>
            <w:r w:rsidRPr="00832D79">
              <w:rPr>
                <w:rFonts w:ascii="Times New Roman" w:hAnsi="Times New Roman"/>
                <w:b/>
                <w:sz w:val="22"/>
                <w:szCs w:val="22"/>
              </w:rPr>
              <w:t xml:space="preserve">Финансовый управляющий </w:t>
            </w:r>
            <w:r w:rsidR="002D7BB6">
              <w:rPr>
                <w:rFonts w:ascii="Times New Roman" w:hAnsi="Times New Roman"/>
                <w:b/>
                <w:sz w:val="22"/>
                <w:szCs w:val="22"/>
              </w:rPr>
              <w:t>Гришаев Андрей Викторович</w:t>
            </w:r>
            <w:r w:rsidRPr="00832D79">
              <w:rPr>
                <w:rFonts w:ascii="Times New Roman" w:hAnsi="Times New Roman"/>
                <w:b/>
                <w:sz w:val="22"/>
                <w:szCs w:val="22"/>
              </w:rPr>
              <w:t xml:space="preserve"> </w:t>
            </w:r>
            <w:r w:rsidRPr="00832D79">
              <w:rPr>
                <w:rFonts w:ascii="Times New Roman" w:hAnsi="Times New Roman"/>
                <w:sz w:val="22"/>
                <w:szCs w:val="22"/>
              </w:rPr>
              <w:t>(</w:t>
            </w:r>
            <w:r w:rsidR="002D7BB6" w:rsidRPr="00795F66">
              <w:rPr>
                <w:rFonts w:ascii="Times New Roman" w:hAnsi="Times New Roman"/>
                <w:sz w:val="22"/>
                <w:szCs w:val="22"/>
              </w:rPr>
              <w:t>ИНН 772857216201, СНИЛС 163-181-606 51</w:t>
            </w:r>
            <w:bookmarkStart w:id="11" w:name="_GoBack"/>
            <w:bookmarkEnd w:id="11"/>
            <w:r w:rsidRPr="00832D79">
              <w:rPr>
                <w:rFonts w:ascii="Times New Roman" w:hAnsi="Times New Roman"/>
                <w:sz w:val="22"/>
                <w:szCs w:val="22"/>
              </w:rPr>
              <w:t>)</w:t>
            </w:r>
            <w:r w:rsidR="00C11A8A" w:rsidRPr="00832D79">
              <w:rPr>
                <w:rFonts w:ascii="Times New Roman" w:hAnsi="Times New Roman"/>
                <w:b/>
                <w:sz w:val="22"/>
                <w:szCs w:val="22"/>
              </w:rPr>
              <w:t xml:space="preserve">, </w:t>
            </w:r>
            <w:r w:rsidR="00E36EB3" w:rsidRPr="00E36EB3">
              <w:rPr>
                <w:rFonts w:ascii="Times New Roman" w:hAnsi="Times New Roman"/>
                <w:b/>
                <w:sz w:val="22"/>
                <w:szCs w:val="22"/>
              </w:rPr>
              <w:t xml:space="preserve">действующий от имени </w:t>
            </w:r>
            <w:r w:rsidR="002D7BB6">
              <w:rPr>
                <w:rFonts w:ascii="Times New Roman" w:hAnsi="Times New Roman"/>
                <w:b/>
                <w:sz w:val="22"/>
                <w:szCs w:val="22"/>
              </w:rPr>
              <w:t xml:space="preserve">Бондаренко Андрея Борисовича </w:t>
            </w:r>
            <w:r w:rsidR="00BE6489" w:rsidRPr="00BE6489">
              <w:rPr>
                <w:rFonts w:ascii="Times New Roman" w:hAnsi="Times New Roman"/>
                <w:bCs/>
                <w:sz w:val="22"/>
                <w:szCs w:val="22"/>
              </w:rPr>
              <w:t>(</w:t>
            </w:r>
            <w:r w:rsidR="002D7BB6" w:rsidRPr="005A4A80">
              <w:rPr>
                <w:rFonts w:ascii="Times New Roman" w:hAnsi="Times New Roman"/>
                <w:sz w:val="24"/>
                <w:szCs w:val="24"/>
              </w:rPr>
              <w:t>дата рождения: 10.09.1965 г., место рождения: г. Уфа, СНИЛС: 001-946-897-68, ИНН 770903326790, адрес регистрации: г. Москва, Волгоградский проспект, д.17, кв.130</w:t>
            </w:r>
            <w:r w:rsidR="000643D9" w:rsidRPr="00F75790">
              <w:rPr>
                <w:rFonts w:ascii="Times New Roman" w:hAnsi="Times New Roman"/>
                <w:sz w:val="24"/>
                <w:szCs w:val="24"/>
              </w:rPr>
              <w:t>)</w:t>
            </w:r>
            <w:r w:rsidR="00235CA4" w:rsidRPr="00832D79">
              <w:rPr>
                <w:rFonts w:ascii="Times New Roman" w:hAnsi="Times New Roman"/>
                <w:sz w:val="22"/>
                <w:szCs w:val="22"/>
              </w:rPr>
              <w:t xml:space="preserve"> </w:t>
            </w:r>
          </w:p>
          <w:p w14:paraId="630EAB92" w14:textId="790BB94D" w:rsidR="000C61C3" w:rsidRPr="00832D79" w:rsidRDefault="00324AAF" w:rsidP="00136D90">
            <w:pPr>
              <w:jc w:val="both"/>
              <w:rPr>
                <w:rFonts w:ascii="Times New Roman" w:hAnsi="Times New Roman"/>
                <w:b/>
                <w:bCs/>
                <w:sz w:val="22"/>
                <w:szCs w:val="22"/>
                <w:shd w:val="clear" w:color="auto" w:fill="FFFFFF"/>
              </w:rPr>
            </w:pPr>
            <w:r w:rsidRPr="00832D79">
              <w:rPr>
                <w:rFonts w:ascii="Times New Roman" w:hAnsi="Times New Roman"/>
                <w:b/>
                <w:bCs/>
                <w:sz w:val="22"/>
                <w:szCs w:val="22"/>
                <w:shd w:val="clear" w:color="auto" w:fill="FFFFFF"/>
              </w:rPr>
              <w:t>Банковские реквизиты:</w:t>
            </w:r>
          </w:p>
          <w:p w14:paraId="6C99DE58" w14:textId="77777777" w:rsidR="002D7BB6" w:rsidRPr="003F31CF" w:rsidRDefault="002D7BB6" w:rsidP="002D7BB6">
            <w:pPr>
              <w:ind w:right="-57"/>
              <w:jc w:val="both"/>
              <w:rPr>
                <w:rFonts w:ascii="Times New Roman" w:hAnsi="Times New Roman"/>
                <w:bCs/>
                <w:iCs/>
                <w:sz w:val="22"/>
                <w:szCs w:val="22"/>
              </w:rPr>
            </w:pPr>
            <w:proofErr w:type="gramStart"/>
            <w:r w:rsidRPr="003F31CF">
              <w:rPr>
                <w:rFonts w:ascii="Times New Roman" w:hAnsi="Times New Roman"/>
                <w:bCs/>
                <w:iCs/>
                <w:sz w:val="22"/>
                <w:szCs w:val="22"/>
              </w:rPr>
              <w:t>р</w:t>
            </w:r>
            <w:proofErr w:type="gramEnd"/>
            <w:r w:rsidRPr="003F31CF">
              <w:rPr>
                <w:rFonts w:ascii="Times New Roman" w:hAnsi="Times New Roman"/>
                <w:bCs/>
                <w:iCs/>
                <w:sz w:val="22"/>
                <w:szCs w:val="22"/>
              </w:rPr>
              <w:t xml:space="preserve">/с </w:t>
            </w:r>
            <w:r w:rsidRPr="003F31CF">
              <w:rPr>
                <w:rFonts w:ascii="Times New Roman" w:hAnsi="Times New Roman"/>
                <w:color w:val="333333"/>
                <w:sz w:val="22"/>
                <w:szCs w:val="22"/>
              </w:rPr>
              <w:t xml:space="preserve"> </w:t>
            </w:r>
            <w:r>
              <w:rPr>
                <w:rFonts w:ascii="Times New Roman" w:hAnsi="Times New Roman"/>
                <w:color w:val="333333"/>
                <w:sz w:val="22"/>
                <w:szCs w:val="22"/>
              </w:rPr>
              <w:t>40817810555171693377</w:t>
            </w:r>
          </w:p>
          <w:p w14:paraId="65F3CB3B" w14:textId="77777777" w:rsidR="002D7BB6" w:rsidRPr="003F31CF" w:rsidRDefault="002D7BB6" w:rsidP="002D7BB6">
            <w:pPr>
              <w:ind w:right="-57"/>
              <w:jc w:val="both"/>
              <w:rPr>
                <w:rFonts w:ascii="Times New Roman" w:hAnsi="Times New Roman"/>
                <w:bCs/>
                <w:iCs/>
                <w:sz w:val="22"/>
                <w:szCs w:val="22"/>
              </w:rPr>
            </w:pPr>
            <w:r>
              <w:rPr>
                <w:rFonts w:ascii="Times New Roman" w:hAnsi="Times New Roman"/>
                <w:color w:val="333333"/>
                <w:sz w:val="22"/>
                <w:szCs w:val="22"/>
              </w:rPr>
              <w:t>БАНК: ПАО «Сбербанк», доп. офис №9055/01912</w:t>
            </w:r>
          </w:p>
          <w:p w14:paraId="54C87A9D" w14:textId="77777777" w:rsidR="002D7BB6" w:rsidRPr="003F31CF" w:rsidRDefault="002D7BB6" w:rsidP="002D7BB6">
            <w:pPr>
              <w:ind w:right="-57"/>
              <w:jc w:val="both"/>
              <w:rPr>
                <w:rFonts w:ascii="Times New Roman" w:hAnsi="Times New Roman"/>
                <w:bCs/>
                <w:iCs/>
                <w:sz w:val="22"/>
                <w:szCs w:val="22"/>
              </w:rPr>
            </w:pPr>
            <w:r w:rsidRPr="003F31CF">
              <w:rPr>
                <w:rFonts w:ascii="Times New Roman" w:hAnsi="Times New Roman"/>
                <w:bCs/>
                <w:iCs/>
                <w:sz w:val="22"/>
                <w:szCs w:val="22"/>
              </w:rPr>
              <w:t xml:space="preserve">БИК </w:t>
            </w:r>
            <w:r>
              <w:rPr>
                <w:rFonts w:ascii="Times New Roman" w:hAnsi="Times New Roman"/>
                <w:color w:val="333333"/>
                <w:sz w:val="22"/>
                <w:szCs w:val="22"/>
              </w:rPr>
              <w:t>044030653</w:t>
            </w:r>
          </w:p>
          <w:p w14:paraId="2A14AD42" w14:textId="77777777" w:rsidR="002D7BB6" w:rsidRDefault="002D7BB6" w:rsidP="002D7BB6">
            <w:pPr>
              <w:ind w:right="-57"/>
              <w:jc w:val="both"/>
              <w:rPr>
                <w:rFonts w:ascii="Times New Roman" w:hAnsi="Times New Roman"/>
                <w:color w:val="333333"/>
                <w:sz w:val="22"/>
                <w:szCs w:val="22"/>
              </w:rPr>
            </w:pPr>
            <w:r w:rsidRPr="003F31CF">
              <w:rPr>
                <w:rFonts w:ascii="Times New Roman" w:hAnsi="Times New Roman"/>
                <w:bCs/>
                <w:iCs/>
                <w:sz w:val="22"/>
                <w:szCs w:val="22"/>
              </w:rPr>
              <w:t xml:space="preserve">к/с </w:t>
            </w:r>
            <w:r>
              <w:rPr>
                <w:rFonts w:ascii="Times New Roman" w:hAnsi="Times New Roman"/>
                <w:color w:val="333333"/>
                <w:sz w:val="22"/>
                <w:szCs w:val="22"/>
              </w:rPr>
              <w:t>30101810500000000653</w:t>
            </w:r>
          </w:p>
          <w:p w14:paraId="764776BE" w14:textId="77777777" w:rsidR="002D7BB6" w:rsidRPr="003F31CF" w:rsidRDefault="002D7BB6" w:rsidP="002D7BB6">
            <w:pPr>
              <w:ind w:right="-57"/>
              <w:jc w:val="both"/>
              <w:rPr>
                <w:rFonts w:ascii="Times New Roman" w:hAnsi="Times New Roman"/>
                <w:bCs/>
                <w:iCs/>
                <w:sz w:val="22"/>
                <w:szCs w:val="22"/>
              </w:rPr>
            </w:pPr>
            <w:r w:rsidRPr="002D7BB6">
              <w:rPr>
                <w:rFonts w:ascii="Times New Roman" w:hAnsi="Times New Roman"/>
                <w:color w:val="333333"/>
                <w:sz w:val="22"/>
                <w:szCs w:val="22"/>
                <w:u w:val="single"/>
              </w:rPr>
              <w:t>Ф.И.О. получателя:</w:t>
            </w:r>
            <w:r>
              <w:rPr>
                <w:rFonts w:ascii="Times New Roman" w:hAnsi="Times New Roman"/>
                <w:color w:val="333333"/>
                <w:sz w:val="22"/>
                <w:szCs w:val="22"/>
              </w:rPr>
              <w:t xml:space="preserve"> Бондаренко Андрей Борисович</w:t>
            </w:r>
          </w:p>
          <w:p w14:paraId="55EB81AC" w14:textId="77777777" w:rsidR="00902D45" w:rsidRPr="00832D79" w:rsidRDefault="00EA7406" w:rsidP="00136D90">
            <w:pPr>
              <w:jc w:val="both"/>
              <w:rPr>
                <w:rFonts w:ascii="Times New Roman" w:hAnsi="Times New Roman"/>
                <w:bCs/>
                <w:sz w:val="22"/>
                <w:szCs w:val="22"/>
                <w:shd w:val="clear" w:color="auto" w:fill="FFFFFF"/>
              </w:rPr>
            </w:pPr>
            <w:r w:rsidRPr="00832D79">
              <w:rPr>
                <w:rFonts w:ascii="Times New Roman" w:hAnsi="Times New Roman"/>
                <w:b/>
                <w:bCs/>
                <w:sz w:val="22"/>
                <w:szCs w:val="22"/>
                <w:shd w:val="clear" w:color="auto" w:fill="FFFFFF"/>
              </w:rPr>
              <w:t xml:space="preserve">     </w:t>
            </w:r>
            <w:r w:rsidRPr="00832D79">
              <w:rPr>
                <w:rFonts w:ascii="Times New Roman" w:hAnsi="Times New Roman"/>
                <w:bCs/>
                <w:sz w:val="22"/>
                <w:szCs w:val="22"/>
                <w:shd w:val="clear" w:color="auto" w:fill="FFFFFF"/>
              </w:rPr>
              <w:t xml:space="preserve">   </w:t>
            </w:r>
          </w:p>
          <w:p w14:paraId="60CD4C9C" w14:textId="1BAC3BDC" w:rsidR="00C55C58" w:rsidRPr="00832D79" w:rsidRDefault="00EA7406" w:rsidP="00136D90">
            <w:pPr>
              <w:jc w:val="both"/>
              <w:rPr>
                <w:rFonts w:ascii="Times New Roman" w:hAnsi="Times New Roman"/>
                <w:bCs/>
                <w:sz w:val="22"/>
                <w:szCs w:val="22"/>
                <w:shd w:val="clear" w:color="auto" w:fill="FFFFFF"/>
              </w:rPr>
            </w:pPr>
            <w:r w:rsidRPr="00832D79">
              <w:rPr>
                <w:rFonts w:ascii="Times New Roman" w:hAnsi="Times New Roman"/>
                <w:bCs/>
                <w:sz w:val="22"/>
                <w:szCs w:val="22"/>
                <w:shd w:val="clear" w:color="auto" w:fill="FFFFFF"/>
              </w:rPr>
              <w:t xml:space="preserve">          </w:t>
            </w:r>
          </w:p>
          <w:p w14:paraId="63724F83" w14:textId="77777777" w:rsidR="00C55C58" w:rsidRPr="00832D79" w:rsidRDefault="00C55C58" w:rsidP="00136D90">
            <w:pPr>
              <w:jc w:val="both"/>
              <w:rPr>
                <w:rFonts w:ascii="Times New Roman" w:hAnsi="Times New Roman"/>
                <w:bCs/>
                <w:sz w:val="22"/>
                <w:szCs w:val="22"/>
                <w:shd w:val="clear" w:color="auto" w:fill="FFFFFF"/>
              </w:rPr>
            </w:pPr>
          </w:p>
          <w:p w14:paraId="213A1E1D" w14:textId="23DD78EC" w:rsidR="00EA7406" w:rsidRPr="00832D79" w:rsidRDefault="00EA7406" w:rsidP="00EA7406">
            <w:pPr>
              <w:rPr>
                <w:rFonts w:ascii="Times New Roman" w:hAnsi="Times New Roman"/>
                <w:sz w:val="22"/>
                <w:szCs w:val="22"/>
              </w:rPr>
            </w:pPr>
            <w:r w:rsidRPr="00832D79">
              <w:rPr>
                <w:rFonts w:ascii="Times New Roman" w:hAnsi="Times New Roman"/>
                <w:sz w:val="22"/>
                <w:szCs w:val="22"/>
              </w:rPr>
              <w:t>________</w:t>
            </w:r>
            <w:r w:rsidR="00324AAF" w:rsidRPr="00832D79">
              <w:rPr>
                <w:rFonts w:ascii="Times New Roman" w:hAnsi="Times New Roman"/>
                <w:sz w:val="22"/>
                <w:szCs w:val="22"/>
              </w:rPr>
              <w:t>___</w:t>
            </w:r>
            <w:r w:rsidRPr="00832D79">
              <w:rPr>
                <w:rFonts w:ascii="Times New Roman" w:hAnsi="Times New Roman"/>
                <w:sz w:val="22"/>
                <w:szCs w:val="22"/>
              </w:rPr>
              <w:t>_/</w:t>
            </w:r>
            <w:r w:rsidR="002D7BB6">
              <w:rPr>
                <w:rFonts w:ascii="Times New Roman" w:hAnsi="Times New Roman"/>
                <w:b/>
                <w:bCs/>
                <w:sz w:val="22"/>
                <w:szCs w:val="22"/>
              </w:rPr>
              <w:t>Гришаев Андрей Викторович/</w:t>
            </w:r>
          </w:p>
          <w:p w14:paraId="4DA2123B" w14:textId="77777777" w:rsidR="00EA7406" w:rsidRPr="00832D79" w:rsidRDefault="00EA7406" w:rsidP="00EA7406">
            <w:pPr>
              <w:tabs>
                <w:tab w:val="left" w:pos="1080"/>
              </w:tabs>
              <w:spacing w:line="19" w:lineRule="atLeast"/>
              <w:jc w:val="center"/>
              <w:rPr>
                <w:rFonts w:ascii="Times New Roman" w:hAnsi="Times New Roman"/>
                <w:sz w:val="22"/>
                <w:szCs w:val="22"/>
              </w:rPr>
            </w:pPr>
            <w:r w:rsidRPr="00832D79">
              <w:rPr>
                <w:rFonts w:ascii="Times New Roman" w:hAnsi="Times New Roman"/>
                <w:sz w:val="22"/>
                <w:szCs w:val="22"/>
              </w:rPr>
              <w:t>М.П.</w:t>
            </w:r>
          </w:p>
          <w:p w14:paraId="5DA23726" w14:textId="4A1B5465" w:rsidR="00EA7406" w:rsidRPr="00832D79" w:rsidRDefault="00EA7406" w:rsidP="00EA7406">
            <w:pPr>
              <w:tabs>
                <w:tab w:val="left" w:pos="1080"/>
              </w:tabs>
              <w:spacing w:line="19" w:lineRule="atLeast"/>
              <w:jc w:val="center"/>
              <w:rPr>
                <w:rFonts w:ascii="Times New Roman" w:hAnsi="Times New Roman"/>
                <w:b/>
                <w:sz w:val="22"/>
                <w:szCs w:val="22"/>
              </w:rPr>
            </w:pPr>
          </w:p>
        </w:tc>
        <w:tc>
          <w:tcPr>
            <w:tcW w:w="4755" w:type="dxa"/>
          </w:tcPr>
          <w:p w14:paraId="43A746F5" w14:textId="0359F5C8" w:rsidR="00136D90" w:rsidRPr="00832D79" w:rsidRDefault="00136D90" w:rsidP="000567C4">
            <w:pPr>
              <w:tabs>
                <w:tab w:val="left" w:pos="1080"/>
              </w:tabs>
              <w:spacing w:line="19" w:lineRule="atLeast"/>
              <w:rPr>
                <w:rFonts w:ascii="Times New Roman" w:hAnsi="Times New Roman"/>
                <w:b/>
                <w:bCs/>
                <w:sz w:val="22"/>
                <w:szCs w:val="22"/>
              </w:rPr>
            </w:pPr>
          </w:p>
          <w:p w14:paraId="2D36A5CA" w14:textId="24830FB3" w:rsidR="00136D90" w:rsidRPr="00832D79" w:rsidRDefault="00136D90" w:rsidP="000567C4">
            <w:pPr>
              <w:tabs>
                <w:tab w:val="left" w:pos="1080"/>
              </w:tabs>
              <w:spacing w:line="19" w:lineRule="atLeast"/>
              <w:rPr>
                <w:rFonts w:ascii="Times New Roman" w:hAnsi="Times New Roman"/>
                <w:b/>
                <w:bCs/>
                <w:sz w:val="22"/>
                <w:szCs w:val="22"/>
              </w:rPr>
            </w:pPr>
          </w:p>
          <w:p w14:paraId="52FE0D49" w14:textId="77507964" w:rsidR="00136D90" w:rsidRPr="00832D79" w:rsidRDefault="00136D90" w:rsidP="000567C4">
            <w:pPr>
              <w:tabs>
                <w:tab w:val="left" w:pos="1080"/>
              </w:tabs>
              <w:spacing w:line="19" w:lineRule="atLeast"/>
              <w:rPr>
                <w:rFonts w:ascii="Times New Roman" w:hAnsi="Times New Roman"/>
                <w:b/>
                <w:bCs/>
                <w:sz w:val="22"/>
                <w:szCs w:val="22"/>
              </w:rPr>
            </w:pPr>
          </w:p>
          <w:p w14:paraId="654DE34B" w14:textId="781598B9" w:rsidR="00136D90" w:rsidRPr="00832D79" w:rsidRDefault="00136D90" w:rsidP="000567C4">
            <w:pPr>
              <w:tabs>
                <w:tab w:val="left" w:pos="1080"/>
              </w:tabs>
              <w:spacing w:line="19" w:lineRule="atLeast"/>
              <w:rPr>
                <w:rFonts w:ascii="Times New Roman" w:hAnsi="Times New Roman"/>
                <w:b/>
                <w:bCs/>
                <w:sz w:val="22"/>
                <w:szCs w:val="22"/>
              </w:rPr>
            </w:pPr>
          </w:p>
          <w:p w14:paraId="6F90E14C" w14:textId="242016A0" w:rsidR="00136D90" w:rsidRPr="00832D79" w:rsidRDefault="00136D90" w:rsidP="000567C4">
            <w:pPr>
              <w:tabs>
                <w:tab w:val="left" w:pos="1080"/>
              </w:tabs>
              <w:spacing w:line="19" w:lineRule="atLeast"/>
              <w:rPr>
                <w:rFonts w:ascii="Times New Roman" w:hAnsi="Times New Roman"/>
                <w:b/>
                <w:bCs/>
                <w:sz w:val="22"/>
                <w:szCs w:val="22"/>
              </w:rPr>
            </w:pPr>
          </w:p>
          <w:p w14:paraId="7192211B" w14:textId="0E0D0831" w:rsidR="00136D90" w:rsidRPr="00832D79" w:rsidRDefault="00136D90" w:rsidP="000567C4">
            <w:pPr>
              <w:tabs>
                <w:tab w:val="left" w:pos="1080"/>
              </w:tabs>
              <w:spacing w:line="19" w:lineRule="atLeast"/>
              <w:rPr>
                <w:rFonts w:ascii="Times New Roman" w:hAnsi="Times New Roman"/>
                <w:b/>
                <w:bCs/>
                <w:sz w:val="22"/>
                <w:szCs w:val="22"/>
              </w:rPr>
            </w:pPr>
          </w:p>
          <w:p w14:paraId="24FFEB30" w14:textId="77777777" w:rsidR="00136D90" w:rsidRPr="00832D79" w:rsidRDefault="00136D90" w:rsidP="000567C4">
            <w:pPr>
              <w:tabs>
                <w:tab w:val="left" w:pos="1080"/>
              </w:tabs>
              <w:spacing w:line="19" w:lineRule="atLeast"/>
              <w:rPr>
                <w:rFonts w:ascii="Times New Roman" w:hAnsi="Times New Roman"/>
                <w:b/>
                <w:bCs/>
                <w:sz w:val="22"/>
                <w:szCs w:val="22"/>
              </w:rPr>
            </w:pPr>
          </w:p>
          <w:p w14:paraId="5EAF3A78" w14:textId="77777777" w:rsidR="000C61C3" w:rsidRPr="00832D79" w:rsidRDefault="000C61C3" w:rsidP="000567C4">
            <w:pPr>
              <w:tabs>
                <w:tab w:val="left" w:pos="1080"/>
              </w:tabs>
              <w:spacing w:line="19" w:lineRule="atLeast"/>
              <w:rPr>
                <w:rFonts w:ascii="Times New Roman" w:hAnsi="Times New Roman"/>
                <w:b/>
                <w:bCs/>
                <w:sz w:val="22"/>
                <w:szCs w:val="22"/>
              </w:rPr>
            </w:pPr>
          </w:p>
          <w:p w14:paraId="05D0CDEE" w14:textId="77777777" w:rsidR="000C61C3" w:rsidRPr="00832D79" w:rsidRDefault="000C61C3" w:rsidP="000567C4">
            <w:pPr>
              <w:tabs>
                <w:tab w:val="left" w:pos="1080"/>
              </w:tabs>
              <w:spacing w:line="19" w:lineRule="atLeast"/>
              <w:rPr>
                <w:rFonts w:ascii="Times New Roman" w:hAnsi="Times New Roman"/>
                <w:b/>
                <w:bCs/>
                <w:sz w:val="22"/>
                <w:szCs w:val="22"/>
              </w:rPr>
            </w:pPr>
          </w:p>
          <w:p w14:paraId="53C0D388" w14:textId="77777777" w:rsidR="000C61C3" w:rsidRPr="00832D79" w:rsidRDefault="000C61C3" w:rsidP="000567C4">
            <w:pPr>
              <w:tabs>
                <w:tab w:val="left" w:pos="1080"/>
              </w:tabs>
              <w:spacing w:line="19" w:lineRule="atLeast"/>
              <w:rPr>
                <w:rFonts w:ascii="Times New Roman" w:hAnsi="Times New Roman"/>
                <w:b/>
                <w:bCs/>
                <w:sz w:val="22"/>
                <w:szCs w:val="22"/>
              </w:rPr>
            </w:pPr>
          </w:p>
          <w:p w14:paraId="730E3A6A" w14:textId="77777777" w:rsidR="000C61C3" w:rsidRPr="00832D79" w:rsidRDefault="000C61C3" w:rsidP="000567C4">
            <w:pPr>
              <w:tabs>
                <w:tab w:val="left" w:pos="1080"/>
              </w:tabs>
              <w:spacing w:line="19" w:lineRule="atLeast"/>
              <w:rPr>
                <w:rFonts w:ascii="Times New Roman" w:hAnsi="Times New Roman"/>
                <w:b/>
                <w:bCs/>
                <w:sz w:val="22"/>
                <w:szCs w:val="22"/>
              </w:rPr>
            </w:pPr>
          </w:p>
          <w:p w14:paraId="590D946F" w14:textId="77777777" w:rsidR="000C61C3" w:rsidRPr="00832D79" w:rsidRDefault="000C61C3" w:rsidP="000567C4">
            <w:pPr>
              <w:tabs>
                <w:tab w:val="left" w:pos="1080"/>
              </w:tabs>
              <w:spacing w:line="19" w:lineRule="atLeast"/>
              <w:rPr>
                <w:rFonts w:ascii="Times New Roman" w:hAnsi="Times New Roman"/>
                <w:b/>
                <w:bCs/>
                <w:sz w:val="22"/>
                <w:szCs w:val="22"/>
              </w:rPr>
            </w:pPr>
          </w:p>
          <w:p w14:paraId="36741685" w14:textId="77777777" w:rsidR="000C61C3" w:rsidRPr="00832D79" w:rsidRDefault="000C61C3" w:rsidP="000567C4">
            <w:pPr>
              <w:tabs>
                <w:tab w:val="left" w:pos="1080"/>
              </w:tabs>
              <w:spacing w:line="19" w:lineRule="atLeast"/>
              <w:rPr>
                <w:rFonts w:ascii="Times New Roman" w:hAnsi="Times New Roman"/>
                <w:b/>
                <w:bCs/>
                <w:sz w:val="22"/>
                <w:szCs w:val="22"/>
              </w:rPr>
            </w:pPr>
          </w:p>
          <w:p w14:paraId="338D3884" w14:textId="77777777" w:rsidR="000C61C3" w:rsidRPr="00832D79" w:rsidRDefault="000C61C3" w:rsidP="000567C4">
            <w:pPr>
              <w:tabs>
                <w:tab w:val="left" w:pos="1080"/>
              </w:tabs>
              <w:spacing w:line="19" w:lineRule="atLeast"/>
              <w:rPr>
                <w:rFonts w:ascii="Times New Roman" w:hAnsi="Times New Roman"/>
                <w:b/>
                <w:bCs/>
                <w:sz w:val="22"/>
                <w:szCs w:val="22"/>
              </w:rPr>
            </w:pPr>
          </w:p>
          <w:p w14:paraId="4DE6234D" w14:textId="77777777" w:rsidR="000C61C3" w:rsidRPr="00832D79" w:rsidRDefault="000C61C3" w:rsidP="000567C4">
            <w:pPr>
              <w:tabs>
                <w:tab w:val="left" w:pos="1080"/>
              </w:tabs>
              <w:spacing w:line="19" w:lineRule="atLeast"/>
              <w:rPr>
                <w:rFonts w:ascii="Times New Roman" w:hAnsi="Times New Roman"/>
                <w:b/>
                <w:bCs/>
                <w:sz w:val="22"/>
                <w:szCs w:val="22"/>
              </w:rPr>
            </w:pPr>
          </w:p>
          <w:p w14:paraId="43AC47EB" w14:textId="77777777" w:rsidR="000C61C3" w:rsidRPr="00832D79" w:rsidRDefault="000C61C3" w:rsidP="000567C4">
            <w:pPr>
              <w:tabs>
                <w:tab w:val="left" w:pos="1080"/>
              </w:tabs>
              <w:spacing w:line="19" w:lineRule="atLeast"/>
              <w:rPr>
                <w:rFonts w:ascii="Times New Roman" w:hAnsi="Times New Roman"/>
                <w:b/>
                <w:bCs/>
                <w:sz w:val="22"/>
                <w:szCs w:val="22"/>
              </w:rPr>
            </w:pPr>
          </w:p>
          <w:p w14:paraId="097927F6" w14:textId="77777777" w:rsidR="00C11A8A" w:rsidRPr="00832D79" w:rsidRDefault="00C11A8A" w:rsidP="000567C4">
            <w:pPr>
              <w:tabs>
                <w:tab w:val="left" w:pos="1080"/>
              </w:tabs>
              <w:spacing w:line="19" w:lineRule="atLeast"/>
              <w:rPr>
                <w:rFonts w:ascii="Times New Roman" w:hAnsi="Times New Roman"/>
                <w:b/>
                <w:bCs/>
                <w:sz w:val="22"/>
                <w:szCs w:val="22"/>
              </w:rPr>
            </w:pPr>
          </w:p>
          <w:p w14:paraId="33704064" w14:textId="1B262403" w:rsidR="00350E1B" w:rsidRDefault="00350E1B" w:rsidP="00324AAF">
            <w:pPr>
              <w:tabs>
                <w:tab w:val="left" w:pos="1080"/>
              </w:tabs>
              <w:spacing w:line="19" w:lineRule="atLeast"/>
              <w:rPr>
                <w:rFonts w:ascii="Times New Roman" w:hAnsi="Times New Roman"/>
                <w:b/>
                <w:bCs/>
                <w:sz w:val="22"/>
                <w:szCs w:val="22"/>
              </w:rPr>
            </w:pPr>
          </w:p>
          <w:p w14:paraId="214043DC" w14:textId="77777777" w:rsidR="000E0079" w:rsidRPr="00832D79" w:rsidRDefault="000E0079" w:rsidP="00324AAF">
            <w:pPr>
              <w:tabs>
                <w:tab w:val="left" w:pos="1080"/>
              </w:tabs>
              <w:spacing w:line="19" w:lineRule="atLeast"/>
              <w:rPr>
                <w:rFonts w:ascii="Times New Roman" w:hAnsi="Times New Roman"/>
                <w:b/>
                <w:bCs/>
                <w:sz w:val="22"/>
                <w:szCs w:val="22"/>
              </w:rPr>
            </w:pPr>
          </w:p>
          <w:p w14:paraId="159EA098" w14:textId="262B245F" w:rsidR="00350E1B" w:rsidRPr="00832D79" w:rsidRDefault="00350E1B" w:rsidP="00324AAF">
            <w:pPr>
              <w:tabs>
                <w:tab w:val="left" w:pos="1080"/>
              </w:tabs>
              <w:spacing w:line="19" w:lineRule="atLeast"/>
              <w:rPr>
                <w:rFonts w:ascii="Times New Roman" w:hAnsi="Times New Roman"/>
                <w:b/>
                <w:bCs/>
                <w:sz w:val="22"/>
                <w:szCs w:val="22"/>
              </w:rPr>
            </w:pPr>
          </w:p>
          <w:p w14:paraId="73E0E7A4" w14:textId="77777777" w:rsidR="00350E1B" w:rsidRPr="00832D79" w:rsidRDefault="00350E1B" w:rsidP="00324AAF">
            <w:pPr>
              <w:tabs>
                <w:tab w:val="left" w:pos="1080"/>
              </w:tabs>
              <w:spacing w:line="19" w:lineRule="atLeast"/>
              <w:rPr>
                <w:rFonts w:ascii="Times New Roman" w:hAnsi="Times New Roman"/>
                <w:b/>
                <w:bCs/>
                <w:sz w:val="22"/>
                <w:szCs w:val="22"/>
              </w:rPr>
            </w:pPr>
          </w:p>
          <w:p w14:paraId="6BEAAAA1" w14:textId="0F3263AA" w:rsidR="00136D90" w:rsidRPr="00832D79" w:rsidRDefault="000567C4" w:rsidP="00324AAF">
            <w:pPr>
              <w:tabs>
                <w:tab w:val="left" w:pos="1080"/>
              </w:tabs>
              <w:spacing w:line="19" w:lineRule="atLeast"/>
              <w:rPr>
                <w:rFonts w:ascii="Times New Roman" w:hAnsi="Times New Roman"/>
                <w:b/>
                <w:bCs/>
                <w:sz w:val="22"/>
                <w:szCs w:val="22"/>
              </w:rPr>
            </w:pPr>
            <w:r w:rsidRPr="00832D79">
              <w:rPr>
                <w:rFonts w:ascii="Times New Roman" w:hAnsi="Times New Roman"/>
                <w:b/>
                <w:bCs/>
                <w:sz w:val="22"/>
                <w:szCs w:val="22"/>
              </w:rPr>
              <w:t>___________</w:t>
            </w:r>
            <w:r w:rsidR="00324AAF" w:rsidRPr="00832D79">
              <w:rPr>
                <w:rFonts w:ascii="Times New Roman" w:hAnsi="Times New Roman"/>
                <w:b/>
                <w:bCs/>
                <w:sz w:val="22"/>
                <w:szCs w:val="22"/>
              </w:rPr>
              <w:t>_</w:t>
            </w:r>
            <w:r w:rsidRPr="00832D79">
              <w:rPr>
                <w:rFonts w:ascii="Times New Roman" w:hAnsi="Times New Roman"/>
                <w:b/>
                <w:bCs/>
                <w:sz w:val="22"/>
                <w:szCs w:val="22"/>
              </w:rPr>
              <w:t>/</w:t>
            </w:r>
            <w:r w:rsidR="000E0079">
              <w:rPr>
                <w:rFonts w:ascii="Times New Roman" w:hAnsi="Times New Roman"/>
                <w:b/>
                <w:bCs/>
                <w:sz w:val="22"/>
                <w:szCs w:val="22"/>
              </w:rPr>
              <w:t>________________</w:t>
            </w:r>
          </w:p>
          <w:p w14:paraId="483FD36A" w14:textId="77777777" w:rsidR="00235CA4" w:rsidRPr="00832D79" w:rsidRDefault="00235CA4" w:rsidP="00324AAF">
            <w:pPr>
              <w:tabs>
                <w:tab w:val="left" w:pos="1080"/>
              </w:tabs>
              <w:spacing w:line="19" w:lineRule="atLeast"/>
              <w:rPr>
                <w:rFonts w:ascii="Times New Roman" w:hAnsi="Times New Roman"/>
                <w:b/>
                <w:bCs/>
                <w:sz w:val="22"/>
                <w:szCs w:val="22"/>
              </w:rPr>
            </w:pPr>
          </w:p>
          <w:p w14:paraId="332AA537" w14:textId="7FD0E287" w:rsidR="00235CA4" w:rsidRPr="00832D79" w:rsidRDefault="00235CA4" w:rsidP="00324AAF">
            <w:pPr>
              <w:tabs>
                <w:tab w:val="left" w:pos="1080"/>
              </w:tabs>
              <w:spacing w:line="19" w:lineRule="atLeast"/>
              <w:rPr>
                <w:rFonts w:ascii="Times New Roman" w:hAnsi="Times New Roman"/>
                <w:b/>
                <w:bCs/>
                <w:sz w:val="22"/>
                <w:szCs w:val="22"/>
              </w:rPr>
            </w:pPr>
          </w:p>
        </w:tc>
      </w:tr>
      <w:bookmarkEnd w:id="10"/>
    </w:tbl>
    <w:p w14:paraId="31AFDCF5" w14:textId="77777777" w:rsidR="00EA7406" w:rsidRPr="00E36A12" w:rsidRDefault="00EA7406" w:rsidP="000E0079">
      <w:pPr>
        <w:tabs>
          <w:tab w:val="left" w:pos="1080"/>
        </w:tabs>
        <w:spacing w:after="0" w:line="19" w:lineRule="atLeast"/>
        <w:rPr>
          <w:rFonts w:ascii="Times New Roman" w:eastAsia="Calibri" w:hAnsi="Times New Roman" w:cs="Times New Roman"/>
          <w:b/>
          <w:bCs/>
          <w:sz w:val="23"/>
          <w:szCs w:val="23"/>
          <w:lang w:eastAsia="ru-RU"/>
        </w:rPr>
      </w:pPr>
    </w:p>
    <w:sectPr w:rsidR="00EA7406" w:rsidRPr="00E36A12" w:rsidSect="00E36A12">
      <w:footerReference w:type="even" r:id="rId9"/>
      <w:footerReference w:type="default" r:id="rId10"/>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A333A" w14:textId="77777777" w:rsidR="0045716C" w:rsidRDefault="0045716C">
      <w:pPr>
        <w:spacing w:after="0" w:line="240" w:lineRule="auto"/>
      </w:pPr>
      <w:r>
        <w:separator/>
      </w:r>
    </w:p>
  </w:endnote>
  <w:endnote w:type="continuationSeparator" w:id="0">
    <w:p w14:paraId="520F7537" w14:textId="77777777" w:rsidR="0045716C" w:rsidRDefault="0045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38F17" w14:textId="77777777" w:rsidR="0045716C" w:rsidRDefault="0045716C">
      <w:pPr>
        <w:spacing w:after="0" w:line="240" w:lineRule="auto"/>
      </w:pPr>
      <w:r>
        <w:separator/>
      </w:r>
    </w:p>
  </w:footnote>
  <w:footnote w:type="continuationSeparator" w:id="0">
    <w:p w14:paraId="234A68A3" w14:textId="77777777" w:rsidR="0045716C" w:rsidRDefault="00457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3E"/>
    <w:rsid w:val="00004126"/>
    <w:rsid w:val="00004756"/>
    <w:rsid w:val="00036E60"/>
    <w:rsid w:val="000567C4"/>
    <w:rsid w:val="00063075"/>
    <w:rsid w:val="000643D9"/>
    <w:rsid w:val="00065FCF"/>
    <w:rsid w:val="00086CB0"/>
    <w:rsid w:val="000A377C"/>
    <w:rsid w:val="000C61C3"/>
    <w:rsid w:val="000D0B8F"/>
    <w:rsid w:val="000D6D87"/>
    <w:rsid w:val="000E0079"/>
    <w:rsid w:val="000F3A61"/>
    <w:rsid w:val="00136D90"/>
    <w:rsid w:val="001400AB"/>
    <w:rsid w:val="00154FBB"/>
    <w:rsid w:val="00170532"/>
    <w:rsid w:val="001731C6"/>
    <w:rsid w:val="001A2B14"/>
    <w:rsid w:val="001C48CD"/>
    <w:rsid w:val="001C4B47"/>
    <w:rsid w:val="001D446D"/>
    <w:rsid w:val="001F1F73"/>
    <w:rsid w:val="0020501A"/>
    <w:rsid w:val="0021228F"/>
    <w:rsid w:val="00222054"/>
    <w:rsid w:val="00235CA4"/>
    <w:rsid w:val="00242F36"/>
    <w:rsid w:val="0024598D"/>
    <w:rsid w:val="00263F86"/>
    <w:rsid w:val="00271462"/>
    <w:rsid w:val="002812A7"/>
    <w:rsid w:val="00291281"/>
    <w:rsid w:val="00294B67"/>
    <w:rsid w:val="002D7BB6"/>
    <w:rsid w:val="003063B8"/>
    <w:rsid w:val="003239EC"/>
    <w:rsid w:val="00324AAF"/>
    <w:rsid w:val="00324BF9"/>
    <w:rsid w:val="00350E1B"/>
    <w:rsid w:val="00355165"/>
    <w:rsid w:val="00356A17"/>
    <w:rsid w:val="00385287"/>
    <w:rsid w:val="003929F3"/>
    <w:rsid w:val="003A52FD"/>
    <w:rsid w:val="003B307B"/>
    <w:rsid w:val="003F2A56"/>
    <w:rsid w:val="00402485"/>
    <w:rsid w:val="00432672"/>
    <w:rsid w:val="004378C9"/>
    <w:rsid w:val="0045716C"/>
    <w:rsid w:val="004A098D"/>
    <w:rsid w:val="004C7C91"/>
    <w:rsid w:val="004D36E7"/>
    <w:rsid w:val="004F696A"/>
    <w:rsid w:val="00504E17"/>
    <w:rsid w:val="00557A81"/>
    <w:rsid w:val="005662AD"/>
    <w:rsid w:val="00570746"/>
    <w:rsid w:val="00580C4A"/>
    <w:rsid w:val="00584359"/>
    <w:rsid w:val="005A4A80"/>
    <w:rsid w:val="005B7F01"/>
    <w:rsid w:val="006006A1"/>
    <w:rsid w:val="00616F01"/>
    <w:rsid w:val="00623A76"/>
    <w:rsid w:val="00633C36"/>
    <w:rsid w:val="00654B3A"/>
    <w:rsid w:val="006770A0"/>
    <w:rsid w:val="006A7E4C"/>
    <w:rsid w:val="006C096D"/>
    <w:rsid w:val="006C0ADF"/>
    <w:rsid w:val="006E354D"/>
    <w:rsid w:val="006E3BBE"/>
    <w:rsid w:val="00721EBE"/>
    <w:rsid w:val="00757263"/>
    <w:rsid w:val="00765E06"/>
    <w:rsid w:val="00793F7C"/>
    <w:rsid w:val="007B119D"/>
    <w:rsid w:val="007B387B"/>
    <w:rsid w:val="007B52F0"/>
    <w:rsid w:val="007C0DA9"/>
    <w:rsid w:val="007C794F"/>
    <w:rsid w:val="007F25E7"/>
    <w:rsid w:val="00807752"/>
    <w:rsid w:val="00832D79"/>
    <w:rsid w:val="00886A96"/>
    <w:rsid w:val="008B671F"/>
    <w:rsid w:val="008C0520"/>
    <w:rsid w:val="008C3F1D"/>
    <w:rsid w:val="0090118A"/>
    <w:rsid w:val="00902D45"/>
    <w:rsid w:val="00903434"/>
    <w:rsid w:val="00906711"/>
    <w:rsid w:val="0091764E"/>
    <w:rsid w:val="00920471"/>
    <w:rsid w:val="0094616E"/>
    <w:rsid w:val="00960795"/>
    <w:rsid w:val="0096668A"/>
    <w:rsid w:val="00966B58"/>
    <w:rsid w:val="009749A6"/>
    <w:rsid w:val="00996213"/>
    <w:rsid w:val="009B6194"/>
    <w:rsid w:val="009C08DA"/>
    <w:rsid w:val="009D2A85"/>
    <w:rsid w:val="009F685A"/>
    <w:rsid w:val="00A1634B"/>
    <w:rsid w:val="00A17E55"/>
    <w:rsid w:val="00A44D0F"/>
    <w:rsid w:val="00A73153"/>
    <w:rsid w:val="00A90A13"/>
    <w:rsid w:val="00AD246A"/>
    <w:rsid w:val="00AE0565"/>
    <w:rsid w:val="00B12EF7"/>
    <w:rsid w:val="00B277D5"/>
    <w:rsid w:val="00B40FF2"/>
    <w:rsid w:val="00B50917"/>
    <w:rsid w:val="00B86BB6"/>
    <w:rsid w:val="00B92771"/>
    <w:rsid w:val="00B95504"/>
    <w:rsid w:val="00B965AE"/>
    <w:rsid w:val="00BA3E72"/>
    <w:rsid w:val="00BD3776"/>
    <w:rsid w:val="00BE6489"/>
    <w:rsid w:val="00C01379"/>
    <w:rsid w:val="00C11A8A"/>
    <w:rsid w:val="00C16E9A"/>
    <w:rsid w:val="00C21A76"/>
    <w:rsid w:val="00C26AFE"/>
    <w:rsid w:val="00C30E8F"/>
    <w:rsid w:val="00C55C58"/>
    <w:rsid w:val="00C641CE"/>
    <w:rsid w:val="00CA0610"/>
    <w:rsid w:val="00CC4F11"/>
    <w:rsid w:val="00CC6B3E"/>
    <w:rsid w:val="00CE0DEF"/>
    <w:rsid w:val="00CF3A01"/>
    <w:rsid w:val="00D076A4"/>
    <w:rsid w:val="00D21B3A"/>
    <w:rsid w:val="00D23879"/>
    <w:rsid w:val="00D47FEA"/>
    <w:rsid w:val="00DA4C53"/>
    <w:rsid w:val="00DB69E7"/>
    <w:rsid w:val="00DB6DFF"/>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4490E"/>
    <w:rsid w:val="00F67C3F"/>
    <w:rsid w:val="00F75790"/>
    <w:rsid w:val="00FA6966"/>
    <w:rsid w:val="00FB29D5"/>
    <w:rsid w:val="00FB3D15"/>
    <w:rsid w:val="00FC2400"/>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54606">
      <w:bodyDiv w:val="1"/>
      <w:marLeft w:val="0"/>
      <w:marRight w:val="0"/>
      <w:marTop w:val="0"/>
      <w:marBottom w:val="0"/>
      <w:divBdr>
        <w:top w:val="none" w:sz="0" w:space="0" w:color="auto"/>
        <w:left w:val="none" w:sz="0" w:space="0" w:color="auto"/>
        <w:bottom w:val="none" w:sz="0" w:space="0" w:color="auto"/>
        <w:right w:val="none" w:sz="0" w:space="0" w:color="auto"/>
      </w:divBdr>
    </w:div>
    <w:div w:id="853422042">
      <w:bodyDiv w:val="1"/>
      <w:marLeft w:val="0"/>
      <w:marRight w:val="0"/>
      <w:marTop w:val="0"/>
      <w:marBottom w:val="0"/>
      <w:divBdr>
        <w:top w:val="none" w:sz="0" w:space="0" w:color="auto"/>
        <w:left w:val="none" w:sz="0" w:space="0" w:color="auto"/>
        <w:bottom w:val="none" w:sz="0" w:space="0" w:color="auto"/>
        <w:right w:val="none" w:sz="0" w:space="0" w:color="auto"/>
      </w:divBdr>
    </w:div>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1528833038">
      <w:bodyDiv w:val="1"/>
      <w:marLeft w:val="0"/>
      <w:marRight w:val="0"/>
      <w:marTop w:val="0"/>
      <w:marBottom w:val="0"/>
      <w:divBdr>
        <w:top w:val="none" w:sz="0" w:space="0" w:color="auto"/>
        <w:left w:val="none" w:sz="0" w:space="0" w:color="auto"/>
        <w:bottom w:val="none" w:sz="0" w:space="0" w:color="auto"/>
        <w:right w:val="none" w:sz="0" w:space="0" w:color="auto"/>
      </w:divBdr>
    </w:div>
    <w:div w:id="1664776435">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0FEB-B18A-4F38-ABC1-42B0D29A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agrishaev</cp:lastModifiedBy>
  <cp:revision>6</cp:revision>
  <cp:lastPrinted>2020-02-26T14:47:00Z</cp:lastPrinted>
  <dcterms:created xsi:type="dcterms:W3CDTF">2022-02-05T05:57:00Z</dcterms:created>
  <dcterms:modified xsi:type="dcterms:W3CDTF">2022-02-14T14:10:00Z</dcterms:modified>
</cp:coreProperties>
</file>