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D2B2" w14:textId="77777777" w:rsidR="00960BE0" w:rsidRDefault="00960BE0" w:rsidP="00960BE0">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14:paraId="34BDCABC" w14:textId="77777777" w:rsidR="00960BE0" w:rsidRDefault="00960BE0" w:rsidP="00960BE0">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УТВЕРЖДАЮ</w:t>
      </w:r>
    </w:p>
    <w:p w14:paraId="7017607E" w14:textId="77777777" w:rsidR="00960BE0" w:rsidRDefault="00960BE0" w:rsidP="00960BE0">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BDDA594" w14:textId="77777777"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Исполняющий обязанности</w:t>
      </w:r>
    </w:p>
    <w:p w14:paraId="1125F683" w14:textId="77777777"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заместителя Председателя Правления</w:t>
      </w:r>
    </w:p>
    <w:p w14:paraId="786EA799" w14:textId="77777777"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82098A2" w14:textId="77777777"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 С.А. Смирнов</w:t>
      </w:r>
    </w:p>
    <w:p w14:paraId="258C6907" w14:textId="77777777" w:rsidR="00960BE0" w:rsidRDefault="00960BE0" w:rsidP="00960BE0">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6A5F3C8" w14:textId="77777777" w:rsidR="00960BE0" w:rsidRDefault="00960BE0" w:rsidP="00960BE0">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20__ г.</w:t>
      </w:r>
    </w:p>
    <w:p w14:paraId="77860902" w14:textId="77777777" w:rsidR="00960BE0" w:rsidRDefault="00960BE0" w:rsidP="00960BE0">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C148B42" w14:textId="77777777" w:rsidR="00960BE0" w:rsidRDefault="00960BE0" w:rsidP="00960BE0">
      <w:pPr>
        <w:tabs>
          <w:tab w:val="left" w:pos="4962"/>
        </w:tabs>
        <w:spacing w:after="0" w:line="240" w:lineRule="auto"/>
        <w:ind w:left="4961"/>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Типовая форма договора: </w:t>
      </w:r>
    </w:p>
    <w:p w14:paraId="6B2F54CA" w14:textId="77777777" w:rsidR="00960BE0" w:rsidRDefault="00960BE0" w:rsidP="00960BE0">
      <w:pPr>
        <w:spacing w:after="0" w:line="240" w:lineRule="auto"/>
        <w:ind w:left="4961"/>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14:paraId="11D4C64B" w14:textId="77777777" w:rsidR="00960BE0" w:rsidRDefault="00960BE0" w:rsidP="00960BE0">
      <w:pPr>
        <w:spacing w:after="0" w:line="240" w:lineRule="auto"/>
        <w:ind w:left="4961"/>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Код формы: 012210055/1</w:t>
      </w:r>
    </w:p>
    <w:p w14:paraId="2AC7D6EE" w14:textId="77777777" w:rsidR="00960BE0" w:rsidRDefault="00960BE0" w:rsidP="00960BE0">
      <w:pPr>
        <w:spacing w:after="0" w:line="240" w:lineRule="auto"/>
        <w:ind w:left="4961"/>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Наименование подразделения-разработчика: </w:t>
      </w:r>
      <w:r>
        <w:rPr>
          <w:rFonts w:ascii="Times New Roman" w:eastAsia="Times New Roman" w:hAnsi="Times New Roman" w:cs="Times New Roman"/>
          <w:b/>
          <w:sz w:val="20"/>
          <w:szCs w:val="24"/>
        </w:rPr>
        <w:t>Департамент недвижимости и эксплуатации</w:t>
      </w:r>
    </w:p>
    <w:p w14:paraId="4F8D3E54" w14:textId="77777777" w:rsidR="00960BE0" w:rsidRDefault="00960BE0" w:rsidP="00960BE0">
      <w:pPr>
        <w:spacing w:after="0" w:line="240" w:lineRule="auto"/>
        <w:ind w:left="4961"/>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xml:space="preserve">Сфера применения формы: </w:t>
      </w:r>
    </w:p>
    <w:p w14:paraId="789CFC7F" w14:textId="77777777" w:rsidR="00960BE0" w:rsidRDefault="00960BE0" w:rsidP="00960BE0">
      <w:pPr>
        <w:spacing w:after="0" w:line="240" w:lineRule="auto"/>
        <w:ind w:left="4961"/>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Pr>
          <w:rFonts w:ascii="Calibri" w:eastAsia="Calibri" w:hAnsi="Calibri" w:cs="Times New Roman"/>
        </w:rPr>
        <w:t xml:space="preserve"> </w:t>
      </w:r>
      <w:r>
        <w:rPr>
          <w:rFonts w:ascii="Times New Roman" w:eastAsia="Times New Roman" w:hAnsi="Times New Roman" w:cs="Times New Roman"/>
          <w:bCs/>
          <w:sz w:val="20"/>
          <w:szCs w:val="24"/>
        </w:rPr>
        <w:t>с последующей арендой данного имущества (с обратной арендой).</w:t>
      </w:r>
    </w:p>
    <w:p w14:paraId="398F8820" w14:textId="77777777" w:rsidR="00960BE0" w:rsidRDefault="00960BE0" w:rsidP="00960BE0">
      <w:pPr>
        <w:spacing w:after="0" w:line="240" w:lineRule="auto"/>
        <w:ind w:left="4961"/>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2. Центральный аппарат/Территориальные банки ПАО Сбербанк.</w:t>
      </w:r>
    </w:p>
    <w:p w14:paraId="5266145B" w14:textId="77777777" w:rsidR="00960BE0" w:rsidRDefault="00960BE0" w:rsidP="00960BE0">
      <w:pPr>
        <w:spacing w:after="0" w:line="240" w:lineRule="auto"/>
        <w:ind w:left="4961"/>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127D401" w14:textId="77777777" w:rsidR="00960BE0" w:rsidRDefault="00960BE0" w:rsidP="00960BE0">
      <w:pPr>
        <w:spacing w:after="0" w:line="276" w:lineRule="auto"/>
        <w:jc w:val="center"/>
        <w:rPr>
          <w:rFonts w:ascii="Times New Roman" w:eastAsia="Times New Roman" w:hAnsi="Times New Roman" w:cs="Times New Roman"/>
          <w:b/>
          <w:bCs/>
          <w:sz w:val="24"/>
          <w:szCs w:val="24"/>
          <w:lang w:eastAsia="ru-RU"/>
        </w:rPr>
      </w:pPr>
    </w:p>
    <w:p w14:paraId="5FFD083F" w14:textId="77777777" w:rsidR="00960BE0" w:rsidRDefault="00960BE0" w:rsidP="00960BE0">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14:paraId="09324995" w14:textId="77777777" w:rsidR="00960BE0" w:rsidRDefault="00960BE0" w:rsidP="00960BE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693D93CC" w14:textId="77777777" w:rsidR="00960BE0" w:rsidRDefault="00960BE0" w:rsidP="00960BE0">
      <w:pPr>
        <w:spacing w:after="0" w:line="240" w:lineRule="auto"/>
        <w:jc w:val="center"/>
        <w:rPr>
          <w:rFonts w:ascii="Times New Roman" w:eastAsia="Times New Roman" w:hAnsi="Times New Roman" w:cs="Times New Roman"/>
          <w:sz w:val="24"/>
          <w:szCs w:val="24"/>
        </w:rPr>
      </w:pPr>
    </w:p>
    <w:p w14:paraId="7A5BDB90" w14:textId="77777777" w:rsidR="00960BE0" w:rsidRDefault="00960BE0" w:rsidP="00960B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14:paraId="31031714" w14:textId="77777777" w:rsidR="00960BE0" w:rsidRDefault="00960BE0" w:rsidP="00960BE0">
      <w:pPr>
        <w:spacing w:after="0" w:line="240" w:lineRule="auto"/>
        <w:ind w:firstLine="709"/>
        <w:jc w:val="both"/>
        <w:rPr>
          <w:rFonts w:ascii="Times New Roman" w:eastAsia="Times New Roman" w:hAnsi="Times New Roman" w:cs="Times New Roman"/>
          <w:sz w:val="24"/>
          <w:szCs w:val="24"/>
        </w:rPr>
      </w:pPr>
    </w:p>
    <w:p w14:paraId="5E99262B"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Публичное акционерное общество «Сбербанк России»</w:t>
      </w:r>
      <w:r>
        <w:rPr>
          <w:rFonts w:ascii="Times New Roman" w:eastAsia="Calibri" w:hAnsi="Times New Roman" w:cs="Times New Roman"/>
          <w:sz w:val="24"/>
          <w:szCs w:val="24"/>
          <w:vertAlign w:val="superscript"/>
          <w:lang w:eastAsia="ru-RU"/>
        </w:rPr>
        <w:footnoteReference w:id="1"/>
      </w:r>
      <w:r>
        <w:rPr>
          <w:rFonts w:ascii="Times New Roman" w:eastAsia="Times New Roman" w:hAnsi="Times New Roman" w:cs="Times New Roman"/>
          <w:sz w:val="24"/>
          <w:szCs w:val="24"/>
          <w:lang w:eastAsia="ru-RU"/>
        </w:rPr>
        <w:t xml:space="preserve">,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14:paraId="345A1989"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2"/>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7F927568"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p>
    <w:p w14:paraId="30AF126A" w14:textId="77777777" w:rsidR="00960BE0" w:rsidRDefault="00960BE0" w:rsidP="00960BE0">
      <w:pPr>
        <w:numPr>
          <w:ilvl w:val="0"/>
          <w:numId w:val="4"/>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Предмет Договора</w:t>
      </w:r>
    </w:p>
    <w:p w14:paraId="47623B42" w14:textId="77777777" w:rsidR="00960BE0" w:rsidRDefault="00960BE0" w:rsidP="00960BE0">
      <w:pPr>
        <w:spacing w:after="0" w:line="240" w:lineRule="auto"/>
        <w:ind w:firstLine="709"/>
        <w:contextualSpacing/>
        <w:rPr>
          <w:rFonts w:ascii="Times New Roman" w:eastAsia="Calibri" w:hAnsi="Times New Roman" w:cs="Times New Roman"/>
          <w:b/>
          <w:sz w:val="24"/>
          <w:szCs w:val="24"/>
        </w:rPr>
      </w:pPr>
    </w:p>
    <w:p w14:paraId="1E882925" w14:textId="77777777" w:rsidR="00960BE0" w:rsidRPr="00B1729B" w:rsidRDefault="00960BE0" w:rsidP="00960BE0">
      <w:pPr>
        <w:widowControl w:val="0"/>
        <w:numPr>
          <w:ilvl w:val="1"/>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r w:rsidR="00326F4D">
        <w:rPr>
          <w:rFonts w:ascii="Times New Roman" w:eastAsia="Times New Roman" w:hAnsi="Times New Roman" w:cs="Times New Roman"/>
          <w:sz w:val="24"/>
          <w:szCs w:val="24"/>
          <w:lang w:eastAsia="ru-RU"/>
        </w:rPr>
        <w:t xml:space="preserve">, </w:t>
      </w:r>
      <w:r w:rsidR="00326F4D" w:rsidRPr="00532BF2">
        <w:rPr>
          <w:rFonts w:ascii="Times New Roman" w:eastAsia="Times New Roman" w:hAnsi="Times New Roman" w:cs="Times New Roman"/>
          <w:sz w:val="24"/>
          <w:szCs w:val="24"/>
          <w:lang w:eastAsia="ru-RU"/>
        </w:rPr>
        <w:t xml:space="preserve">являющееся объектом культурного наследия </w:t>
      </w:r>
      <w:r w:rsidR="00B1729B" w:rsidRPr="00532BF2">
        <w:rPr>
          <w:rFonts w:ascii="Times New Roman" w:eastAsia="Times New Roman" w:hAnsi="Times New Roman" w:cs="Times New Roman"/>
          <w:sz w:val="24"/>
          <w:szCs w:val="24"/>
          <w:lang w:eastAsia="ru-RU"/>
        </w:rPr>
        <w:t>областного</w:t>
      </w:r>
      <w:r w:rsidR="00326F4D" w:rsidRPr="00532BF2">
        <w:rPr>
          <w:rFonts w:ascii="Times New Roman" w:eastAsia="Times New Roman" w:hAnsi="Times New Roman" w:cs="Times New Roman"/>
          <w:sz w:val="24"/>
          <w:szCs w:val="24"/>
          <w:lang w:eastAsia="ru-RU"/>
        </w:rPr>
        <w:t xml:space="preserve"> значения, - «Сберкасса»</w:t>
      </w:r>
      <w:r w:rsidRPr="00532BF2">
        <w:rPr>
          <w:rFonts w:ascii="Times New Roman" w:eastAsia="Times New Roman" w:hAnsi="Times New Roman" w:cs="Times New Roman"/>
          <w:sz w:val="24"/>
          <w:szCs w:val="24"/>
          <w:lang w:eastAsia="ru-RU"/>
        </w:rPr>
        <w:t xml:space="preserve"> (далее – «</w:t>
      </w:r>
      <w:r w:rsidRPr="00532BF2">
        <w:rPr>
          <w:rFonts w:ascii="Times New Roman" w:eastAsia="Times New Roman" w:hAnsi="Times New Roman" w:cs="Times New Roman"/>
          <w:b/>
          <w:sz w:val="24"/>
          <w:szCs w:val="24"/>
          <w:lang w:eastAsia="ru-RU"/>
        </w:rPr>
        <w:t>Имущество</w:t>
      </w:r>
      <w:r w:rsidRPr="00B1729B">
        <w:rPr>
          <w:rFonts w:ascii="Times New Roman" w:eastAsia="Times New Roman" w:hAnsi="Times New Roman" w:cs="Times New Roman"/>
          <w:sz w:val="24"/>
          <w:szCs w:val="24"/>
          <w:lang w:eastAsia="ru-RU"/>
        </w:rPr>
        <w:t>»)</w:t>
      </w:r>
      <w:r w:rsidRPr="00B1729B">
        <w:rPr>
          <w:rFonts w:ascii="Times New Roman" w:eastAsia="Times New Roman" w:hAnsi="Times New Roman" w:cs="Times New Roman"/>
          <w:sz w:val="24"/>
          <w:szCs w:val="24"/>
          <w:vertAlign w:val="superscript"/>
          <w:lang w:eastAsia="ru-RU"/>
        </w:rPr>
        <w:footnoteReference w:id="3"/>
      </w:r>
      <w:r w:rsidRPr="00B1729B">
        <w:rPr>
          <w:rFonts w:ascii="Times New Roman" w:eastAsia="Times New Roman" w:hAnsi="Times New Roman" w:cs="Times New Roman"/>
          <w:sz w:val="24"/>
          <w:szCs w:val="24"/>
          <w:lang w:eastAsia="ru-RU"/>
        </w:rPr>
        <w:t>:</w:t>
      </w:r>
    </w:p>
    <w:p w14:paraId="689F45EF" w14:textId="77777777" w:rsidR="00960BE0" w:rsidRDefault="00960BE0" w:rsidP="00960BE0">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414AC554" w14:textId="77777777" w:rsidR="00960BE0" w:rsidRDefault="00960BE0" w:rsidP="00960BE0">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eastAsia="Calibri" w:hAnsi="Times New Roman" w:cs="Times New Roman"/>
          <w:sz w:val="24"/>
          <w:szCs w:val="24"/>
          <w:vertAlign w:val="superscript"/>
          <w:lang w:eastAsia="ru-RU"/>
        </w:rPr>
        <w:footnoteReference w:id="4"/>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14:paraId="6C8109BF"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Fonts w:ascii="Times New Roman" w:eastAsia="Times New Roman" w:hAnsi="Times New Roman" w:cs="Times New Roman"/>
          <w:sz w:val="24"/>
          <w:szCs w:val="24"/>
          <w:vertAlign w:val="superscript"/>
          <w:lang w:eastAsia="ru-RU"/>
        </w:rPr>
        <w:footnoteReference w:id="5"/>
      </w:r>
    </w:p>
    <w:p w14:paraId="2D5FC33F"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Fonts w:ascii="Times New Roman" w:eastAsia="Times New Roman" w:hAnsi="Times New Roman" w:cs="Times New Roman"/>
          <w:sz w:val="24"/>
          <w:szCs w:val="24"/>
          <w:vertAlign w:val="superscript"/>
          <w:lang w:eastAsia="ru-RU"/>
        </w:rPr>
        <w:footnoteReference w:id="6"/>
      </w:r>
    </w:p>
    <w:p w14:paraId="4DD2203A"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7"/>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w:t>
      </w:r>
    </w:p>
    <w:p w14:paraId="112B30D5" w14:textId="77777777" w:rsidR="00960BE0" w:rsidRDefault="00960BE0" w:rsidP="00960BE0">
      <w:pPr>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0"/>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eastAsia="Calibri"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w:t>
      </w:r>
    </w:p>
    <w:p w14:paraId="40FD141A"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Fonts w:ascii="Times New Roman" w:eastAsia="Times New Roman" w:hAnsi="Times New Roman" w:cs="Times New Roman"/>
          <w:sz w:val="24"/>
          <w:szCs w:val="24"/>
          <w:vertAlign w:val="superscript"/>
          <w:lang w:eastAsia="ru-RU"/>
        </w:rPr>
        <w:footnoteReference w:id="12"/>
      </w:r>
    </w:p>
    <w:p w14:paraId="47F8F02D"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Fonts w:ascii="Times New Roman" w:eastAsia="Times New Roman" w:hAnsi="Times New Roman" w:cs="Times New Roman"/>
          <w:sz w:val="24"/>
          <w:szCs w:val="24"/>
          <w:vertAlign w:val="superscript"/>
          <w:lang w:eastAsia="ru-RU"/>
        </w:rPr>
        <w:footnoteReference w:id="13"/>
      </w:r>
    </w:p>
    <w:p w14:paraId="3422DA2C"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footnoteReference w:id="17"/>
      </w:r>
    </w:p>
    <w:p w14:paraId="38188C12" w14:textId="77777777" w:rsidR="001A3072" w:rsidRPr="001A3072" w:rsidRDefault="00960BE0" w:rsidP="001A307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8"/>
      </w:r>
      <w:r>
        <w:rPr>
          <w:rFonts w:ascii="Times New Roman" w:eastAsia="Times New Roman" w:hAnsi="Times New Roman" w:cs="Times New Roman"/>
          <w:sz w:val="24"/>
          <w:szCs w:val="24"/>
          <w:lang w:eastAsia="ru-RU"/>
        </w:rPr>
        <w:t xml:space="preserve">Движимое имущество, которое указано в </w:t>
      </w:r>
      <w:r w:rsidRPr="00532BF2">
        <w:rPr>
          <w:rFonts w:ascii="Times New Roman" w:eastAsia="Times New Roman" w:hAnsi="Times New Roman" w:cs="Times New Roman"/>
          <w:sz w:val="24"/>
          <w:szCs w:val="24"/>
          <w:lang w:eastAsia="ru-RU"/>
        </w:rPr>
        <w:t xml:space="preserve">Приложении № 4 к </w:t>
      </w:r>
      <w:r>
        <w:rPr>
          <w:rFonts w:ascii="Times New Roman" w:eastAsia="Times New Roman" w:hAnsi="Times New Roman" w:cs="Times New Roman"/>
          <w:sz w:val="24"/>
          <w:szCs w:val="24"/>
          <w:lang w:eastAsia="ru-RU"/>
        </w:rPr>
        <w:t>Договору (далее – «</w:t>
      </w:r>
      <w:r>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p>
    <w:p w14:paraId="20C27053" w14:textId="77777777" w:rsidR="001A3072" w:rsidRDefault="00960BE0" w:rsidP="001A3072">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vertAlign w:val="superscript"/>
        </w:rPr>
        <w:footnoteReference w:id="19"/>
      </w:r>
      <w:r>
        <w:rPr>
          <w:rFonts w:ascii="Times New Roman" w:eastAsia="Calibri" w:hAnsi="Times New Roman" w:cs="Times New Roman"/>
          <w:sz w:val="24"/>
          <w:szCs w:val="24"/>
        </w:rPr>
        <w:t xml:space="preserve">Объект расположен на земельном участке с </w:t>
      </w:r>
      <w:r>
        <w:rPr>
          <w:rFonts w:ascii="Times New Roman" w:eastAsia="Calibri" w:hAnsi="Times New Roman" w:cs="Times New Roman"/>
          <w:sz w:val="24"/>
          <w:szCs w:val="24"/>
          <w:vertAlign w:val="superscript"/>
        </w:rPr>
        <w:footnoteReference w:id="20"/>
      </w:r>
      <w:r>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Pr>
          <w:rFonts w:ascii="Times New Roman" w:eastAsia="Calibri"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который принадлежит Продавцу на ___________</w:t>
      </w:r>
      <w:r>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w:t>
      </w:r>
      <w:proofErr w:type="spellEnd"/>
      <w:r>
        <w:rPr>
          <w:rFonts w:ascii="Times New Roman" w:eastAsia="Times New Roman" w:hAnsi="Times New Roman" w:cs="Times New Roman"/>
          <w:sz w:val="24"/>
          <w:szCs w:val="24"/>
          <w:lang w:eastAsia="ru-RU"/>
        </w:rPr>
        <w:t xml:space="preserve"> основании ______</w:t>
      </w:r>
      <w:r>
        <w:rPr>
          <w:rFonts w:ascii="Times New Roman" w:eastAsia="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footnoteReference w:id="24"/>
      </w:r>
      <w:r>
        <w:rPr>
          <w:rFonts w:ascii="Times New Roman" w:eastAsia="Times New Roman" w:hAnsi="Times New Roman" w:cs="Times New Roman"/>
          <w:sz w:val="24"/>
          <w:szCs w:val="24"/>
          <w:lang w:eastAsia="ru-RU"/>
        </w:rPr>
        <w:t>.</w:t>
      </w:r>
    </w:p>
    <w:p w14:paraId="5E5BD533" w14:textId="77777777" w:rsidR="00960BE0" w:rsidRPr="00326F4D" w:rsidRDefault="001A3072" w:rsidP="00326F4D">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1A3072">
        <w:rPr>
          <w:rFonts w:ascii="Times New Roman" w:hAnsi="Times New Roman" w:cs="Times New Roman"/>
          <w:sz w:val="24"/>
          <w:szCs w:val="24"/>
        </w:rPr>
        <w:t>Здание, в котором расположен Объект, отнесено, в соответствии с ____</w:t>
      </w:r>
      <w:r>
        <w:rPr>
          <w:rFonts w:ascii="Times New Roman" w:hAnsi="Times New Roman" w:cs="Times New Roman"/>
          <w:sz w:val="24"/>
          <w:szCs w:val="24"/>
        </w:rPr>
        <w:t>_______________________</w:t>
      </w:r>
      <w:r w:rsidRPr="001A3072">
        <w:rPr>
          <w:rFonts w:ascii="Times New Roman" w:hAnsi="Times New Roman" w:cs="Times New Roman"/>
          <w:sz w:val="24"/>
          <w:szCs w:val="24"/>
        </w:rPr>
        <w:t>(указать реквизиты правового акта об отнесении здания</w:t>
      </w:r>
      <w:r w:rsidRPr="001A3072">
        <w:rPr>
          <w:rFonts w:ascii="Times New Roman" w:eastAsia="Times New Roman" w:hAnsi="Times New Roman" w:cs="Times New Roman"/>
          <w:sz w:val="24"/>
          <w:szCs w:val="24"/>
          <w:lang w:eastAsia="ru-RU"/>
        </w:rPr>
        <w:t xml:space="preserve"> </w:t>
      </w:r>
      <w:r w:rsidRPr="001A3072">
        <w:rPr>
          <w:rFonts w:ascii="Times New Roman" w:hAnsi="Times New Roman" w:cs="Times New Roman"/>
          <w:sz w:val="24"/>
          <w:szCs w:val="24"/>
        </w:rPr>
        <w:t>к объектам культурного наследия)</w:t>
      </w:r>
      <w:r w:rsidRPr="001A3072">
        <w:rPr>
          <w:rFonts w:ascii="Times New Roman" w:eastAsia="Times New Roman" w:hAnsi="Times New Roman" w:cs="Times New Roman"/>
          <w:sz w:val="24"/>
          <w:szCs w:val="24"/>
          <w:lang w:eastAsia="ru-RU"/>
        </w:rPr>
        <w:t xml:space="preserve"> </w:t>
      </w:r>
      <w:r w:rsidRPr="001A3072">
        <w:rPr>
          <w:rFonts w:ascii="Times New Roman" w:hAnsi="Times New Roman" w:cs="Times New Roman"/>
          <w:sz w:val="24"/>
          <w:szCs w:val="24"/>
        </w:rPr>
        <w:t>к объектам культурного наследия _______________________________________,(указать категорию историко-культурного значения)____________________________________</w:t>
      </w:r>
      <w:r>
        <w:rPr>
          <w:rFonts w:ascii="Times New Roman" w:hAnsi="Times New Roman" w:cs="Times New Roman"/>
          <w:sz w:val="24"/>
          <w:szCs w:val="24"/>
        </w:rPr>
        <w:t>_____</w:t>
      </w:r>
      <w:r w:rsidRPr="001A3072">
        <w:rPr>
          <w:rFonts w:ascii="Times New Roman" w:hAnsi="Times New Roman" w:cs="Times New Roman"/>
          <w:sz w:val="24"/>
          <w:szCs w:val="24"/>
        </w:rPr>
        <w:t>(указать наименование</w:t>
      </w:r>
      <w:r w:rsidRPr="001A3072">
        <w:rPr>
          <w:rFonts w:ascii="Times New Roman" w:eastAsia="Times New Roman" w:hAnsi="Times New Roman" w:cs="Times New Roman"/>
          <w:sz w:val="24"/>
          <w:szCs w:val="24"/>
          <w:lang w:eastAsia="ru-RU"/>
        </w:rPr>
        <w:t xml:space="preserve"> </w:t>
      </w:r>
      <w:r w:rsidRPr="001A3072">
        <w:rPr>
          <w:rFonts w:ascii="Times New Roman" w:hAnsi="Times New Roman" w:cs="Times New Roman"/>
          <w:sz w:val="24"/>
          <w:szCs w:val="24"/>
        </w:rPr>
        <w:t>объекта культурного наследия)</w:t>
      </w:r>
      <w:r>
        <w:rPr>
          <w:rFonts w:ascii="Times New Roman" w:hAnsi="Times New Roman" w:cs="Times New Roman"/>
          <w:sz w:val="24"/>
          <w:szCs w:val="24"/>
        </w:rPr>
        <w:t>.</w:t>
      </w:r>
    </w:p>
    <w:p w14:paraId="040EF673"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Pr>
          <w:rFonts w:ascii="Times New Roman" w:eastAsia="Calibri" w:hAnsi="Times New Roman" w:cs="Times New Roman"/>
          <w:sz w:val="24"/>
          <w:szCs w:val="24"/>
          <w:vertAlign w:val="superscript"/>
          <w:lang w:eastAsia="ru-RU"/>
        </w:rPr>
        <w:footnoteReference w:id="25"/>
      </w:r>
      <w:r>
        <w:rPr>
          <w:rFonts w:ascii="Times New Roman" w:eastAsia="Times New Roman" w:hAnsi="Times New Roman" w:cs="Times New Roman"/>
          <w:sz w:val="24"/>
          <w:szCs w:val="24"/>
          <w:lang w:eastAsia="ru-RU"/>
        </w:rPr>
        <w:t>.</w:t>
      </w:r>
    </w:p>
    <w:p w14:paraId="4D1142FD" w14:textId="77777777" w:rsidR="00326F4D" w:rsidRPr="00326F4D" w:rsidRDefault="00960BE0" w:rsidP="00326F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2A43BA01" w14:textId="77777777" w:rsidR="00326F4D" w:rsidRPr="00532BF2" w:rsidRDefault="002F744E" w:rsidP="00A43A38">
      <w:pPr>
        <w:pStyle w:val="ConsNormal"/>
        <w:numPr>
          <w:ilvl w:val="1"/>
          <w:numId w:val="6"/>
        </w:numPr>
        <w:ind w:left="0" w:firstLine="709"/>
        <w:rPr>
          <w:rFonts w:ascii="Times New Roman" w:hAnsi="Times New Roman" w:cs="Times New Roman"/>
          <w:sz w:val="24"/>
          <w:szCs w:val="24"/>
        </w:rPr>
      </w:pPr>
      <w:r w:rsidRPr="00532BF2">
        <w:rPr>
          <w:rFonts w:ascii="Times New Roman" w:hAnsi="Times New Roman" w:cs="Times New Roman"/>
          <w:sz w:val="24"/>
          <w:szCs w:val="24"/>
        </w:rPr>
        <w:t xml:space="preserve">Недвижимое имущество </w:t>
      </w:r>
      <w:r w:rsidR="00326F4D" w:rsidRPr="00532BF2">
        <w:rPr>
          <w:rFonts w:ascii="Times New Roman" w:hAnsi="Times New Roman" w:cs="Times New Roman"/>
          <w:sz w:val="24"/>
          <w:szCs w:val="24"/>
        </w:rPr>
        <w:t xml:space="preserve">обременено: </w:t>
      </w:r>
    </w:p>
    <w:p w14:paraId="034386E4" w14:textId="77777777" w:rsidR="00326F4D" w:rsidRPr="00532BF2" w:rsidRDefault="00326F4D" w:rsidP="00A43A38">
      <w:pPr>
        <w:pStyle w:val="ConsNormal"/>
        <w:numPr>
          <w:ilvl w:val="2"/>
          <w:numId w:val="17"/>
        </w:numPr>
        <w:ind w:left="0" w:firstLine="709"/>
        <w:rPr>
          <w:rFonts w:ascii="Times New Roman" w:hAnsi="Times New Roman" w:cs="Times New Roman"/>
          <w:sz w:val="24"/>
          <w:szCs w:val="24"/>
        </w:rPr>
      </w:pPr>
      <w:r w:rsidRPr="00532BF2">
        <w:rPr>
          <w:rFonts w:ascii="Times New Roman" w:hAnsi="Times New Roman" w:cs="Times New Roman"/>
          <w:sz w:val="24"/>
          <w:szCs w:val="24"/>
        </w:rPr>
        <w:t>Обязанностью по выполнению требований, установленных Федеральным законом от 25.06.2002 N 73-ФЗ "Об объектах культурного наследия (памятниках истории и культуры) народов Российской Федерации".</w:t>
      </w:r>
    </w:p>
    <w:p w14:paraId="509A9A17" w14:textId="77777777" w:rsidR="00326F4D" w:rsidRPr="00532BF2" w:rsidRDefault="00326F4D" w:rsidP="00A43A38">
      <w:pPr>
        <w:pStyle w:val="ConsNormal"/>
        <w:numPr>
          <w:ilvl w:val="2"/>
          <w:numId w:val="17"/>
        </w:numPr>
        <w:ind w:left="0" w:firstLine="709"/>
        <w:rPr>
          <w:rFonts w:ascii="Times New Roman" w:hAnsi="Times New Roman" w:cs="Times New Roman"/>
          <w:sz w:val="24"/>
          <w:szCs w:val="24"/>
        </w:rPr>
      </w:pPr>
      <w:r w:rsidRPr="00532BF2">
        <w:rPr>
          <w:rFonts w:ascii="Times New Roman" w:hAnsi="Times New Roman" w:cs="Times New Roman"/>
          <w:sz w:val="24"/>
          <w:szCs w:val="24"/>
        </w:rPr>
        <w:t xml:space="preserve">Обязанностью по выполнению требований, установленных охранным </w:t>
      </w:r>
      <w:r w:rsidRPr="00763C33">
        <w:rPr>
          <w:rFonts w:ascii="Times New Roman" w:hAnsi="Times New Roman" w:cs="Times New Roman"/>
          <w:sz w:val="24"/>
          <w:szCs w:val="24"/>
        </w:rPr>
        <w:t xml:space="preserve">обязательством собственника на объект культурного наследия </w:t>
      </w:r>
      <w:r w:rsidRPr="00763C33">
        <w:rPr>
          <w:rFonts w:ascii="Times New Roman" w:hAnsi="Times New Roman" w:cs="Times New Roman"/>
          <w:bCs/>
          <w:iCs/>
          <w:sz w:val="24"/>
          <w:szCs w:val="24"/>
        </w:rPr>
        <w:t>"</w:t>
      </w:r>
      <w:r w:rsidR="004F6264" w:rsidRPr="00763C33">
        <w:rPr>
          <w:rFonts w:ascii="Times New Roman" w:hAnsi="Times New Roman" w:cs="Times New Roman"/>
          <w:bCs/>
          <w:iCs/>
          <w:sz w:val="24"/>
          <w:szCs w:val="24"/>
        </w:rPr>
        <w:t>Сберкасса</w:t>
      </w:r>
      <w:r w:rsidRPr="00763C33">
        <w:rPr>
          <w:rFonts w:ascii="Times New Roman" w:hAnsi="Times New Roman" w:cs="Times New Roman"/>
          <w:bCs/>
          <w:iCs/>
          <w:sz w:val="24"/>
          <w:szCs w:val="24"/>
        </w:rPr>
        <w:t>"</w:t>
      </w:r>
      <w:r w:rsidRPr="00763C33">
        <w:rPr>
          <w:rFonts w:ascii="Times New Roman" w:hAnsi="Times New Roman" w:cs="Times New Roman"/>
          <w:sz w:val="24"/>
          <w:szCs w:val="24"/>
        </w:rPr>
        <w:t xml:space="preserve"> от </w:t>
      </w:r>
      <w:r w:rsidR="004F6264" w:rsidRPr="00763C33">
        <w:rPr>
          <w:rFonts w:ascii="Times New Roman" w:hAnsi="Times New Roman" w:cs="Times New Roman"/>
          <w:bCs/>
          <w:iCs/>
          <w:sz w:val="24"/>
          <w:szCs w:val="24"/>
        </w:rPr>
        <w:t>02</w:t>
      </w:r>
      <w:r w:rsidRPr="00763C33">
        <w:rPr>
          <w:rFonts w:ascii="Times New Roman" w:hAnsi="Times New Roman" w:cs="Times New Roman"/>
          <w:bCs/>
          <w:iCs/>
          <w:sz w:val="24"/>
          <w:szCs w:val="24"/>
        </w:rPr>
        <w:t xml:space="preserve"> </w:t>
      </w:r>
      <w:r w:rsidR="004F6264" w:rsidRPr="00763C33">
        <w:rPr>
          <w:rFonts w:ascii="Times New Roman" w:hAnsi="Times New Roman" w:cs="Times New Roman"/>
          <w:bCs/>
          <w:iCs/>
          <w:sz w:val="24"/>
          <w:szCs w:val="24"/>
        </w:rPr>
        <w:t>сентября 2011</w:t>
      </w:r>
      <w:r w:rsidRPr="00763C33">
        <w:rPr>
          <w:rFonts w:ascii="Times New Roman" w:hAnsi="Times New Roman" w:cs="Times New Roman"/>
          <w:bCs/>
          <w:iCs/>
          <w:sz w:val="24"/>
          <w:szCs w:val="24"/>
        </w:rPr>
        <w:t>г.</w:t>
      </w:r>
      <w:r w:rsidRPr="00763C33">
        <w:rPr>
          <w:rFonts w:ascii="Times New Roman" w:hAnsi="Times New Roman" w:cs="Times New Roman"/>
          <w:sz w:val="24"/>
          <w:szCs w:val="24"/>
        </w:rPr>
        <w:t xml:space="preserve">, выданного </w:t>
      </w:r>
      <w:r w:rsidR="00532BF2" w:rsidRPr="00763C33">
        <w:rPr>
          <w:rFonts w:ascii="Times New Roman" w:hAnsi="Times New Roman" w:cs="Times New Roman"/>
          <w:bCs/>
          <w:iCs/>
          <w:sz w:val="24"/>
          <w:szCs w:val="24"/>
        </w:rPr>
        <w:t>Министерством культуры и туризма</w:t>
      </w:r>
      <w:r w:rsidRPr="00763C33">
        <w:rPr>
          <w:rFonts w:ascii="Times New Roman" w:hAnsi="Times New Roman" w:cs="Times New Roman"/>
          <w:bCs/>
          <w:iCs/>
          <w:sz w:val="24"/>
          <w:szCs w:val="24"/>
        </w:rPr>
        <w:t xml:space="preserve">, </w:t>
      </w:r>
      <w:r w:rsidRPr="00763C33">
        <w:rPr>
          <w:rFonts w:ascii="Times New Roman" w:hAnsi="Times New Roman" w:cs="Times New Roman"/>
          <w:sz w:val="24"/>
          <w:szCs w:val="24"/>
        </w:rPr>
        <w:t>срок, на который установлено обременение права, - бессрочно. Копия охранного обязательства является неотъемлемой частью настоящего Договора (</w:t>
      </w:r>
      <w:r w:rsidR="00532BF2" w:rsidRPr="00763C33">
        <w:rPr>
          <w:rFonts w:ascii="Times New Roman" w:hAnsi="Times New Roman" w:cs="Times New Roman"/>
          <w:sz w:val="24"/>
          <w:szCs w:val="24"/>
        </w:rPr>
        <w:t>Приложение</w:t>
      </w:r>
      <w:r w:rsidR="00532BF2" w:rsidRPr="00532BF2">
        <w:rPr>
          <w:rFonts w:ascii="Times New Roman" w:hAnsi="Times New Roman" w:cs="Times New Roman"/>
          <w:sz w:val="24"/>
          <w:szCs w:val="24"/>
        </w:rPr>
        <w:t xml:space="preserve"> №</w:t>
      </w:r>
      <w:r w:rsidRPr="00532BF2">
        <w:rPr>
          <w:rFonts w:ascii="Times New Roman" w:hAnsi="Times New Roman" w:cs="Times New Roman"/>
          <w:sz w:val="24"/>
          <w:szCs w:val="24"/>
        </w:rPr>
        <w:t xml:space="preserve"> </w:t>
      </w:r>
      <w:r w:rsidRPr="00532BF2">
        <w:rPr>
          <w:rFonts w:ascii="Times New Roman" w:hAnsi="Times New Roman" w:cs="Times New Roman"/>
          <w:bCs/>
          <w:i/>
          <w:iCs/>
          <w:sz w:val="24"/>
          <w:szCs w:val="24"/>
        </w:rPr>
        <w:t>5</w:t>
      </w:r>
      <w:r w:rsidRPr="00532BF2">
        <w:rPr>
          <w:rFonts w:ascii="Times New Roman" w:hAnsi="Times New Roman" w:cs="Times New Roman"/>
          <w:sz w:val="24"/>
          <w:szCs w:val="24"/>
        </w:rPr>
        <w:t>).</w:t>
      </w:r>
    </w:p>
    <w:p w14:paraId="56164637" w14:textId="77777777" w:rsidR="00960BE0" w:rsidRDefault="00960BE0" w:rsidP="00A43A38">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26"/>
      </w: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2F907F01"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Pr>
          <w:vertAlign w:val="superscript"/>
        </w:rPr>
        <w:footnoteReference w:id="27"/>
      </w:r>
      <w:r>
        <w:rPr>
          <w:rFonts w:ascii="Times New Roman" w:eastAsia="Times New Roman" w:hAnsi="Times New Roman" w:cs="Times New Roman"/>
          <w:sz w:val="24"/>
          <w:szCs w:val="24"/>
          <w:lang w:eastAsia="ru-RU"/>
        </w:rPr>
        <w:t xml:space="preserve"> части Объекта, указанной на плане</w:t>
      </w:r>
      <w:r>
        <w:rPr>
          <w:rFonts w:ascii="Calibri" w:eastAsia="Calibri" w:hAnsi="Calibri" w:cs="Times New Roman"/>
        </w:rPr>
        <w:t xml:space="preserve"> </w:t>
      </w:r>
      <w:r>
        <w:rPr>
          <w:rFonts w:ascii="Times New Roman" w:eastAsia="Times New Roman" w:hAnsi="Times New Roman" w:cs="Times New Roman"/>
          <w:sz w:val="24"/>
          <w:szCs w:val="24"/>
          <w:lang w:eastAsia="ru-RU"/>
        </w:rPr>
        <w:t>_____</w:t>
      </w:r>
      <w:r>
        <w:rPr>
          <w:vertAlign w:val="superscript"/>
        </w:rPr>
        <w:footnoteReference w:id="28"/>
      </w:r>
      <w:r>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556506BB" w14:textId="77777777" w:rsidR="00960BE0" w:rsidRDefault="00960BE0" w:rsidP="00960BE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29"/>
      </w:r>
      <w:r>
        <w:rPr>
          <w:rFonts w:ascii="Times New Roman" w:eastAsia="Times New Roman" w:hAnsi="Times New Roman" w:cs="Times New Roman"/>
          <w:sz w:val="24"/>
          <w:szCs w:val="24"/>
          <w:vertAlign w:val="superscript"/>
          <w:lang w:eastAsia="ru-RU"/>
        </w:rPr>
        <w:footnoteReference w:id="30"/>
      </w:r>
      <w:r>
        <w:rPr>
          <w:rFonts w:ascii="Times New Roman" w:eastAsia="Times New Roman" w:hAnsi="Times New Roman" w:cs="Times New Roman"/>
          <w:sz w:val="24"/>
          <w:szCs w:val="24"/>
          <w:lang w:eastAsia="ru-RU"/>
        </w:rPr>
        <w:t>.</w:t>
      </w:r>
    </w:p>
    <w:p w14:paraId="1FC004B5"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326F4D" w:rsidRPr="00326F4D">
        <w:rPr>
          <w:rFonts w:ascii="Times New Roman" w:hAnsi="Times New Roman" w:cs="Times New Roman"/>
          <w:sz w:val="24"/>
          <w:szCs w:val="24"/>
        </w:rPr>
        <w:t>1.7.</w:t>
      </w:r>
      <w:r w:rsidRPr="00326F4D">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является существенным условием Договора.</w:t>
      </w:r>
      <w:bookmarkEnd w:id="1"/>
    </w:p>
    <w:p w14:paraId="24816641"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Помимо прочего, установленного законодательством Российской Федерации, в случае </w:t>
      </w:r>
      <w:proofErr w:type="spellStart"/>
      <w:r>
        <w:rPr>
          <w:rFonts w:ascii="Times New Roman" w:eastAsia="Times New Roman" w:hAnsi="Times New Roman" w:cs="Times New Roman"/>
          <w:sz w:val="24"/>
          <w:szCs w:val="24"/>
          <w:lang w:eastAsia="ru-RU"/>
        </w:rPr>
        <w:t>незаключения</w:t>
      </w:r>
      <w:proofErr w:type="spellEnd"/>
      <w:r>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133C7E91"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12D047F0"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Срок действия Договора</w:t>
      </w:r>
    </w:p>
    <w:p w14:paraId="5B646BB2"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36847DA2" w14:textId="77777777" w:rsidR="00960BE0" w:rsidRDefault="00960BE0" w:rsidP="00960BE0">
      <w:pPr>
        <w:numPr>
          <w:ilvl w:val="1"/>
          <w:numId w:val="6"/>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r>
        <w:rPr>
          <w:rFonts w:ascii="Times New Roman" w:eastAsia="Calibri" w:hAnsi="Times New Roman" w:cs="Times New Roman"/>
          <w:sz w:val="24"/>
          <w:szCs w:val="24"/>
        </w:rPr>
        <w:t xml:space="preserve">Договор </w:t>
      </w:r>
      <w:bookmarkEnd w:id="2"/>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eastAsia="Calibri" w:hAnsi="Times New Roman" w:cs="Times New Roman"/>
          <w:sz w:val="24"/>
          <w:szCs w:val="24"/>
        </w:rPr>
        <w:t>полного исполнения Сторонами своих обязательств по Договору</w:t>
      </w:r>
      <w:r>
        <w:rPr>
          <w:rFonts w:ascii="Times New Roman" w:eastAsia="Calibri" w:hAnsi="Times New Roman" w:cs="Times New Roman"/>
          <w:sz w:val="24"/>
          <w:szCs w:val="24"/>
          <w:vertAlign w:val="superscript"/>
        </w:rPr>
        <w:footnoteReference w:id="31"/>
      </w:r>
      <w:r>
        <w:rPr>
          <w:rFonts w:ascii="Times New Roman" w:eastAsia="Calibri" w:hAnsi="Times New Roman" w:cs="Times New Roman"/>
          <w:sz w:val="24"/>
          <w:szCs w:val="24"/>
        </w:rPr>
        <w:t>.</w:t>
      </w:r>
    </w:p>
    <w:p w14:paraId="13D46DE5"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5788ACF4"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bCs/>
          <w:sz w:val="24"/>
          <w:szCs w:val="24"/>
        </w:rPr>
        <w:t>Порядок передачи Имущества</w:t>
      </w:r>
    </w:p>
    <w:p w14:paraId="315FE069" w14:textId="77777777" w:rsidR="00960BE0" w:rsidRDefault="00960BE0" w:rsidP="00960BE0">
      <w:pPr>
        <w:spacing w:after="0" w:line="240" w:lineRule="auto"/>
        <w:ind w:firstLine="709"/>
        <w:contextualSpacing/>
        <w:rPr>
          <w:rFonts w:ascii="Times New Roman" w:eastAsia="Calibri" w:hAnsi="Times New Roman" w:cs="Times New Roman"/>
          <w:b/>
          <w:sz w:val="24"/>
          <w:szCs w:val="24"/>
        </w:rPr>
      </w:pPr>
    </w:p>
    <w:p w14:paraId="4630F8D5"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Pr>
          <w:rFonts w:ascii="Times New Roman" w:eastAsia="Calibri"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5FC6D14D"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69587394"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Pr>
          <w:rFonts w:ascii="Times New Roman" w:eastAsia="Times New Roman" w:hAnsi="Times New Roman" w:cs="Times New Roman"/>
          <w:sz w:val="24"/>
          <w:szCs w:val="24"/>
          <w:vertAlign w:val="superscript"/>
          <w:lang w:eastAsia="ru-RU"/>
        </w:rPr>
        <w:footnoteReference w:id="32"/>
      </w:r>
    </w:p>
    <w:p w14:paraId="0156D13B"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4"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vertAlign w:val="superscript"/>
        </w:rPr>
        <w:footnoteReference w:id="33"/>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Pr>
          <w:rFonts w:ascii="Times New Roman" w:eastAsia="Times New Roman" w:hAnsi="Times New Roman" w:cs="Times New Roman"/>
          <w:sz w:val="24"/>
          <w:szCs w:val="24"/>
          <w:lang w:eastAsia="ru-RU"/>
        </w:rPr>
        <w:t xml:space="preserve"> </w:t>
      </w:r>
    </w:p>
    <w:p w14:paraId="7AA57D73" w14:textId="77777777" w:rsidR="00960BE0" w:rsidRDefault="00960BE0" w:rsidP="00960BE0">
      <w:pPr>
        <w:spacing w:after="0" w:line="240" w:lineRule="auto"/>
        <w:ind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39CAADC0"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w:t>
      </w:r>
      <w:r>
        <w:rPr>
          <w:rFonts w:ascii="Times New Roman" w:eastAsia="Times New Roman" w:hAnsi="Times New Roman" w:cs="Times New Roman"/>
          <w:sz w:val="24"/>
          <w:szCs w:val="24"/>
          <w:lang w:eastAsia="ru-RU"/>
        </w:rPr>
        <w:lastRenderedPageBreak/>
        <w:t>устранения недостатков Имущества в разумный срок или возмещения своих расходов на устранение недостатков Имущества, а</w:t>
      </w:r>
      <w:r>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Pr>
          <w:rFonts w:ascii="Calibri" w:eastAsia="Calibri" w:hAnsi="Calibri" w:cs="Times New Roman"/>
        </w:rPr>
        <w:t>неоднократно</w:t>
      </w:r>
      <w:r>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_Ref14365683 \r \h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3.4</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Договора.</w:t>
      </w:r>
    </w:p>
    <w:p w14:paraId="2F785F44" w14:textId="77777777" w:rsidR="00960BE0" w:rsidRDefault="00960BE0" w:rsidP="00960BE0">
      <w:pPr>
        <w:spacing w:after="0" w:line="240" w:lineRule="auto"/>
        <w:ind w:firstLine="709"/>
        <w:contextualSpacing/>
        <w:jc w:val="both"/>
        <w:rPr>
          <w:rFonts w:ascii="Times New Roman" w:eastAsia="Calibri" w:hAnsi="Times New Roman" w:cs="Times New Roman"/>
          <w:b/>
          <w:sz w:val="24"/>
          <w:szCs w:val="24"/>
        </w:rPr>
      </w:pPr>
    </w:p>
    <w:p w14:paraId="37EB763E" w14:textId="77777777" w:rsidR="00960BE0" w:rsidRP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Оплата по Договору</w:t>
      </w:r>
    </w:p>
    <w:p w14:paraId="5F23E763"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Pr>
          <w:rFonts w:ascii="Times New Roman" w:eastAsia="Calibri" w:hAnsi="Times New Roman" w:cs="Times New Roman"/>
          <w:sz w:val="24"/>
          <w:szCs w:val="24"/>
          <w:vertAlign w:val="superscript"/>
          <w:lang w:eastAsia="ru-RU"/>
        </w:rPr>
        <w:footnoteReference w:id="34"/>
      </w:r>
      <w:r>
        <w:rPr>
          <w:rFonts w:ascii="Times New Roman" w:eastAsia="Times New Roman" w:hAnsi="Times New Roman" w:cs="Times New Roman"/>
          <w:sz w:val="24"/>
          <w:szCs w:val="24"/>
          <w:lang w:eastAsia="ru-RU"/>
        </w:rPr>
        <w:t>, включая НДС (20 %)</w:t>
      </w:r>
      <w:r>
        <w:rPr>
          <w:vertAlign w:val="superscript"/>
        </w:rPr>
        <w:footnoteReference w:id="35"/>
      </w:r>
      <w:r>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в том числе:</w:t>
      </w:r>
    </w:p>
    <w:p w14:paraId="7F70AA03" w14:textId="77777777" w:rsidR="00960BE0" w:rsidRDefault="00960BE0" w:rsidP="00960BE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20372842" w14:textId="77777777" w:rsidR="00960BE0" w:rsidRDefault="00960BE0" w:rsidP="00960BE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Pr>
          <w:rFonts w:ascii="Times New Roman" w:eastAsia="Times New Roman" w:hAnsi="Times New Roman" w:cs="Times New Roman"/>
          <w:sz w:val="24"/>
          <w:szCs w:val="24"/>
          <w:vertAlign w:val="superscript"/>
          <w:lang w:eastAsia="ru-RU"/>
        </w:rPr>
        <w:footnoteReference w:id="37"/>
      </w:r>
    </w:p>
    <w:p w14:paraId="7F10267E" w14:textId="77777777" w:rsidR="00960BE0" w:rsidRDefault="00960BE0" w:rsidP="00960BE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38"/>
      </w:r>
      <w:r>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29A1AAA8"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Pr>
          <w:rFonts w:ascii="Times New Roman" w:eastAsia="Times New Roman" w:hAnsi="Times New Roman" w:cs="Times New Roman"/>
          <w:sz w:val="24"/>
          <w:szCs w:val="24"/>
          <w:vertAlign w:val="superscript"/>
          <w:lang w:eastAsia="ru-RU"/>
        </w:rPr>
        <w:footnoteReference w:id="39"/>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3A1CC4AD"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Pr>
          <w:rFonts w:ascii="Times New Roman" w:eastAsia="Times New Roman" w:hAnsi="Times New Roman" w:cs="Times New Roman"/>
          <w:sz w:val="24"/>
          <w:szCs w:val="24"/>
          <w:vertAlign w:val="superscript"/>
          <w:lang w:eastAsia="ru-RU"/>
        </w:rPr>
        <w:footnoteReference w:id="40"/>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vertAlign w:val="superscript"/>
        </w:rPr>
        <w:footnoteReference w:id="41"/>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7CB1EBEC"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2"/>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Fonts w:ascii="Times New Roman" w:eastAsia="Times New Roman" w:hAnsi="Times New Roman" w:cs="Times New Roman"/>
          <w:sz w:val="24"/>
          <w:szCs w:val="24"/>
          <w:vertAlign w:val="superscript"/>
          <w:lang w:eastAsia="ru-RU"/>
        </w:rPr>
        <w:footnoteReference w:id="43"/>
      </w:r>
      <w:r>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Pr>
          <w:rFonts w:ascii="Times New Roman" w:eastAsia="Times New Roman" w:hAnsi="Times New Roman" w:cs="Times New Roman"/>
          <w:sz w:val="24"/>
          <w:szCs w:val="24"/>
          <w:lang w:eastAsia="ru-RU"/>
        </w:rPr>
        <w:lastRenderedPageBreak/>
        <w:t>предоставленных Покупателю _____________________</w:t>
      </w:r>
      <w:r>
        <w:rPr>
          <w:rFonts w:ascii="Times New Roman" w:eastAsia="Times New Roman" w:hAnsi="Times New Roman" w:cs="Times New Roman"/>
          <w:sz w:val="24"/>
          <w:szCs w:val="24"/>
          <w:vertAlign w:val="superscript"/>
          <w:lang w:eastAsia="ru-RU"/>
        </w:rPr>
        <w:footnoteReference w:id="44"/>
      </w:r>
      <w:r>
        <w:rPr>
          <w:rFonts w:ascii="Times New Roman" w:eastAsia="Times New Roman" w:hAnsi="Times New Roman" w:cs="Times New Roman"/>
          <w:sz w:val="24"/>
          <w:szCs w:val="24"/>
          <w:lang w:eastAsia="ru-RU"/>
        </w:rPr>
        <w:t xml:space="preserve"> в лице _________</w:t>
      </w:r>
      <w:r>
        <w:rPr>
          <w:rFonts w:ascii="Times New Roman" w:eastAsia="Times New Roman" w:hAnsi="Times New Roman" w:cs="Times New Roman"/>
          <w:sz w:val="24"/>
          <w:szCs w:val="24"/>
          <w:vertAlign w:val="superscript"/>
          <w:lang w:eastAsia="ru-RU"/>
        </w:rPr>
        <w:footnoteReference w:id="45"/>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0B4BD16"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6"/>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40C6D4AD"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26D9C8F7"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0BFF7696"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62751D93"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41FC7C60"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Pr>
          <w:vertAlign w:val="superscript"/>
        </w:rPr>
        <w:footnoteReference w:id="48"/>
      </w:r>
      <w:r>
        <w:rPr>
          <w:rFonts w:ascii="Times New Roman" w:eastAsia="Times New Roman" w:hAnsi="Times New Roman" w:cs="Times New Roman"/>
          <w:sz w:val="24"/>
          <w:szCs w:val="24"/>
          <w:lang w:eastAsia="ru-RU"/>
        </w:rPr>
        <w:t xml:space="preserve"> и земельный налог</w:t>
      </w:r>
      <w:r>
        <w:rPr>
          <w:vertAlign w:val="superscript"/>
        </w:rPr>
        <w:footnoteReference w:id="49"/>
      </w:r>
      <w:r>
        <w:rPr>
          <w:rFonts w:ascii="Times New Roman" w:eastAsia="Times New Roman" w:hAnsi="Times New Roman" w:cs="Times New Roman"/>
          <w:sz w:val="24"/>
          <w:szCs w:val="24"/>
          <w:lang w:eastAsia="ru-RU"/>
        </w:rPr>
        <w:t xml:space="preserve"> - </w:t>
      </w:r>
      <w:r>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0E3C3EE7"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vertAlign w:val="superscript"/>
        </w:rPr>
        <w:footnoteReference w:id="50"/>
      </w:r>
      <w:r>
        <w:rPr>
          <w:rFonts w:ascii="Times New Roman" w:eastAsia="Calibri"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eastAsia="Calibri" w:hAnsi="Times New Roman" w:cs="Times New Roman"/>
          <w:sz w:val="24"/>
          <w:szCs w:val="24"/>
        </w:rPr>
        <w:t>.</w:t>
      </w:r>
    </w:p>
    <w:p w14:paraId="3845D718" w14:textId="77777777" w:rsidR="00960BE0" w:rsidRDefault="00960BE0" w:rsidP="00960BE0">
      <w:pPr>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6A598FE1" w14:textId="77777777" w:rsidR="00960BE0" w:rsidRDefault="00960BE0" w:rsidP="00960BE0">
      <w:pPr>
        <w:spacing w:after="0" w:line="240" w:lineRule="auto"/>
        <w:ind w:firstLine="709"/>
        <w:contextualSpacing/>
        <w:rPr>
          <w:rFonts w:ascii="Times New Roman" w:eastAsia="Calibri" w:hAnsi="Times New Roman" w:cs="Times New Roman"/>
          <w:b/>
          <w:sz w:val="24"/>
          <w:szCs w:val="24"/>
        </w:rPr>
      </w:pPr>
    </w:p>
    <w:p w14:paraId="08F1949E"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Права и обязанности сторон</w:t>
      </w:r>
    </w:p>
    <w:p w14:paraId="36DF17C3" w14:textId="77777777" w:rsidR="00960BE0" w:rsidRDefault="00960BE0" w:rsidP="00960BE0">
      <w:pPr>
        <w:spacing w:after="0" w:line="240" w:lineRule="auto"/>
        <w:ind w:firstLine="709"/>
        <w:contextualSpacing/>
        <w:rPr>
          <w:rFonts w:ascii="Times New Roman" w:eastAsia="Calibri" w:hAnsi="Times New Roman" w:cs="Times New Roman"/>
          <w:b/>
          <w:sz w:val="24"/>
          <w:szCs w:val="24"/>
        </w:rPr>
      </w:pPr>
    </w:p>
    <w:p w14:paraId="279F6DAE"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14:paraId="2A3F7DE2" w14:textId="77777777" w:rsidR="00960BE0" w:rsidRDefault="00960BE0" w:rsidP="00960BE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vertAlign w:val="superscript"/>
        </w:rPr>
        <w:footnoteReference w:id="51"/>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vertAlign w:val="superscript"/>
        </w:rPr>
        <w:footnoteReference w:id="52"/>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60CD207D" w14:textId="77777777" w:rsidR="00960BE0" w:rsidRDefault="00960BE0" w:rsidP="00960BE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38645000"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p>
    <w:p w14:paraId="7B5DDBC0"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14:paraId="5AC44717" w14:textId="77777777" w:rsidR="00960BE0" w:rsidRDefault="00960BE0" w:rsidP="00960BE0">
      <w:pPr>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36E81E63" w14:textId="77777777" w:rsidR="00960BE0" w:rsidRDefault="00960BE0" w:rsidP="00960BE0">
      <w:pPr>
        <w:spacing w:after="0" w:line="240" w:lineRule="auto"/>
        <w:ind w:firstLine="709"/>
        <w:contextualSpacing/>
        <w:jc w:val="both"/>
        <w:rPr>
          <w:rFonts w:ascii="Times New Roman" w:eastAsia="Times New Roman" w:hAnsi="Times New Roman" w:cs="Times New Roman"/>
          <w:sz w:val="24"/>
          <w:szCs w:val="24"/>
          <w:lang w:eastAsia="ru-RU"/>
        </w:rPr>
      </w:pPr>
    </w:p>
    <w:p w14:paraId="01E29E6D"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14:paraId="6DE462A2" w14:textId="77777777" w:rsidR="00960BE0" w:rsidRDefault="00960BE0" w:rsidP="00960BE0">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6DA8D30B" w14:textId="77777777" w:rsidR="00960BE0" w:rsidRDefault="00960BE0" w:rsidP="00960BE0">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00B53706" w14:textId="77777777" w:rsidR="00960BE0" w:rsidRDefault="00960BE0" w:rsidP="00960BE0">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53"/>
      </w:r>
      <w:r>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Pr>
          <w:rFonts w:ascii="Times New Roman" w:eastAsia="Times New Roman" w:hAnsi="Times New Roman" w:cs="Times New Roman"/>
          <w:sz w:val="24"/>
          <w:szCs w:val="24"/>
          <w:vertAlign w:val="superscript"/>
          <w:lang w:eastAsia="ru-RU"/>
        </w:rPr>
        <w:footnoteReference w:id="54"/>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430C958E" w14:textId="77777777" w:rsidR="007731FE" w:rsidRDefault="00960BE0" w:rsidP="007731FE">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4.10</w:t>
      </w:r>
      <w:r>
        <w:fldChar w:fldCharType="end"/>
      </w:r>
      <w:r>
        <w:rPr>
          <w:rFonts w:ascii="Times New Roman" w:eastAsia="Times New Roman" w:hAnsi="Times New Roman" w:cs="Times New Roman"/>
          <w:sz w:val="24"/>
          <w:szCs w:val="24"/>
          <w:lang w:eastAsia="ru-RU"/>
        </w:rPr>
        <w:t xml:space="preserve"> Договора.</w:t>
      </w:r>
    </w:p>
    <w:p w14:paraId="54D24127" w14:textId="77777777" w:rsidR="008D1178" w:rsidRPr="00603B42" w:rsidRDefault="007731FE" w:rsidP="008D1178">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03B42">
        <w:rPr>
          <w:rFonts w:ascii="Times New Roman" w:eastAsia="Times New Roman" w:hAnsi="Times New Roman"/>
          <w:spacing w:val="-5"/>
          <w:sz w:val="24"/>
          <w:szCs w:val="24"/>
          <w:lang w:eastAsia="ru-RU"/>
        </w:rPr>
        <w:t>В течение 10 (Десяти) календарных дней с момента заключения настоящего Договора обратиться в уполномоченный орган для заключения охранного договора (охранного обязательства), предусматривающего условия по содержанию, сохранению и использованию Объекта.</w:t>
      </w:r>
      <w:r w:rsidRPr="00603B42">
        <w:rPr>
          <w:rFonts w:ascii="Times New Roman" w:eastAsia="Times New Roman" w:hAnsi="Times New Roman"/>
          <w:spacing w:val="-5"/>
          <w:sz w:val="28"/>
          <w:szCs w:val="28"/>
          <w:lang w:eastAsia="ru-RU"/>
        </w:rPr>
        <w:t xml:space="preserve"> </w:t>
      </w:r>
      <w:r w:rsidRPr="00603B42">
        <w:rPr>
          <w:rFonts w:ascii="Times New Roman" w:eastAsia="Times New Roman" w:hAnsi="Times New Roman"/>
          <w:spacing w:val="-5"/>
          <w:sz w:val="24"/>
          <w:szCs w:val="24"/>
          <w:lang w:eastAsia="ru-RU"/>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w:t>
      </w:r>
      <w:r w:rsidR="008D1178" w:rsidRPr="00603B42">
        <w:rPr>
          <w:rFonts w:ascii="Times New Roman" w:eastAsia="Times New Roman" w:hAnsi="Times New Roman"/>
          <w:spacing w:val="-5"/>
          <w:sz w:val="24"/>
          <w:szCs w:val="24"/>
          <w:lang w:eastAsia="ru-RU"/>
        </w:rPr>
        <w:t>я (памятник истории и культуры).</w:t>
      </w:r>
    </w:p>
    <w:p w14:paraId="211A4EEF" w14:textId="77777777" w:rsidR="008D1178" w:rsidRPr="00603B42" w:rsidRDefault="00603B42" w:rsidP="008D1178">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03B42">
        <w:rPr>
          <w:rFonts w:ascii="Times New Roman" w:hAnsi="Times New Roman" w:cs="Times New Roman"/>
          <w:sz w:val="24"/>
          <w:szCs w:val="24"/>
        </w:rPr>
        <w:t>В</w:t>
      </w:r>
      <w:r w:rsidR="008D1178" w:rsidRPr="00603B42">
        <w:rPr>
          <w:rFonts w:ascii="Times New Roman" w:hAnsi="Times New Roman" w:cs="Times New Roman"/>
          <w:sz w:val="24"/>
          <w:szCs w:val="24"/>
        </w:rPr>
        <w:t xml:space="preserve">ыполнять за свой счет требования по сохранению и содержанию здания, являющегося объектом культурного наследия, перечисленные в </w:t>
      </w:r>
      <w:r w:rsidRPr="00603B42">
        <w:rPr>
          <w:rFonts w:ascii="Times New Roman" w:hAnsi="Times New Roman" w:cs="Times New Roman"/>
          <w:sz w:val="24"/>
          <w:szCs w:val="24"/>
        </w:rPr>
        <w:t xml:space="preserve">охранном обязательстве </w:t>
      </w:r>
      <w:r w:rsidR="008D1178" w:rsidRPr="00603B42">
        <w:rPr>
          <w:rFonts w:ascii="Times New Roman" w:hAnsi="Times New Roman" w:cs="Times New Roman"/>
          <w:sz w:val="24"/>
          <w:szCs w:val="24"/>
        </w:rPr>
        <w:t xml:space="preserve">от </w:t>
      </w:r>
      <w:r w:rsidRPr="00603B42">
        <w:rPr>
          <w:rFonts w:ascii="Times New Roman" w:hAnsi="Times New Roman" w:cs="Times New Roman"/>
          <w:sz w:val="24"/>
          <w:szCs w:val="24"/>
        </w:rPr>
        <w:t>02.09.2011г. (Приложение № 5</w:t>
      </w:r>
      <w:r w:rsidR="008D1178" w:rsidRPr="00603B42">
        <w:rPr>
          <w:rFonts w:ascii="Times New Roman" w:hAnsi="Times New Roman" w:cs="Times New Roman"/>
          <w:sz w:val="24"/>
          <w:szCs w:val="24"/>
        </w:rPr>
        <w:t xml:space="preserve"> к настоящему Договору), соблюдать порядок и условия</w:t>
      </w:r>
      <w:r w:rsidRPr="00603B42">
        <w:rPr>
          <w:rFonts w:ascii="Times New Roman" w:hAnsi="Times New Roman" w:cs="Times New Roman"/>
          <w:sz w:val="24"/>
          <w:szCs w:val="24"/>
        </w:rPr>
        <w:t xml:space="preserve"> их выполнения.</w:t>
      </w:r>
    </w:p>
    <w:p w14:paraId="0952F188" w14:textId="77777777" w:rsidR="008D1178" w:rsidRPr="00603B42" w:rsidRDefault="008D1178" w:rsidP="008D1178">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03B42">
        <w:rPr>
          <w:rFonts w:ascii="Times New Roman" w:eastAsia="Times New Roman" w:hAnsi="Times New Roman" w:cs="Times New Roman"/>
          <w:sz w:val="24"/>
          <w:szCs w:val="24"/>
          <w:lang w:eastAsia="ru-RU"/>
        </w:rPr>
        <w:t>В</w:t>
      </w:r>
      <w:r w:rsidRPr="00603B42">
        <w:rPr>
          <w:rFonts w:ascii="Times New Roman" w:hAnsi="Times New Roman" w:cs="Times New Roman"/>
          <w:sz w:val="24"/>
          <w:szCs w:val="24"/>
        </w:rPr>
        <w:t>ыполнять требования Федерального закона от 25.06.2002 № 73-ФЗ «Об объектах культурного наследия (памятниках истории и культуры)</w:t>
      </w:r>
      <w:r w:rsidR="00603B42">
        <w:rPr>
          <w:rFonts w:ascii="Times New Roman" w:hAnsi="Times New Roman" w:cs="Times New Roman"/>
          <w:sz w:val="24"/>
          <w:szCs w:val="24"/>
        </w:rPr>
        <w:t xml:space="preserve"> народов Российской Федерации» </w:t>
      </w:r>
      <w:r w:rsidRPr="00603B42">
        <w:rPr>
          <w:rFonts w:ascii="Times New Roman" w:hAnsi="Times New Roman" w:cs="Times New Roman"/>
          <w:sz w:val="24"/>
          <w:szCs w:val="24"/>
        </w:rPr>
        <w:t>с момента подписания Акта приема- переда</w:t>
      </w:r>
      <w:r w:rsidR="00603B42" w:rsidRPr="00603B42">
        <w:rPr>
          <w:rFonts w:ascii="Times New Roman" w:hAnsi="Times New Roman" w:cs="Times New Roman"/>
          <w:sz w:val="24"/>
          <w:szCs w:val="24"/>
        </w:rPr>
        <w:t>чи Объекта</w:t>
      </w:r>
      <w:r w:rsidRPr="00603B42">
        <w:rPr>
          <w:rFonts w:ascii="Times New Roman" w:hAnsi="Times New Roman" w:cs="Times New Roman"/>
          <w:sz w:val="24"/>
          <w:szCs w:val="24"/>
        </w:rPr>
        <w:t>.</w:t>
      </w:r>
    </w:p>
    <w:p w14:paraId="4E08A58E" w14:textId="77777777" w:rsidR="007731FE" w:rsidRDefault="00960BE0" w:rsidP="007731FE">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731FE">
        <w:rPr>
          <w:rFonts w:ascii="Times New Roman" w:eastAsia="Times New Roman" w:hAnsi="Times New Roman" w:cs="Times New Roman"/>
          <w:sz w:val="24"/>
          <w:szCs w:val="24"/>
          <w:vertAlign w:val="superscript"/>
          <w:lang w:eastAsia="ru-RU"/>
        </w:rPr>
        <w:lastRenderedPageBreak/>
        <w:footnoteReference w:id="55"/>
      </w:r>
      <w:r w:rsidRPr="007731FE">
        <w:rPr>
          <w:rFonts w:ascii="Times New Roman" w:eastAsia="Times New Roman" w:hAnsi="Times New Roman" w:cs="Times New Roman"/>
          <w:sz w:val="24"/>
          <w:szCs w:val="24"/>
          <w:lang w:eastAsia="ru-RU"/>
        </w:rPr>
        <w:t>Осуществить все действия, необходимые</w:t>
      </w:r>
      <w:r>
        <w:rPr>
          <w:rFonts w:ascii="Times New Roman" w:eastAsia="Times New Roman" w:hAnsi="Times New Roman" w:cs="Times New Roman"/>
          <w:sz w:val="24"/>
          <w:szCs w:val="24"/>
          <w:lang w:eastAsia="ru-RU"/>
        </w:rPr>
        <w:t xml:space="preserve"> для оформления прав на земельный участо</w:t>
      </w:r>
      <w:r w:rsidR="007731FE">
        <w:rPr>
          <w:rFonts w:ascii="Times New Roman" w:eastAsia="Times New Roman" w:hAnsi="Times New Roman" w:cs="Times New Roman"/>
          <w:sz w:val="24"/>
          <w:szCs w:val="24"/>
          <w:lang w:eastAsia="ru-RU"/>
        </w:rPr>
        <w:t>к, на котором расположен Объект, а также обязан:</w:t>
      </w:r>
    </w:p>
    <w:p w14:paraId="3CC40670" w14:textId="77777777"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b/>
          <w:spacing w:val="-5"/>
          <w:sz w:val="28"/>
          <w:szCs w:val="28"/>
          <w:lang w:eastAsia="ru-RU"/>
        </w:rPr>
        <w:t xml:space="preserve">- </w:t>
      </w:r>
      <w:r w:rsidRPr="00603B42">
        <w:rPr>
          <w:rFonts w:ascii="Times New Roman" w:eastAsia="Times New Roman" w:hAnsi="Times New Roman"/>
          <w:spacing w:val="-5"/>
          <w:sz w:val="24"/>
          <w:szCs w:val="24"/>
          <w:lang w:eastAsia="ru-RU"/>
        </w:rPr>
        <w:t>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14:paraId="4737C5F6" w14:textId="77777777"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не допускать действий, приводящих к ухудшению качественных характеристик земельного участка, экологической обстановки территории, а также к загрязнению земельного участка;</w:t>
      </w:r>
    </w:p>
    <w:p w14:paraId="41B24EF3" w14:textId="77777777"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земельный участок, в том числе соблюдать ограничения и обременения, указанные в кадастровом паспорте земельного участка, прилагаемом к Договору;</w:t>
      </w:r>
    </w:p>
    <w:p w14:paraId="708B9F49" w14:textId="77777777"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14:paraId="376A99A6" w14:textId="77777777"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не нарушать законных интересов владельцев инженерно-технических сетей, коммуникаций;</w:t>
      </w:r>
    </w:p>
    <w:p w14:paraId="0F953EF6" w14:textId="77777777"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соблюдать режим использования земельного участка, расположенного в охранной зоне инженерных коммуникаций;</w:t>
      </w:r>
    </w:p>
    <w:p w14:paraId="6B9D2C0C" w14:textId="77777777" w:rsidR="00B4092C" w:rsidRPr="00603B42" w:rsidRDefault="007731FE" w:rsidP="00B4092C">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в случае если Объект относится к объекту культурного наследия (памятники истории и культуры) 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bookmarkEnd w:id="11"/>
      <w:r w:rsidRPr="00603B42">
        <w:rPr>
          <w:rFonts w:ascii="Times New Roman" w:eastAsia="Times New Roman" w:hAnsi="Times New Roman"/>
          <w:spacing w:val="-5"/>
          <w:sz w:val="24"/>
          <w:szCs w:val="24"/>
          <w:lang w:eastAsia="ru-RU"/>
        </w:rPr>
        <w:t>.</w:t>
      </w:r>
    </w:p>
    <w:p w14:paraId="07AFA98C" w14:textId="77777777" w:rsidR="00B4092C" w:rsidRPr="007731FE" w:rsidRDefault="00B4092C" w:rsidP="007731FE">
      <w:pPr>
        <w:spacing w:after="0" w:line="240" w:lineRule="auto"/>
        <w:jc w:val="both"/>
        <w:rPr>
          <w:rFonts w:ascii="Times New Roman" w:eastAsia="Times New Roman" w:hAnsi="Times New Roman"/>
          <w:b/>
          <w:spacing w:val="-5"/>
          <w:sz w:val="24"/>
          <w:szCs w:val="24"/>
          <w:lang w:eastAsia="ru-RU"/>
        </w:rPr>
      </w:pPr>
    </w:p>
    <w:p w14:paraId="79080399"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Ответственность сторон</w:t>
      </w:r>
    </w:p>
    <w:p w14:paraId="437EF713"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78D95C5B"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45B901B3"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65830691"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6E9FE102"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687FEFE"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2A4E1417"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w:t>
      </w:r>
      <w:r>
        <w:rPr>
          <w:rFonts w:ascii="Times New Roman" w:eastAsia="Times New Roman" w:hAnsi="Times New Roman" w:cs="Times New Roman"/>
          <w:sz w:val="24"/>
          <w:szCs w:val="24"/>
          <w:lang w:eastAsia="ru-RU"/>
        </w:rPr>
        <w:lastRenderedPageBreak/>
        <w:t xml:space="preserve">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14:paraId="10658A94"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2282098A"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71B4A854"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eastAsia="Calibri" w:hAnsi="Times New Roman" w:cs="Times New Roman"/>
          <w:sz w:val="24"/>
          <w:szCs w:val="24"/>
        </w:rPr>
        <w:t xml:space="preserve">том состоянии, в котором он его получил, то </w:t>
      </w:r>
      <w:bookmarkStart w:id="12" w:name="_Ref510611957"/>
      <w:r>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2"/>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3AAA9D5F"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3E640CEB"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1F50712F"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6C12DB6F"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Изменение и расторжение Договора</w:t>
      </w:r>
    </w:p>
    <w:p w14:paraId="2A79167B" w14:textId="77777777" w:rsidR="00960BE0" w:rsidRDefault="00960BE0" w:rsidP="00960BE0">
      <w:pPr>
        <w:spacing w:after="0" w:line="240" w:lineRule="auto"/>
        <w:ind w:firstLine="709"/>
        <w:contextualSpacing/>
        <w:jc w:val="both"/>
        <w:rPr>
          <w:rFonts w:ascii="Times New Roman" w:eastAsia="Times New Roman" w:hAnsi="Times New Roman" w:cs="Times New Roman"/>
          <w:sz w:val="24"/>
          <w:szCs w:val="24"/>
          <w:lang w:eastAsia="ru-RU"/>
        </w:rPr>
      </w:pPr>
    </w:p>
    <w:p w14:paraId="0260288E"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3E008815"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57165D3"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5A5C121D"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w:t>
      </w:r>
      <w:r>
        <w:rPr>
          <w:rFonts w:ascii="Times New Roman" w:eastAsia="Times New Roman" w:hAnsi="Times New Roman" w:cs="Times New Roman"/>
          <w:sz w:val="24"/>
          <w:szCs w:val="24"/>
          <w:lang w:eastAsia="ru-RU"/>
        </w:rPr>
        <w:lastRenderedPageBreak/>
        <w:t>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192FC0CC"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580418EA"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Обстоятельства непреодолимой силы (форс-мажор)</w:t>
      </w:r>
    </w:p>
    <w:p w14:paraId="303CBBCD"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24FD6571"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295BD8"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5B5455C"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632B6BC"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2991BBF"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6CA32DF" w14:textId="77777777" w:rsidR="00960BE0" w:rsidRDefault="00960BE0" w:rsidP="00960BE0">
      <w:pPr>
        <w:spacing w:after="0" w:line="240" w:lineRule="auto"/>
        <w:ind w:firstLine="709"/>
        <w:contextualSpacing/>
        <w:jc w:val="both"/>
        <w:rPr>
          <w:rFonts w:ascii="Times New Roman" w:eastAsia="Calibri" w:hAnsi="Times New Roman" w:cs="Times New Roman"/>
          <w:sz w:val="24"/>
          <w:szCs w:val="24"/>
        </w:rPr>
      </w:pPr>
    </w:p>
    <w:p w14:paraId="560E6F9A"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Конфиденциальность</w:t>
      </w:r>
    </w:p>
    <w:p w14:paraId="02DC4895"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57D9233E" w14:textId="77777777" w:rsidR="00960BE0" w:rsidRDefault="00960BE0" w:rsidP="00960BE0">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029D452" w14:textId="77777777" w:rsidR="00960BE0" w:rsidRDefault="00960BE0" w:rsidP="00960BE0">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FC3339E" w14:textId="77777777" w:rsidR="00960BE0" w:rsidRDefault="00960BE0" w:rsidP="00960BE0">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14:paraId="1EA00878" w14:textId="77777777" w:rsidR="00960BE0" w:rsidRDefault="00960BE0" w:rsidP="00960BE0">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C71B5C9"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3157EA30"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Порядок разрешения споров</w:t>
      </w:r>
    </w:p>
    <w:p w14:paraId="14C00B2E"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2679B216"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w:t>
      </w:r>
      <w:r>
        <w:rPr>
          <w:rFonts w:ascii="Times New Roman" w:eastAsia="Times New Roman" w:hAnsi="Times New Roman" w:cs="Times New Roman"/>
          <w:color w:val="000000"/>
          <w:sz w:val="24"/>
          <w:szCs w:val="24"/>
          <w:lang w:eastAsia="ru-RU"/>
        </w:rPr>
        <w:lastRenderedPageBreak/>
        <w:t>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4" w:name="_Ref1393199"/>
    </w:p>
    <w:bookmarkEnd w:id="14"/>
    <w:p w14:paraId="25B1CFAF"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r>
        <w:rPr>
          <w:rFonts w:ascii="Times New Roman" w:eastAsia="Calibri" w:hAnsi="Times New Roman" w:cs="Times New Roman"/>
          <w:sz w:val="24"/>
          <w:szCs w:val="24"/>
          <w:vertAlign w:val="superscript"/>
          <w:lang w:eastAsia="ru-RU"/>
        </w:rPr>
        <w:footnoteReference w:id="56"/>
      </w:r>
      <w:r>
        <w:rPr>
          <w:rFonts w:ascii="Times New Roman" w:eastAsia="Times New Roman" w:hAnsi="Times New Roman" w:cs="Times New Roman"/>
          <w:sz w:val="24"/>
          <w:szCs w:val="24"/>
          <w:lang w:eastAsia="ru-RU"/>
        </w:rPr>
        <w:t>.</w:t>
      </w:r>
    </w:p>
    <w:p w14:paraId="31793050"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113F2855"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Прочие условия</w:t>
      </w:r>
    </w:p>
    <w:p w14:paraId="3EFB125B" w14:textId="77777777" w:rsidR="00960BE0" w:rsidRDefault="00960BE0" w:rsidP="00960BE0">
      <w:pPr>
        <w:spacing w:after="0" w:line="240" w:lineRule="auto"/>
        <w:ind w:firstLine="709"/>
        <w:contextualSpacing/>
        <w:jc w:val="both"/>
        <w:rPr>
          <w:rFonts w:ascii="Times New Roman" w:eastAsia="Calibri" w:hAnsi="Times New Roman" w:cs="Times New Roman"/>
          <w:sz w:val="24"/>
          <w:szCs w:val="24"/>
        </w:rPr>
      </w:pPr>
    </w:p>
    <w:p w14:paraId="40FBFFDB"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E934363"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128CE3BE"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_Ref486328623 \r \h  \* MERGEFORMAT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13</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Fonts w:ascii="Times New Roman" w:eastAsia="Calibri" w:hAnsi="Times New Roman" w:cs="Times New Roman"/>
          <w:sz w:val="24"/>
          <w:szCs w:val="24"/>
          <w:vertAlign w:val="superscript"/>
        </w:rPr>
        <w:footnoteReference w:id="57"/>
      </w:r>
      <w:r>
        <w:rPr>
          <w:rFonts w:ascii="Times New Roman" w:eastAsia="Calibri" w:hAnsi="Times New Roman" w:cs="Times New Roman"/>
          <w:sz w:val="24"/>
          <w:szCs w:val="24"/>
        </w:rPr>
        <w:t>.</w:t>
      </w:r>
    </w:p>
    <w:p w14:paraId="42099B08" w14:textId="77777777"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058D65CA" w14:textId="77777777" w:rsidR="00960BE0" w:rsidRDefault="00960BE0" w:rsidP="00960BE0">
      <w:pPr>
        <w:numPr>
          <w:ilvl w:val="1"/>
          <w:numId w:val="6"/>
        </w:numPr>
        <w:spacing w:after="0" w:line="240" w:lineRule="auto"/>
        <w:ind w:left="0" w:firstLine="709"/>
        <w:contextualSpacing/>
        <w:jc w:val="both"/>
        <w:rPr>
          <w:rFonts w:ascii="Calibri" w:eastAsia="Calibri" w:hAnsi="Calibri" w:cs="Times New Roman"/>
          <w:szCs w:val="24"/>
        </w:rPr>
      </w:pPr>
      <w:r>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C86AEBB" w14:textId="77777777" w:rsidR="00960BE0" w:rsidRDefault="00960BE0" w:rsidP="00960BE0">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В ходе </w:t>
      </w:r>
      <w:r>
        <w:rPr>
          <w:rFonts w:ascii="Times New Roman" w:hAnsi="Times New Roman" w:cs="Times New Roman"/>
          <w:sz w:val="24"/>
          <w:szCs w:val="24"/>
        </w:rPr>
        <w:t xml:space="preserve">исполнения настоящего Договора </w:t>
      </w:r>
      <w:r>
        <w:rPr>
          <w:rFonts w:ascii="Times New Roman" w:hAnsi="Times New Roman" w:cs="Times New Roman"/>
          <w:sz w:val="24"/>
        </w:rPr>
        <w:t>запрещается подключение</w:t>
      </w:r>
      <w:r>
        <w:rPr>
          <w:rStyle w:val="af7"/>
          <w:rFonts w:asciiTheme="minorHAnsi" w:hAnsiTheme="minorHAnsi"/>
        </w:rPr>
        <w:footnoteReference w:id="58"/>
      </w:r>
      <w:r>
        <w:rPr>
          <w:rFonts w:ascii="Times New Roman" w:hAnsi="Times New Roman" w:cs="Times New Roman"/>
          <w:sz w:val="24"/>
        </w:rPr>
        <w:t xml:space="preserve"> любого оборудования</w:t>
      </w:r>
      <w:r>
        <w:rPr>
          <w:rStyle w:val="af7"/>
          <w:rFonts w:asciiTheme="minorHAnsi" w:hAnsiTheme="minorHAnsi"/>
        </w:rPr>
        <w:footnoteReference w:id="59"/>
      </w:r>
      <w:r>
        <w:rPr>
          <w:rFonts w:ascii="Times New Roman" w:hAnsi="Times New Roman" w:cs="Times New Roman"/>
          <w:sz w:val="24"/>
        </w:rPr>
        <w:t xml:space="preserve"> Покупателя к ИТ-инфраструктуре</w:t>
      </w:r>
      <w:r>
        <w:rPr>
          <w:rStyle w:val="af7"/>
          <w:rFonts w:asciiTheme="minorHAnsi" w:hAnsiTheme="minorHAnsi"/>
        </w:rPr>
        <w:footnoteReference w:id="60"/>
      </w:r>
      <w:r>
        <w:rPr>
          <w:rStyle w:val="af7"/>
          <w:rFonts w:asciiTheme="minorHAnsi" w:hAnsiTheme="minorHAnsi"/>
        </w:rPr>
        <w:t xml:space="preserve"> </w:t>
      </w:r>
      <w:r>
        <w:rPr>
          <w:rFonts w:ascii="Times New Roman" w:hAnsi="Times New Roman" w:cs="Times New Roman"/>
          <w:sz w:val="24"/>
        </w:rPr>
        <w:t>Продавца, а также допуск работников</w:t>
      </w:r>
      <w:r>
        <w:rPr>
          <w:rStyle w:val="af7"/>
          <w:rFonts w:asciiTheme="minorHAnsi" w:hAnsiTheme="minorHAnsi"/>
        </w:rPr>
        <w:footnoteReference w:id="61"/>
      </w:r>
      <w:r>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14:paraId="75EA062F" w14:textId="77777777" w:rsidR="00960BE0" w:rsidRDefault="00960BE0" w:rsidP="00960BE0">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Pr>
          <w:rStyle w:val="af7"/>
          <w:rFonts w:asciiTheme="minorHAnsi" w:hAnsiTheme="minorHAnsi"/>
        </w:rPr>
        <w:footnoteReference w:id="62"/>
      </w:r>
      <w:r>
        <w:rPr>
          <w:rStyle w:val="af7"/>
          <w:rFonts w:asciiTheme="minorHAnsi" w:hAnsiTheme="minorHAnsi"/>
        </w:rPr>
        <w:t xml:space="preserve"> </w:t>
      </w:r>
      <w:r>
        <w:rPr>
          <w:rFonts w:ascii="Times New Roman" w:hAnsi="Times New Roman" w:cs="Times New Roman"/>
          <w:sz w:val="24"/>
          <w:szCs w:val="24"/>
        </w:rPr>
        <w:t xml:space="preserve">от общей стоимости Договора, </w:t>
      </w:r>
      <w:r>
        <w:rPr>
          <w:rStyle w:val="af7"/>
          <w:rFonts w:asciiTheme="minorHAnsi" w:hAnsiTheme="minorHAnsi"/>
        </w:rPr>
        <w:footnoteReference w:id="63"/>
      </w:r>
      <w:r>
        <w:rPr>
          <w:rFonts w:ascii="Times New Roman" w:hAnsi="Times New Roman" w:cs="Times New Roman"/>
          <w:sz w:val="24"/>
          <w:szCs w:val="24"/>
        </w:rPr>
        <w:t xml:space="preserve">а также обязуется в полном объёме возместить убытки, причинённые Продавцу </w:t>
      </w:r>
      <w:r>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2DFC3981" w14:textId="77777777" w:rsidR="00960BE0" w:rsidRDefault="00960BE0" w:rsidP="00960BE0">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(Приложении № 3 к Договору).</w:t>
      </w:r>
    </w:p>
    <w:p w14:paraId="4036CA3A" w14:textId="77777777"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eastAsia="Calibri"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Fonts w:ascii="Times New Roman" w:eastAsia="Calibri" w:hAnsi="Times New Roman" w:cs="Times New Roman"/>
          <w:sz w:val="24"/>
          <w:szCs w:val="24"/>
          <w:vertAlign w:val="superscript"/>
          <w:lang w:eastAsia="ru-RU"/>
        </w:rPr>
        <w:footnoteReference w:id="64"/>
      </w:r>
      <w:r>
        <w:rPr>
          <w:rFonts w:ascii="Times New Roman" w:eastAsia="Times New Roman" w:hAnsi="Times New Roman" w:cs="Times New Roman"/>
          <w:sz w:val="24"/>
          <w:szCs w:val="24"/>
          <w:lang w:eastAsia="ru-RU"/>
        </w:rPr>
        <w:t>.</w:t>
      </w:r>
    </w:p>
    <w:p w14:paraId="10F8EE09" w14:textId="77777777" w:rsidR="00960BE0" w:rsidRDefault="00960BE0" w:rsidP="00960BE0">
      <w:pPr>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8D09661"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3525C92D" w14:textId="77777777"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Приложения к Договору</w:t>
      </w:r>
    </w:p>
    <w:p w14:paraId="05A39732" w14:textId="77777777" w:rsidR="00960BE0" w:rsidRDefault="00960BE0" w:rsidP="00960BE0">
      <w:pPr>
        <w:spacing w:after="0" w:line="240" w:lineRule="auto"/>
        <w:ind w:firstLine="709"/>
        <w:contextualSpacing/>
        <w:rPr>
          <w:rFonts w:ascii="Times New Roman" w:eastAsia="Calibri" w:hAnsi="Times New Roman" w:cs="Times New Roman"/>
          <w:sz w:val="24"/>
          <w:szCs w:val="24"/>
        </w:rPr>
      </w:pPr>
    </w:p>
    <w:p w14:paraId="6FEC1674" w14:textId="77777777"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Приложение № 1 – Форма </w:t>
      </w:r>
      <w:r>
        <w:rPr>
          <w:rFonts w:ascii="Times New Roman" w:eastAsia="Calibri" w:hAnsi="Times New Roman" w:cs="Times New Roman"/>
          <w:sz w:val="24"/>
          <w:szCs w:val="24"/>
        </w:rPr>
        <w:t xml:space="preserve">Акта приема-передачи Имущества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14:paraId="4F26504F" w14:textId="77777777"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14:paraId="0BE3BD65" w14:textId="77777777"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 листах.</w:t>
      </w:r>
      <w:bookmarkStart w:id="15" w:name="_Ref17968329"/>
    </w:p>
    <w:bookmarkEnd w:id="15"/>
    <w:p w14:paraId="3AE5853D" w14:textId="77777777"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footnoteReference w:id="65"/>
      </w:r>
      <w:r>
        <w:rPr>
          <w:rFonts w:ascii="Times New Roman" w:eastAsia="Calibri" w:hAnsi="Times New Roman" w:cs="Times New Roman"/>
          <w:sz w:val="24"/>
          <w:szCs w:val="24"/>
        </w:rPr>
        <w:t xml:space="preserve">Приложение № 4 - Перечень движимого имущества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14:paraId="12353BD2" w14:textId="77777777" w:rsidR="001747EE" w:rsidRDefault="009841F8" w:rsidP="001747EE">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Охранное обязательство по недвижимому объекту культурного наследия областного значения от 02.09.2011г.</w:t>
      </w:r>
    </w:p>
    <w:p w14:paraId="1F44A5C8" w14:textId="77777777" w:rsidR="001747EE" w:rsidRPr="001747EE" w:rsidRDefault="001747EE" w:rsidP="001747EE">
      <w:pPr>
        <w:snapToGrid w:val="0"/>
        <w:spacing w:after="0" w:line="240" w:lineRule="auto"/>
        <w:ind w:left="709"/>
        <w:contextualSpacing/>
        <w:jc w:val="both"/>
        <w:rPr>
          <w:rFonts w:ascii="Times New Roman" w:eastAsia="Calibri" w:hAnsi="Times New Roman" w:cs="Times New Roman"/>
          <w:sz w:val="24"/>
          <w:szCs w:val="24"/>
        </w:rPr>
      </w:pPr>
    </w:p>
    <w:p w14:paraId="2798AFDE" w14:textId="77777777" w:rsidR="00960BE0" w:rsidRDefault="00960BE0" w:rsidP="00960BE0">
      <w:pPr>
        <w:numPr>
          <w:ilvl w:val="0"/>
          <w:numId w:val="6"/>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Pr>
          <w:rFonts w:ascii="Times New Roman" w:eastAsia="Calibri" w:hAnsi="Times New Roman" w:cs="Times New Roman"/>
          <w:b/>
          <w:sz w:val="24"/>
          <w:szCs w:val="24"/>
        </w:rPr>
        <w:t>Реквизиты и подписи Сторон</w:t>
      </w:r>
      <w:bookmarkEnd w:id="16"/>
    </w:p>
    <w:p w14:paraId="279F92B2"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Покупатель</w:t>
      </w:r>
      <w:r>
        <w:rPr>
          <w:rFonts w:ascii="Times New Roman" w:eastAsia="Calibri" w:hAnsi="Times New Roman" w:cs="Times New Roman"/>
          <w:b/>
          <w:sz w:val="24"/>
          <w:szCs w:val="24"/>
          <w:vertAlign w:val="superscript"/>
        </w:rPr>
        <w:footnoteReference w:id="66"/>
      </w:r>
      <w:r>
        <w:rPr>
          <w:rFonts w:ascii="Times New Roman" w:eastAsia="Calibri" w:hAnsi="Times New Roman" w:cs="Times New Roman"/>
          <w:b/>
          <w:sz w:val="24"/>
          <w:szCs w:val="24"/>
        </w:rPr>
        <w:t>:</w:t>
      </w:r>
    </w:p>
    <w:p w14:paraId="2FCB6F3C"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napToGrid w:val="0"/>
          <w:sz w:val="24"/>
          <w:szCs w:val="24"/>
        </w:rPr>
      </w:pPr>
      <w:r>
        <w:rPr>
          <w:rFonts w:ascii="Times New Roman" w:eastAsia="Calibri" w:hAnsi="Times New Roman" w:cs="Times New Roman"/>
          <w:sz w:val="24"/>
          <w:szCs w:val="24"/>
        </w:rPr>
        <w:t>__________ (сокращенное наименование)</w:t>
      </w:r>
    </w:p>
    <w:p w14:paraId="2A772FF5"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__________</w:t>
      </w:r>
    </w:p>
    <w:p w14:paraId="397797B5"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____________</w:t>
      </w:r>
    </w:p>
    <w:p w14:paraId="3C03BC18"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ИНН: ___________</w:t>
      </w:r>
    </w:p>
    <w:p w14:paraId="7653A72D"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 ___________</w:t>
      </w:r>
    </w:p>
    <w:p w14:paraId="02416DFA"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Корр. счет ___________</w:t>
      </w:r>
    </w:p>
    <w:p w14:paraId="2324B06B"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БИК ___________</w:t>
      </w:r>
    </w:p>
    <w:p w14:paraId="5190ACDF"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___________</w:t>
      </w:r>
    </w:p>
    <w:p w14:paraId="3644DA1A"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___________</w:t>
      </w:r>
    </w:p>
    <w:p w14:paraId="0A6FF14A"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КПП ___________</w:t>
      </w:r>
    </w:p>
    <w:p w14:paraId="03884F32"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w:t>
      </w:r>
    </w:p>
    <w:p w14:paraId="1F52E431"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 ___________</w:t>
      </w:r>
    </w:p>
    <w:p w14:paraId="4A08FA07"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___________</w:t>
      </w:r>
    </w:p>
    <w:p w14:paraId="556CAA4B"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b/>
          <w:sz w:val="24"/>
          <w:szCs w:val="24"/>
        </w:rPr>
      </w:pPr>
    </w:p>
    <w:p w14:paraId="44CDF196"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Продавец:</w:t>
      </w:r>
    </w:p>
    <w:p w14:paraId="2BB9E860"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ПАО Сбербанк</w:t>
      </w:r>
    </w:p>
    <w:p w14:paraId="16147F66"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__________</w:t>
      </w:r>
    </w:p>
    <w:p w14:paraId="2B681B56" w14:textId="77777777"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_____________</w:t>
      </w:r>
    </w:p>
    <w:p w14:paraId="53ED7D52" w14:textId="77777777"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ИНН ___________</w:t>
      </w:r>
    </w:p>
    <w:p w14:paraId="58ED8CC7" w14:textId="77777777"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 ___________</w:t>
      </w:r>
    </w:p>
    <w:p w14:paraId="2C3E8DE7" w14:textId="77777777"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Корр. счет ___________</w:t>
      </w:r>
    </w:p>
    <w:p w14:paraId="76D6A810" w14:textId="77777777"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БИК ___________</w:t>
      </w:r>
    </w:p>
    <w:p w14:paraId="23FA6327"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___________</w:t>
      </w:r>
    </w:p>
    <w:p w14:paraId="57BA9407"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___________</w:t>
      </w:r>
    </w:p>
    <w:p w14:paraId="2BCDA79C"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КПП ___________</w:t>
      </w:r>
    </w:p>
    <w:p w14:paraId="0BA3E810"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w:t>
      </w:r>
    </w:p>
    <w:p w14:paraId="2A0A5FDE"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 ___________</w:t>
      </w:r>
    </w:p>
    <w:p w14:paraId="6B0C8802"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___________</w:t>
      </w:r>
    </w:p>
    <w:p w14:paraId="5ACAB60D" w14:textId="77777777"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60BE0" w14:paraId="1D6305F2" w14:textId="77777777" w:rsidTr="00960BE0">
        <w:tc>
          <w:tcPr>
            <w:tcW w:w="4788" w:type="dxa"/>
            <w:hideMark/>
          </w:tcPr>
          <w:p w14:paraId="2DB6FE58"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14:paraId="604845D7"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14:paraId="4FAC3B12"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14:paraId="7067A61E" w14:textId="77777777" w:rsidTr="00960BE0">
        <w:tc>
          <w:tcPr>
            <w:tcW w:w="4788" w:type="dxa"/>
          </w:tcPr>
          <w:p w14:paraId="7AE7D7AC"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67"/>
            </w:r>
            <w:r>
              <w:rPr>
                <w:rFonts w:ascii="Times New Roman" w:eastAsia="Calibri" w:hAnsi="Times New Roman" w:cs="Times New Roman"/>
                <w:sz w:val="24"/>
                <w:szCs w:val="24"/>
              </w:rPr>
              <w:t>Должность</w:t>
            </w:r>
          </w:p>
          <w:p w14:paraId="2B49DB9E"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B7B193C"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4C83EEA9"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14:paraId="7C679764"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14:paraId="2D27DAE7"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14:paraId="6D05A842" w14:textId="77777777"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D14CBBD"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71D8CA87"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p w14:paraId="24DE9814"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A7CF4A3"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6C1BB9F"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147BBA0"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7F59C27"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4745264"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D89C3E8"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92D859C"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26B5B7C"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BA16528"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9B2A9D0"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6297B30" w14:textId="77777777"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535CCA41" w14:textId="77777777" w:rsidR="001747EE" w:rsidRPr="001747EE" w:rsidRDefault="00960BE0" w:rsidP="001747EE">
      <w:pPr>
        <w:keepNext/>
        <w:keepLines/>
        <w:spacing w:before="480" w:after="0" w:line="276" w:lineRule="auto"/>
        <w:jc w:val="righ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 1</w:t>
      </w:r>
    </w:p>
    <w:p w14:paraId="29C7F51C" w14:textId="77777777"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14:paraId="7712F04F" w14:textId="77777777" w:rsidR="00960BE0" w:rsidRDefault="00960BE0" w:rsidP="00960BE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14:paraId="2C9A0F4C" w14:textId="77777777" w:rsidR="00960BE0" w:rsidRDefault="00960BE0" w:rsidP="00960BE0">
      <w:pPr>
        <w:snapToGrid w:val="0"/>
        <w:spacing w:after="200" w:line="276" w:lineRule="auto"/>
        <w:contextualSpacing/>
        <w:rPr>
          <w:rFonts w:ascii="Times New Roman" w:eastAsia="Calibri" w:hAnsi="Times New Roman" w:cs="Times New Roman"/>
          <w:sz w:val="24"/>
          <w:szCs w:val="24"/>
        </w:rPr>
      </w:pPr>
    </w:p>
    <w:p w14:paraId="2D498F2F" w14:textId="77777777"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Акта приема-передачи Имущества</w:t>
      </w:r>
    </w:p>
    <w:p w14:paraId="7A06B6DE" w14:textId="77777777" w:rsidR="00960BE0" w:rsidRDefault="00960BE0" w:rsidP="00960BE0">
      <w:pPr>
        <w:snapToGrid w:val="0"/>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__________________________________________________________________</w:t>
      </w:r>
    </w:p>
    <w:p w14:paraId="6EA256B6" w14:textId="77777777" w:rsidR="00960BE0" w:rsidRDefault="00960BE0" w:rsidP="00960BE0">
      <w:pPr>
        <w:snapToGrid w:val="0"/>
        <w:spacing w:after="200" w:line="276" w:lineRule="auto"/>
        <w:contextualSpacing/>
        <w:rPr>
          <w:rFonts w:ascii="Times New Roman" w:eastAsia="Calibri" w:hAnsi="Times New Roman" w:cs="Times New Roman"/>
          <w:sz w:val="24"/>
          <w:szCs w:val="24"/>
        </w:rPr>
      </w:pPr>
    </w:p>
    <w:p w14:paraId="64E56BE4" w14:textId="77777777"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АКТ</w:t>
      </w:r>
    </w:p>
    <w:p w14:paraId="5068F9B2" w14:textId="77777777"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приема-передачи Имущества</w:t>
      </w:r>
    </w:p>
    <w:p w14:paraId="664002C5" w14:textId="77777777"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p>
    <w:p w14:paraId="40B728FE" w14:textId="77777777" w:rsidR="00960BE0" w:rsidRDefault="00960BE0" w:rsidP="00960BE0">
      <w:pPr>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14:paraId="4DAC618E" w14:textId="77777777" w:rsidR="00960BE0" w:rsidRDefault="00960BE0" w:rsidP="00960BE0">
      <w:pPr>
        <w:snapToGrid w:val="0"/>
        <w:spacing w:after="200" w:line="276" w:lineRule="auto"/>
        <w:contextualSpacing/>
        <w:jc w:val="both"/>
        <w:rPr>
          <w:rFonts w:ascii="Times New Roman" w:eastAsia="Calibri" w:hAnsi="Times New Roman" w:cs="Times New Roman"/>
          <w:sz w:val="24"/>
          <w:szCs w:val="24"/>
        </w:rPr>
      </w:pPr>
    </w:p>
    <w:p w14:paraId="692750C9"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14:paraId="245324CF"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68"/>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24B7E15B" w14:textId="77777777" w:rsidR="00960BE0" w:rsidRDefault="00960BE0" w:rsidP="00960BE0">
      <w:pPr>
        <w:widowControl w:val="0"/>
        <w:numPr>
          <w:ilvl w:val="2"/>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3D4D36D3" w14:textId="77777777" w:rsidR="00960BE0" w:rsidRDefault="00960BE0" w:rsidP="00960BE0">
      <w:pPr>
        <w:widowControl w:val="0"/>
        <w:numPr>
          <w:ilvl w:val="1"/>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563D2387" w14:textId="77777777" w:rsidR="00960BE0" w:rsidRDefault="00960BE0" w:rsidP="00960BE0">
      <w:pPr>
        <w:widowControl w:val="0"/>
        <w:numPr>
          <w:ilvl w:val="2"/>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eastAsia="Calibri" w:hAnsi="Times New Roman" w:cs="Times New Roman"/>
          <w:sz w:val="24"/>
          <w:szCs w:val="24"/>
          <w:vertAlign w:val="superscript"/>
          <w:lang w:eastAsia="ru-RU"/>
        </w:rPr>
        <w:footnoteReference w:id="69"/>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14:paraId="0288DAF2"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Fonts w:ascii="Times New Roman" w:eastAsia="Times New Roman" w:hAnsi="Times New Roman" w:cs="Times New Roman"/>
          <w:sz w:val="24"/>
          <w:szCs w:val="24"/>
          <w:vertAlign w:val="superscript"/>
          <w:lang w:eastAsia="ru-RU"/>
        </w:rPr>
        <w:footnoteReference w:id="70"/>
      </w:r>
    </w:p>
    <w:p w14:paraId="574434C7"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Fonts w:ascii="Times New Roman" w:eastAsia="Times New Roman" w:hAnsi="Times New Roman" w:cs="Times New Roman"/>
          <w:sz w:val="24"/>
          <w:szCs w:val="24"/>
          <w:vertAlign w:val="superscript"/>
          <w:lang w:eastAsia="ru-RU"/>
        </w:rPr>
        <w:footnoteReference w:id="71"/>
      </w:r>
    </w:p>
    <w:p w14:paraId="6EA99F58"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72"/>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73"/>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74"/>
      </w:r>
      <w:r>
        <w:rPr>
          <w:rFonts w:ascii="Times New Roman" w:eastAsia="Times New Roman" w:hAnsi="Times New Roman" w:cs="Times New Roman"/>
          <w:sz w:val="24"/>
          <w:szCs w:val="24"/>
          <w:lang w:eastAsia="ru-RU"/>
        </w:rPr>
        <w:t>.</w:t>
      </w:r>
    </w:p>
    <w:p w14:paraId="7C52D6C5" w14:textId="77777777" w:rsidR="00960BE0" w:rsidRDefault="00960BE0" w:rsidP="00960BE0">
      <w:pPr>
        <w:numPr>
          <w:ilvl w:val="2"/>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75"/>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eastAsia="Calibri" w:hAnsi="Times New Roman" w:cs="Times New Roman"/>
          <w:vertAlign w:val="superscript"/>
          <w:lang w:eastAsia="ru-RU"/>
        </w:rPr>
        <w:footnoteReference w:id="76"/>
      </w:r>
      <w:r>
        <w:rPr>
          <w:rFonts w:ascii="Times New Roman" w:eastAsia="Times New Roman" w:hAnsi="Times New Roman" w:cs="Times New Roman"/>
          <w:sz w:val="24"/>
          <w:szCs w:val="24"/>
          <w:lang w:eastAsia="ru-RU"/>
        </w:rPr>
        <w:t>.</w:t>
      </w:r>
    </w:p>
    <w:p w14:paraId="110641AD"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Fonts w:ascii="Times New Roman" w:eastAsia="Times New Roman" w:hAnsi="Times New Roman" w:cs="Times New Roman"/>
          <w:sz w:val="24"/>
          <w:szCs w:val="24"/>
          <w:vertAlign w:val="superscript"/>
          <w:lang w:eastAsia="ru-RU"/>
        </w:rPr>
        <w:footnoteReference w:id="77"/>
      </w:r>
    </w:p>
    <w:p w14:paraId="381231EF"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Fonts w:ascii="Times New Roman" w:eastAsia="Times New Roman" w:hAnsi="Times New Roman" w:cs="Times New Roman"/>
          <w:sz w:val="24"/>
          <w:szCs w:val="24"/>
          <w:vertAlign w:val="superscript"/>
          <w:lang w:eastAsia="ru-RU"/>
        </w:rPr>
        <w:footnoteReference w:id="78"/>
      </w:r>
    </w:p>
    <w:p w14:paraId="2D127E7C" w14:textId="77777777"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79"/>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80"/>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81"/>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footnoteReference w:id="82"/>
      </w:r>
    </w:p>
    <w:p w14:paraId="398B1AA9" w14:textId="77777777" w:rsidR="00960BE0" w:rsidRDefault="00960BE0" w:rsidP="00960BE0">
      <w:pPr>
        <w:numPr>
          <w:ilvl w:val="0"/>
          <w:numId w:val="1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288AA767"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14:paraId="6A44E45F"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FF9F510"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633B5DDF"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78D25F9"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7CF6CC39"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23058FD5"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76BB23A"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14:paraId="69A1185C"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4307196"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31828479"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720EEE5"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4579B855"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69A17981"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72BF47E4"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14:paraId="2F35E399"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14:paraId="41694278"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7E27BFEB"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5FAA1C4"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0B1CBEBD"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68CE06AA"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E295D4"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14:paraId="099AB957"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FC4F17C"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1170E257"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2A7D13D"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6B12DC63"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4D9DA9E4"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48B6745"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14:paraId="63059AEE"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86A2"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79DADD73"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C6E747E"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1477FF63"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A8D24DF"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CC69C8"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14:paraId="040317A5"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5AEBD55"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1BA215B0"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26B012"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4B3D5FAE"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C8C7872"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3F565EA"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960BE0" w14:paraId="6C699AD0"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85373D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48FAA9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068F3DA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403C829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60BE0" w14:paraId="49C887DB"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A6508D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111BDF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20B1384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03748732"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D10CB4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852C4A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1A4FD39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F3CB426"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873460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51811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76D1F1F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954EC57"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6D7F5C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5FD141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78F8515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5586F4B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9FBA3F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5CD225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69AAB8F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5417CF5"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567A6B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472985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w:t>
            </w:r>
            <w:proofErr w:type="spellStart"/>
            <w:r>
              <w:rPr>
                <w:rFonts w:ascii="Times New Roman" w:eastAsia="Times New Roman" w:hAnsi="Times New Roman" w:cs="Times New Roman"/>
                <w:sz w:val="24"/>
                <w:szCs w:val="24"/>
                <w:lang w:eastAsia="ru-RU"/>
              </w:rPr>
              <w:t>термокабели</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14:paraId="1B4AF26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8A0DCE3"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5C63974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3B025B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47A38E8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039E6E0F"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E46E19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049DBC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2C819E3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4E01478"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FF0F66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A2A067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0947DC6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3E687D2"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37E156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7074FF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Электроустановочное</w:t>
            </w:r>
            <w:proofErr w:type="spellEnd"/>
            <w:r>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E9421E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6530AA9"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5DF54D6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6A6E7D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6C182BB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0254106F"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ACCF24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378460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482303C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0A492C92"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E07157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0CF575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головки,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D567EB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005FC82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43FA5F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CE04A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w:t>
            </w:r>
            <w:r>
              <w:rPr>
                <w:rFonts w:ascii="Times New Roman" w:eastAsia="Times New Roman" w:hAnsi="Times New Roman" w:cs="Times New Roman"/>
                <w:sz w:val="24"/>
                <w:szCs w:val="24"/>
                <w:lang w:eastAsia="ru-RU"/>
              </w:rPr>
              <w:lastRenderedPageBreak/>
              <w:t>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294C53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046ADB6A"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58F01F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A4C6E7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1361FB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B5EC947"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2702CA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46CDC0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0F41D39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DF98B63"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E5C93F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0A454C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газоудаления</w:t>
            </w:r>
            <w:proofErr w:type="spellEnd"/>
            <w:r>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B56048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8256C3E"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965199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693EB1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73AF538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46A6BD58"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EB6518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3627B1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2417F88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52A3E0A1"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5BAB27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65C218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777EB2F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09F268CB"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3ED5DE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43913F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CC057B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3A64BC9"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3AAEEA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F91DA9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597B20C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8E27B58"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DB64CC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5ABC08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39053C2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59B5EE8"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3A28F2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5A76C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7F8B7F3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5C5A625"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5494B78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851C0A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2358EE9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6E059DD"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A838F0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412616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2030455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BB4956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7E475E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28B500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25899F6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FDB975A"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9D51EC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09E01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65E7274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EA97EB9"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564A447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A3265B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7A753CC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3621D306"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76F76B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A2A3FE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61E1FFD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BE16D19"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AA94BD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BCE8B6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DC7FA7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0E5F8BB"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22309D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53D219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153EAFA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3778B7E8"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183EDF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D4CA98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711115A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56806DE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D340C1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0C0627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2F8D303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4CF4555"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805E7C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59A80F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0353116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5B40910"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EA3881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2A91D1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4CCDFEC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302A195F"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6CC6C7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B69561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7319644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56ABBA25"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5A1C0FE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19BDCB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536EA48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ED336F5"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5110B9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9F653C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09F8F4C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23E9C57"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7F0257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DA964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26C5183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31DEA88"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700B5C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14B97F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C10FF4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1FB08BF"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DBB55F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6DE00E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6DD4A64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41802D9B"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68B480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57EB3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2FE6BA2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8D2D6D2"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D62591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0FFBF2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1E54732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5EB63150"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B87F17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47E88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06B1668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6886991"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E8EAAB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383AD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12356C4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314A605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5A469DD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2231E5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785007D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4CB130D0"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D5F706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167139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0A67D70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5596647"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4AA6C6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90DD19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022F22D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57BE8584"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31B5A48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075039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4417951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9225196"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314F8B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6963D3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Огнезадерживающие</w:t>
            </w:r>
            <w:proofErr w:type="spellEnd"/>
            <w:r>
              <w:rPr>
                <w:rFonts w:ascii="Times New Roman" w:eastAsia="Times New Roman" w:hAnsi="Times New Roman" w:cs="Times New Roman"/>
                <w:sz w:val="24"/>
                <w:szCs w:val="24"/>
                <w:lang w:eastAsia="ru-RU"/>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1CB6BAA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3EB19FB"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4A0A99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296748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2101FA4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4BE023C1"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D50A81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A4E835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2112089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9BAB1EE"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0C884F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7A2007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w:t>
            </w:r>
            <w:proofErr w:type="spellStart"/>
            <w:r>
              <w:rPr>
                <w:rFonts w:ascii="Times New Roman" w:eastAsia="Times New Roman" w:hAnsi="Times New Roman" w:cs="Times New Roman"/>
                <w:sz w:val="24"/>
                <w:szCs w:val="24"/>
                <w:lang w:eastAsia="ru-RU"/>
              </w:rPr>
              <w:t>мультизональные</w:t>
            </w:r>
            <w:proofErr w:type="spellEnd"/>
            <w:r>
              <w:rPr>
                <w:rFonts w:ascii="Times New Roman" w:eastAsia="Times New Roman" w:hAnsi="Times New Roman" w:cs="Times New Roman"/>
                <w:sz w:val="24"/>
                <w:szCs w:val="24"/>
                <w:lang w:eastAsia="ru-RU"/>
              </w:rPr>
              <w:t xml:space="preserve">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7CF90ED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D2BACFE"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A48EC4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A9D1A2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Водоохлаждающие</w:t>
            </w:r>
            <w:proofErr w:type="spellEnd"/>
            <w:r>
              <w:rPr>
                <w:rFonts w:ascii="Times New Roman" w:eastAsia="Times New Roman" w:hAnsi="Times New Roman" w:cs="Times New Roman"/>
                <w:sz w:val="24"/>
                <w:szCs w:val="24"/>
                <w:lang w:eastAsia="ru-RU"/>
              </w:rPr>
              <w:t xml:space="preserve">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680183D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F200833"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2F98569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23F32F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4D93834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3F509BB1"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7AE748F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5E8288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06672DB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354E5113"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271BE9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0A8EF1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5BE9D99D"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EECCD85"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889151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DFB600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0FA10295"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58497EF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D95346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008C33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1B34EBD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081E020"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699738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F0A2D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05A39B1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D67EFE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18027D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C85DCB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66704DD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AB367B2"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176C2C5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BEEE0E6"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0636ADB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24578D19"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F9E218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07940A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46B18C1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3C7B6B8"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DCCAF0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06298AC"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2187DA2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E42DD7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FB99A6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65D22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433C603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EF1FC8C"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637EC4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A6F96E4"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75FC666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64AB3AE"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5472736E"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5C32471"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Автоматизированные системы </w:t>
            </w:r>
            <w:r>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6A59E8F3"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600CF805"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4ADBE849"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16B1CB2"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3538D33F"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7131087D"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6C93B360"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14:paraId="795568BA"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5C9F9557"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14:paraId="1F504733" w14:textId="77777777" w:rsidTr="00960BE0">
        <w:tc>
          <w:tcPr>
            <w:tcW w:w="371" w:type="pct"/>
            <w:tcBorders>
              <w:top w:val="single" w:sz="4" w:space="0" w:color="auto"/>
              <w:left w:val="single" w:sz="4" w:space="0" w:color="auto"/>
              <w:bottom w:val="single" w:sz="4" w:space="0" w:color="auto"/>
              <w:right w:val="single" w:sz="4" w:space="0" w:color="auto"/>
            </w:tcBorders>
            <w:vAlign w:val="center"/>
            <w:hideMark/>
          </w:tcPr>
          <w:p w14:paraId="011F941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14:paraId="33818A7B"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0BAA4CC8" w14:textId="77777777"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5C823A3"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4A0C1DF0"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DE549C4"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04BCC47"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14:paraId="26E8A519" w14:textId="77777777" w:rsidR="00960BE0" w:rsidRDefault="00960BE0" w:rsidP="00960BE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14:paraId="461279BD"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4DD51057" w14:textId="77777777" w:rsidR="00960BE0" w:rsidRDefault="00960BE0" w:rsidP="00960BE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1E0BACB"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256AA16A"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06BF24AC"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DEE97B3"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 </w:t>
      </w:r>
      <w:r>
        <w:rPr>
          <w:rFonts w:ascii="Times New Roman" w:eastAsia="Times New Roman" w:hAnsi="Times New Roman" w:cs="Times New Roman"/>
          <w:sz w:val="24"/>
          <w:szCs w:val="24"/>
          <w:vertAlign w:val="superscript"/>
          <w:lang w:eastAsia="ru-RU"/>
        </w:rPr>
        <w:footnoteReference w:id="83"/>
      </w:r>
    </w:p>
    <w:p w14:paraId="753E9739" w14:textId="77777777" w:rsidR="00960BE0" w:rsidRDefault="00960BE0" w:rsidP="00960BE0">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Pr>
          <w:rFonts w:ascii="Times New Roman" w:eastAsia="Calibri" w:hAnsi="Times New Roman" w:cs="Times New Roman"/>
          <w:vertAlign w:val="superscript"/>
          <w:lang w:eastAsia="ru-RU"/>
        </w:rPr>
        <w:footnoteReference w:id="84"/>
      </w:r>
      <w:r>
        <w:rPr>
          <w:rFonts w:ascii="Times New Roman" w:eastAsia="Times New Roman" w:hAnsi="Times New Roman" w:cs="Times New Roman"/>
          <w:sz w:val="24"/>
          <w:szCs w:val="24"/>
          <w:lang w:eastAsia="ru-RU"/>
        </w:rPr>
        <w:t>:</w:t>
      </w:r>
    </w:p>
    <w:p w14:paraId="7D3C66CE"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1140EBD8"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02A46C74"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78E14D58" w14:textId="77777777"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76611371" w14:textId="77777777" w:rsidR="00960BE0" w:rsidRDefault="00960BE0" w:rsidP="00960BE0">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86"/>
      </w:r>
      <w:r>
        <w:rPr>
          <w:rFonts w:ascii="Times New Roman" w:eastAsia="Times New Roman" w:hAnsi="Times New Roman" w:cs="Times New Roman"/>
          <w:sz w:val="24"/>
          <w:szCs w:val="24"/>
          <w:lang w:eastAsia="ru-RU"/>
        </w:rPr>
        <w:t xml:space="preserve"> Недвижимого имущества в количестве _________.</w:t>
      </w:r>
    </w:p>
    <w:p w14:paraId="0533CB2B" w14:textId="77777777" w:rsidR="00960BE0" w:rsidRDefault="00960BE0" w:rsidP="00960BE0">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87"/>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Ind w:w="0" w:type="dxa"/>
        <w:tblLook w:val="04A0" w:firstRow="1" w:lastRow="0" w:firstColumn="1" w:lastColumn="0" w:noHBand="0" w:noVBand="1"/>
      </w:tblPr>
      <w:tblGrid>
        <w:gridCol w:w="574"/>
        <w:gridCol w:w="3471"/>
        <w:gridCol w:w="2652"/>
        <w:gridCol w:w="2648"/>
      </w:tblGrid>
      <w:tr w:rsidR="00960BE0" w14:paraId="0C613466" w14:textId="77777777" w:rsidTr="00960BE0">
        <w:tc>
          <w:tcPr>
            <w:tcW w:w="307" w:type="pct"/>
            <w:tcBorders>
              <w:top w:val="single" w:sz="4" w:space="0" w:color="auto"/>
              <w:left w:val="single" w:sz="4" w:space="0" w:color="auto"/>
              <w:bottom w:val="single" w:sz="4" w:space="0" w:color="auto"/>
              <w:right w:val="single" w:sz="4" w:space="0" w:color="auto"/>
            </w:tcBorders>
            <w:vAlign w:val="center"/>
            <w:hideMark/>
          </w:tcPr>
          <w:p w14:paraId="2F05E080"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14:paraId="0F826AF7"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14:paraId="194E3EC1"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14:paraId="69CA2E5A"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960BE0" w14:paraId="5B0A3610" w14:textId="77777777" w:rsidTr="00960BE0">
        <w:tc>
          <w:tcPr>
            <w:tcW w:w="307" w:type="pct"/>
            <w:tcBorders>
              <w:top w:val="single" w:sz="4" w:space="0" w:color="auto"/>
              <w:left w:val="single" w:sz="4" w:space="0" w:color="auto"/>
              <w:bottom w:val="single" w:sz="4" w:space="0" w:color="auto"/>
              <w:right w:val="single" w:sz="4" w:space="0" w:color="auto"/>
            </w:tcBorders>
            <w:vAlign w:val="center"/>
          </w:tcPr>
          <w:p w14:paraId="0823F0A5"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14:paraId="65D39745"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14:paraId="015F2E27"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14:paraId="3B7A39DA"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r>
      <w:tr w:rsidR="00960BE0" w14:paraId="5C8528C0" w14:textId="77777777" w:rsidTr="00960BE0">
        <w:tc>
          <w:tcPr>
            <w:tcW w:w="307" w:type="pct"/>
            <w:tcBorders>
              <w:top w:val="single" w:sz="4" w:space="0" w:color="auto"/>
              <w:left w:val="single" w:sz="4" w:space="0" w:color="auto"/>
              <w:bottom w:val="single" w:sz="4" w:space="0" w:color="auto"/>
              <w:right w:val="single" w:sz="4" w:space="0" w:color="auto"/>
            </w:tcBorders>
            <w:vAlign w:val="center"/>
          </w:tcPr>
          <w:p w14:paraId="31C8EF43"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14:paraId="048FA2F4"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14:paraId="156B144E"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14:paraId="47F6A783"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r>
    </w:tbl>
    <w:p w14:paraId="7B79379F" w14:textId="77777777" w:rsidR="00960BE0" w:rsidRDefault="00960BE0" w:rsidP="00960BE0">
      <w:pPr>
        <w:widowControl w:val="0"/>
        <w:numPr>
          <w:ilvl w:val="0"/>
          <w:numId w:val="16"/>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2"/>
        <w:tblW w:w="5000" w:type="pct"/>
        <w:tblInd w:w="0" w:type="dxa"/>
        <w:tblLook w:val="04A0" w:firstRow="1" w:lastRow="0" w:firstColumn="1" w:lastColumn="0" w:noHBand="0" w:noVBand="1"/>
      </w:tblPr>
      <w:tblGrid>
        <w:gridCol w:w="664"/>
        <w:gridCol w:w="1806"/>
        <w:gridCol w:w="3588"/>
        <w:gridCol w:w="1196"/>
        <w:gridCol w:w="2091"/>
      </w:tblGrid>
      <w:tr w:rsidR="00960BE0" w14:paraId="1E536AB5" w14:textId="77777777" w:rsidTr="00960BE0">
        <w:tc>
          <w:tcPr>
            <w:tcW w:w="355" w:type="pct"/>
            <w:tcBorders>
              <w:top w:val="single" w:sz="4" w:space="0" w:color="auto"/>
              <w:left w:val="single" w:sz="4" w:space="0" w:color="auto"/>
              <w:bottom w:val="single" w:sz="4" w:space="0" w:color="auto"/>
              <w:right w:val="single" w:sz="4" w:space="0" w:color="auto"/>
            </w:tcBorders>
            <w:hideMark/>
          </w:tcPr>
          <w:p w14:paraId="7457C1D9"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14:paraId="65B4A208"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5DB90504"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14:paraId="1E024AD0"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14:paraId="58FCD7AA"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19" w:type="pct"/>
            <w:tcBorders>
              <w:top w:val="single" w:sz="4" w:space="0" w:color="auto"/>
              <w:left w:val="single" w:sz="4" w:space="0" w:color="auto"/>
              <w:bottom w:val="single" w:sz="4" w:space="0" w:color="auto"/>
              <w:right w:val="single" w:sz="4" w:space="0" w:color="auto"/>
            </w:tcBorders>
            <w:hideMark/>
          </w:tcPr>
          <w:p w14:paraId="76EA873F"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960BE0" w14:paraId="68701EB4" w14:textId="77777777" w:rsidTr="00960BE0">
        <w:tc>
          <w:tcPr>
            <w:tcW w:w="355" w:type="pct"/>
            <w:tcBorders>
              <w:top w:val="single" w:sz="4" w:space="0" w:color="auto"/>
              <w:left w:val="single" w:sz="4" w:space="0" w:color="auto"/>
              <w:bottom w:val="single" w:sz="4" w:space="0" w:color="auto"/>
              <w:right w:val="single" w:sz="4" w:space="0" w:color="auto"/>
            </w:tcBorders>
          </w:tcPr>
          <w:p w14:paraId="01316E1C"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6059DF2B"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72D35AE6"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31530C89"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14:paraId="5A14BBA9"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r>
      <w:tr w:rsidR="00960BE0" w14:paraId="4E8F4F34" w14:textId="77777777" w:rsidTr="00960BE0">
        <w:tc>
          <w:tcPr>
            <w:tcW w:w="355" w:type="pct"/>
            <w:tcBorders>
              <w:top w:val="single" w:sz="4" w:space="0" w:color="auto"/>
              <w:left w:val="single" w:sz="4" w:space="0" w:color="auto"/>
              <w:bottom w:val="single" w:sz="4" w:space="0" w:color="auto"/>
              <w:right w:val="single" w:sz="4" w:space="0" w:color="auto"/>
            </w:tcBorders>
          </w:tcPr>
          <w:p w14:paraId="3056D734"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0E8AAA61"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78B6FF76"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1F7342DD"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14:paraId="23D8C877" w14:textId="77777777" w:rsidR="00960BE0" w:rsidRDefault="00960BE0">
            <w:pPr>
              <w:snapToGrid w:val="0"/>
              <w:spacing w:line="240" w:lineRule="auto"/>
              <w:jc w:val="center"/>
              <w:rPr>
                <w:rFonts w:ascii="Times New Roman" w:eastAsia="Times New Roman" w:hAnsi="Times New Roman" w:cs="Times New Roman"/>
                <w:sz w:val="24"/>
                <w:szCs w:val="24"/>
                <w:lang w:eastAsia="ru-RU"/>
              </w:rPr>
            </w:pPr>
          </w:p>
        </w:tc>
      </w:tr>
    </w:tbl>
    <w:p w14:paraId="6ADE4CCA" w14:textId="77777777" w:rsidR="00960BE0" w:rsidRDefault="00960BE0" w:rsidP="00960BE0">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960BE0" w14:paraId="6A4E375C" w14:textId="77777777" w:rsidTr="00960BE0">
        <w:tc>
          <w:tcPr>
            <w:tcW w:w="4788" w:type="dxa"/>
            <w:hideMark/>
          </w:tcPr>
          <w:p w14:paraId="6D34C57C"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14:paraId="1C8919AA"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14:paraId="52AA4CB9"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14:paraId="1E06FC55" w14:textId="77777777" w:rsidTr="00960BE0">
        <w:tc>
          <w:tcPr>
            <w:tcW w:w="4788" w:type="dxa"/>
          </w:tcPr>
          <w:p w14:paraId="55AEC2AD"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88"/>
            </w:r>
            <w:r>
              <w:rPr>
                <w:rFonts w:ascii="Times New Roman" w:eastAsia="Calibri" w:hAnsi="Times New Roman" w:cs="Times New Roman"/>
                <w:sz w:val="24"/>
                <w:szCs w:val="24"/>
              </w:rPr>
              <w:t>Должность</w:t>
            </w:r>
          </w:p>
          <w:p w14:paraId="2C6F4329"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3704D57"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4653ED74"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14:paraId="1CC955BB"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14:paraId="72EAB18F"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14:paraId="30AAB7DB" w14:textId="77777777"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05C1E9B"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090EF62E"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14:paraId="0D0B1682" w14:textId="77777777" w:rsidR="00960BE0" w:rsidRDefault="00960BE0" w:rsidP="00960BE0">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60BE0" w14:paraId="7C004D82" w14:textId="77777777" w:rsidTr="00960BE0">
        <w:tc>
          <w:tcPr>
            <w:tcW w:w="4788" w:type="dxa"/>
            <w:hideMark/>
          </w:tcPr>
          <w:p w14:paraId="7D6B3398"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14:paraId="14A73B2B"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14:paraId="6E95984A"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14:paraId="5BC3CE7A" w14:textId="77777777" w:rsidTr="00960BE0">
        <w:tc>
          <w:tcPr>
            <w:tcW w:w="4788" w:type="dxa"/>
          </w:tcPr>
          <w:p w14:paraId="32AA7388"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89"/>
            </w:r>
            <w:r>
              <w:rPr>
                <w:rFonts w:ascii="Times New Roman" w:eastAsia="Calibri" w:hAnsi="Times New Roman" w:cs="Times New Roman"/>
                <w:sz w:val="24"/>
                <w:szCs w:val="24"/>
              </w:rPr>
              <w:t>Должность</w:t>
            </w:r>
          </w:p>
          <w:p w14:paraId="501EF342"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E67166C"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63D41934"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14:paraId="5AD7D647"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14:paraId="25443B56"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14:paraId="45A5080A" w14:textId="77777777"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67325181"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106DB4F5"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14:paraId="01D5165C" w14:textId="77777777" w:rsidR="00960BE0" w:rsidRDefault="00960BE0" w:rsidP="00960BE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6C77A72" w14:textId="77777777" w:rsidR="00960BE0" w:rsidRDefault="00960BE0" w:rsidP="00960BE0">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Приложение № 2</w:t>
      </w:r>
    </w:p>
    <w:p w14:paraId="0DB15C02" w14:textId="77777777"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6823751E" w14:textId="77777777" w:rsidR="00960BE0" w:rsidRDefault="00960BE0" w:rsidP="00960BE0">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14:paraId="3350E92C" w14:textId="77777777" w:rsidR="00960BE0" w:rsidRDefault="00960BE0" w:rsidP="00960BE0">
      <w:pPr>
        <w:snapToGrid w:val="0"/>
        <w:spacing w:after="0" w:line="240" w:lineRule="auto"/>
        <w:contextualSpacing/>
        <w:jc w:val="right"/>
        <w:rPr>
          <w:rFonts w:ascii="Times New Roman" w:eastAsia="Times New Roman" w:hAnsi="Times New Roman" w:cs="Times New Roman"/>
          <w:sz w:val="24"/>
          <w:szCs w:val="24"/>
        </w:rPr>
      </w:pPr>
    </w:p>
    <w:p w14:paraId="420E1EB1" w14:textId="77777777" w:rsidR="00960BE0" w:rsidRDefault="00960BE0" w:rsidP="00960BE0">
      <w:pPr>
        <w:snapToGri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Объекта с указанием части Объекта, передаваемого в аренду</w:t>
      </w:r>
    </w:p>
    <w:p w14:paraId="32BC40BF" w14:textId="77777777" w:rsidR="00960BE0" w:rsidRDefault="00960BE0" w:rsidP="00960BE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 _____ цветом)</w:t>
      </w:r>
      <w:r>
        <w:rPr>
          <w:rFonts w:ascii="Times New Roman" w:eastAsia="Calibri" w:hAnsi="Times New Roman" w:cs="Times New Roman"/>
          <w:b/>
          <w:sz w:val="24"/>
          <w:szCs w:val="24"/>
          <w:vertAlign w:val="superscript"/>
          <w:lang w:eastAsia="ru-RU"/>
        </w:rPr>
        <w:footnoteReference w:id="90"/>
      </w:r>
    </w:p>
    <w:p w14:paraId="7B0CAE0F" w14:textId="77777777" w:rsidR="00960BE0" w:rsidRDefault="00960BE0" w:rsidP="00960BE0">
      <w:pPr>
        <w:snapToGrid w:val="0"/>
        <w:spacing w:after="0" w:line="240" w:lineRule="auto"/>
        <w:contextualSpacing/>
        <w:jc w:val="center"/>
        <w:rPr>
          <w:rFonts w:ascii="Times New Roman" w:eastAsia="Calibri" w:hAnsi="Times New Roman" w:cs="Times New Roman"/>
          <w:sz w:val="24"/>
          <w:szCs w:val="24"/>
        </w:rPr>
      </w:pPr>
    </w:p>
    <w:p w14:paraId="307E6B03" w14:textId="77777777" w:rsidR="00960BE0" w:rsidRDefault="00960BE0" w:rsidP="00960BE0">
      <w:pPr>
        <w:snapToGrid w:val="0"/>
        <w:spacing w:after="0" w:line="240" w:lineRule="auto"/>
        <w:contextualSpacing/>
        <w:jc w:val="center"/>
        <w:rPr>
          <w:rFonts w:ascii="Times New Roman" w:eastAsia="Times New Roman" w:hAnsi="Times New Roman" w:cs="Times New Roman"/>
          <w:sz w:val="24"/>
          <w:szCs w:val="24"/>
          <w:lang w:eastAsia="ru-RU"/>
        </w:rPr>
      </w:pPr>
    </w:p>
    <w:p w14:paraId="7CDC2BC7" w14:textId="77777777" w:rsidR="00960BE0" w:rsidRDefault="00960BE0" w:rsidP="00960BE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60BE0" w14:paraId="5D3F3F6A" w14:textId="77777777" w:rsidTr="00960BE0">
        <w:tc>
          <w:tcPr>
            <w:tcW w:w="4788" w:type="dxa"/>
            <w:hideMark/>
          </w:tcPr>
          <w:p w14:paraId="25885B65"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14:paraId="7B26ECF5"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14:paraId="1F5D66D8"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14:paraId="2E4A23DD" w14:textId="77777777" w:rsidTr="00960BE0">
        <w:tc>
          <w:tcPr>
            <w:tcW w:w="4788" w:type="dxa"/>
          </w:tcPr>
          <w:p w14:paraId="5E70A244"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91"/>
            </w:r>
            <w:r>
              <w:rPr>
                <w:rFonts w:ascii="Times New Roman" w:eastAsia="Calibri" w:hAnsi="Times New Roman" w:cs="Times New Roman"/>
                <w:sz w:val="24"/>
                <w:szCs w:val="24"/>
              </w:rPr>
              <w:t>Должность</w:t>
            </w:r>
          </w:p>
          <w:p w14:paraId="220E05F6"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F07807E"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DD9183F"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7C8404BF"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14:paraId="6FB707BF"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14:paraId="5BB12E09"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14:paraId="373FEEA7" w14:textId="77777777"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AB35F46" w14:textId="77777777"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E5ADBC5"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3EADD827"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14:paraId="6D4EAB00" w14:textId="77777777" w:rsidR="00960BE0" w:rsidRDefault="00960BE0" w:rsidP="00960BE0">
      <w:pPr>
        <w:snapToGrid w:val="0"/>
        <w:spacing w:after="0" w:line="240" w:lineRule="auto"/>
        <w:contextualSpacing/>
        <w:jc w:val="center"/>
        <w:rPr>
          <w:rFonts w:ascii="Times New Roman" w:eastAsia="Times New Roman" w:hAnsi="Times New Roman" w:cs="Times New Roman"/>
          <w:sz w:val="24"/>
          <w:szCs w:val="24"/>
          <w:lang w:eastAsia="ru-RU"/>
        </w:rPr>
      </w:pPr>
    </w:p>
    <w:p w14:paraId="7E031768" w14:textId="77777777" w:rsidR="00960BE0" w:rsidRDefault="00960BE0" w:rsidP="00960BE0">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color w:val="365F91"/>
          <w:sz w:val="24"/>
          <w:szCs w:val="24"/>
          <w:lang w:eastAsia="ru-RU"/>
        </w:rPr>
        <w:br w:type="page"/>
      </w:r>
      <w:r>
        <w:rPr>
          <w:rFonts w:ascii="Times New Roman" w:eastAsia="Times New Roman" w:hAnsi="Times New Roman" w:cs="Times New Roman"/>
          <w:b/>
          <w:bCs/>
          <w:sz w:val="24"/>
          <w:szCs w:val="24"/>
        </w:rPr>
        <w:lastRenderedPageBreak/>
        <w:t>Приложение № 3</w:t>
      </w:r>
    </w:p>
    <w:p w14:paraId="57A5ED16" w14:textId="77777777"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13854C06" w14:textId="77777777" w:rsidR="00960BE0" w:rsidRDefault="00960BE0" w:rsidP="00960BE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14:paraId="7BC22C49" w14:textId="77777777" w:rsidR="00960BE0" w:rsidRDefault="00960BE0" w:rsidP="00960BE0">
      <w:pPr>
        <w:spacing w:after="200" w:line="276" w:lineRule="auto"/>
        <w:ind w:left="360"/>
        <w:rPr>
          <w:rFonts w:ascii="Times New Roman" w:eastAsia="Calibri" w:hAnsi="Times New Roman" w:cs="Times New Roman"/>
          <w:b/>
          <w:sz w:val="24"/>
          <w:szCs w:val="24"/>
        </w:rPr>
      </w:pPr>
    </w:p>
    <w:p w14:paraId="6329EFDE" w14:textId="77777777" w:rsidR="00960BE0" w:rsidRDefault="00960BE0" w:rsidP="00960BE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14:paraId="5AE40185" w14:textId="77777777" w:rsidR="00960BE0" w:rsidRDefault="00960BE0" w:rsidP="00960BE0">
      <w:pPr>
        <w:spacing w:after="0" w:line="240" w:lineRule="auto"/>
        <w:contextualSpacing/>
        <w:jc w:val="both"/>
        <w:rPr>
          <w:rFonts w:ascii="Times New Roman" w:eastAsia="Calibri" w:hAnsi="Times New Roman" w:cs="Times New Roman"/>
          <w:sz w:val="24"/>
          <w:szCs w:val="24"/>
          <w:lang w:eastAsia="ru-RU"/>
        </w:rPr>
      </w:pPr>
    </w:p>
    <w:p w14:paraId="781B3E67"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835F59F"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92"/>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91CA682"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Style w:val="af7"/>
          <w:iCs/>
          <w:sz w:val="24"/>
          <w:szCs w:val="24"/>
          <w:lang w:eastAsia="ru-RU"/>
        </w:rPr>
        <w:footnoteReference w:id="93"/>
      </w:r>
      <w:r>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B2CA996"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eastAsia="Times New Roman" w:hAnsi="Times New Roman" w:cs="Times New Roman"/>
          <w:iCs/>
          <w:sz w:val="24"/>
          <w:szCs w:val="24"/>
          <w:vertAlign w:val="superscript"/>
          <w:lang w:eastAsia="ru-RU"/>
        </w:rPr>
        <w:footnoteReference w:id="94"/>
      </w:r>
      <w:r>
        <w:rPr>
          <w:rFonts w:ascii="Times New Roman" w:eastAsia="Times New Roman" w:hAnsi="Times New Roman" w:cs="Times New Roman"/>
          <w:iCs/>
          <w:sz w:val="24"/>
          <w:szCs w:val="24"/>
          <w:lang w:eastAsia="ru-RU"/>
        </w:rPr>
        <w:t>; (</w:t>
      </w:r>
      <w:proofErr w:type="spellStart"/>
      <w:r>
        <w:rPr>
          <w:rFonts w:ascii="Times New Roman" w:eastAsia="Times New Roman" w:hAnsi="Times New Roman" w:cs="Times New Roman"/>
          <w:iCs/>
          <w:sz w:val="24"/>
          <w:szCs w:val="24"/>
          <w:lang w:eastAsia="ru-RU"/>
        </w:rPr>
        <w:t>ii</w:t>
      </w:r>
      <w:proofErr w:type="spellEnd"/>
      <w:r>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rFonts w:ascii="Times New Roman" w:eastAsia="Times New Roman" w:hAnsi="Times New Roman" w:cs="Times New Roman"/>
          <w:iCs/>
          <w:sz w:val="24"/>
          <w:szCs w:val="24"/>
          <w:lang w:eastAsia="ru-RU"/>
        </w:rPr>
        <w:t>iii</w:t>
      </w:r>
      <w:proofErr w:type="spellEnd"/>
      <w:r>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B72A999"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8E11EB6"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f7"/>
          <w:iCs/>
          <w:sz w:val="24"/>
          <w:szCs w:val="24"/>
          <w:lang w:eastAsia="ru-RU"/>
        </w:rPr>
        <w:footnoteReference w:id="95"/>
      </w:r>
      <w:r>
        <w:rPr>
          <w:rFonts w:ascii="Times New Roman" w:eastAsia="Times New Roman" w:hAnsi="Times New Roman" w:cs="Times New Roman"/>
          <w:iCs/>
          <w:sz w:val="24"/>
          <w:szCs w:val="24"/>
          <w:lang w:eastAsia="ru-RU"/>
        </w:rPr>
        <w:t xml:space="preserve"> по Договору каких-либо положений пунктов 1.1.1-1.1.</w:t>
      </w:r>
      <w:proofErr w:type="gramStart"/>
      <w:r>
        <w:rPr>
          <w:rFonts w:ascii="Times New Roman" w:eastAsia="Times New Roman" w:hAnsi="Times New Roman" w:cs="Times New Roman"/>
          <w:iCs/>
          <w:sz w:val="24"/>
          <w:szCs w:val="24"/>
          <w:lang w:eastAsia="ru-RU"/>
        </w:rPr>
        <w:t xml:space="preserve">3  </w:t>
      </w:r>
      <w:r>
        <w:rPr>
          <w:rFonts w:ascii="Times New Roman" w:eastAsia="Times New Roman" w:hAnsi="Times New Roman" w:cs="Times New Roman"/>
          <w:iCs/>
          <w:color w:val="000000" w:themeColor="text1"/>
          <w:sz w:val="24"/>
          <w:szCs w:val="24"/>
          <w:lang w:eastAsia="ru-RU"/>
        </w:rPr>
        <w:t>настоящего</w:t>
      </w:r>
      <w:proofErr w:type="gramEnd"/>
      <w:r>
        <w:rPr>
          <w:rFonts w:ascii="Times New Roman" w:eastAsia="Times New Roman" w:hAnsi="Times New Roman" w:cs="Times New Roman"/>
          <w:iCs/>
          <w:color w:val="000000" w:themeColor="text1"/>
          <w:sz w:val="24"/>
          <w:szCs w:val="24"/>
          <w:lang w:eastAsia="ru-RU"/>
        </w:rPr>
        <w:t xml:space="preserve">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96"/>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97"/>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98"/>
      </w:r>
      <w:r>
        <w:rPr>
          <w:rFonts w:ascii="Times New Roman" w:eastAsia="Times New Roman" w:hAnsi="Times New Roman" w:cs="Times New Roman"/>
          <w:iCs/>
          <w:sz w:val="24"/>
          <w:szCs w:val="24"/>
          <w:lang w:eastAsia="ru-RU"/>
        </w:rPr>
        <w:t>.</w:t>
      </w:r>
    </w:p>
    <w:p w14:paraId="2F63F493"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8AA77AE"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Pr>
          <w:rFonts w:ascii="Times New Roman" w:eastAsia="Times New Roman" w:hAnsi="Times New Roman" w:cs="Times New Roman"/>
          <w:iCs/>
          <w:sz w:val="24"/>
          <w:szCs w:val="24"/>
          <w:lang w:eastAsia="ru-RU"/>
        </w:rPr>
        <w:t>ii</w:t>
      </w:r>
      <w:proofErr w:type="spellEnd"/>
      <w:r>
        <w:rPr>
          <w:rFonts w:ascii="Times New Roman" w:eastAsia="Times New Roman" w:hAnsi="Times New Roman" w:cs="Times New Roman"/>
          <w:iCs/>
          <w:sz w:val="24"/>
          <w:szCs w:val="24"/>
          <w:lang w:eastAsia="ru-RU"/>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EBE249B" w14:textId="77777777"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footnoteReference w:id="99"/>
      </w:r>
      <w:r>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F8F1258" w14:textId="77777777" w:rsidR="00960BE0" w:rsidRDefault="00960BE0" w:rsidP="00960BE0">
      <w:pPr>
        <w:autoSpaceDE w:val="0"/>
        <w:autoSpaceDN w:val="0"/>
        <w:spacing w:after="0" w:line="240" w:lineRule="auto"/>
        <w:rPr>
          <w:rFonts w:ascii="Times New Roman" w:eastAsia="Times New Roman" w:hAnsi="Times New Roman" w:cs="Times New Roman"/>
          <w:sz w:val="24"/>
          <w:szCs w:val="24"/>
          <w:lang w:eastAsia="ru-RU"/>
        </w:rPr>
      </w:pPr>
    </w:p>
    <w:p w14:paraId="3EBF911C" w14:textId="77777777" w:rsidR="00960BE0" w:rsidRDefault="00960BE0" w:rsidP="00960BE0">
      <w:pPr>
        <w:autoSpaceDE w:val="0"/>
        <w:autoSpaceDN w:val="0"/>
        <w:spacing w:after="0" w:line="240" w:lineRule="auto"/>
        <w:jc w:val="both"/>
        <w:rPr>
          <w:rFonts w:ascii="Times New Roman" w:eastAsia="Times New Roman" w:hAnsi="Times New Roman" w:cs="Times New Roman"/>
          <w:iCs/>
          <w:sz w:val="24"/>
          <w:szCs w:val="24"/>
          <w:lang w:eastAsia="ru-RU"/>
        </w:rPr>
      </w:pPr>
    </w:p>
    <w:p w14:paraId="562EC287" w14:textId="77777777" w:rsidR="00960BE0" w:rsidRDefault="00960BE0" w:rsidP="00960BE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14:paraId="5AE98956" w14:textId="77777777" w:rsidR="00960BE0" w:rsidRDefault="00960BE0" w:rsidP="00960BE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60BE0" w14:paraId="6440A1E6" w14:textId="77777777" w:rsidTr="00960BE0">
        <w:tc>
          <w:tcPr>
            <w:tcW w:w="4788" w:type="dxa"/>
            <w:hideMark/>
          </w:tcPr>
          <w:p w14:paraId="4C468F58" w14:textId="77777777"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14:paraId="49F5FA69" w14:textId="77777777"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14:paraId="7C946702" w14:textId="77777777"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960BE0" w14:paraId="2D473BC5" w14:textId="77777777" w:rsidTr="00960BE0">
        <w:tc>
          <w:tcPr>
            <w:tcW w:w="4788" w:type="dxa"/>
          </w:tcPr>
          <w:p w14:paraId="1E8FDD3B" w14:textId="77777777"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00"/>
            </w:r>
            <w:r>
              <w:rPr>
                <w:rFonts w:ascii="Times New Roman" w:eastAsia="Times New Roman" w:hAnsi="Times New Roman" w:cs="Times New Roman"/>
                <w:sz w:val="24"/>
                <w:szCs w:val="24"/>
                <w:lang w:eastAsia="ru-RU"/>
              </w:rPr>
              <w:t>Должность</w:t>
            </w:r>
          </w:p>
          <w:p w14:paraId="1026F0C3" w14:textId="77777777"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0EF1187" w14:textId="77777777"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E8033B9" w14:textId="77777777"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074D0538" w14:textId="77777777"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360" w:type="dxa"/>
          </w:tcPr>
          <w:p w14:paraId="30CDF3FC" w14:textId="77777777"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14:paraId="6815DEB0" w14:textId="77777777"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2A0D0578" w14:textId="77777777" w:rsidR="00960BE0" w:rsidRDefault="00960BE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09785EA" w14:textId="77777777" w:rsidR="00960BE0" w:rsidRDefault="00960BE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FF93A1F" w14:textId="77777777"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7737A87A" w14:textId="77777777"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r>
    </w:tbl>
    <w:p w14:paraId="20CCBA54" w14:textId="77777777" w:rsidR="00960BE0" w:rsidRDefault="00960BE0" w:rsidP="00960BE0">
      <w:pPr>
        <w:rPr>
          <w:rFonts w:ascii="Times New Roman" w:eastAsia="Times New Roman" w:hAnsi="Times New Roman" w:cs="Times New Roman"/>
          <w:b/>
          <w:bCs/>
          <w:sz w:val="24"/>
          <w:szCs w:val="24"/>
        </w:rPr>
      </w:pPr>
    </w:p>
    <w:p w14:paraId="6914E01C" w14:textId="77777777" w:rsidR="00960BE0" w:rsidRDefault="00960BE0" w:rsidP="00960BE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0E689D5" w14:textId="77777777" w:rsidR="00960BE0" w:rsidRDefault="00960BE0" w:rsidP="00960BE0">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color w:val="365F91"/>
          <w:sz w:val="24"/>
          <w:szCs w:val="24"/>
          <w:vertAlign w:val="superscript"/>
        </w:rPr>
        <w:lastRenderedPageBreak/>
        <w:footnoteReference w:id="101"/>
      </w:r>
      <w:r>
        <w:rPr>
          <w:rFonts w:ascii="Times New Roman" w:eastAsia="Times New Roman" w:hAnsi="Times New Roman" w:cs="Times New Roman"/>
          <w:b/>
          <w:bCs/>
          <w:sz w:val="24"/>
          <w:szCs w:val="24"/>
        </w:rPr>
        <w:t>Приложение № 4</w:t>
      </w:r>
    </w:p>
    <w:p w14:paraId="07428D4B" w14:textId="77777777"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1F3332B7" w14:textId="77777777" w:rsidR="00960BE0" w:rsidRDefault="00960BE0" w:rsidP="00960BE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14:paraId="0A2D605D" w14:textId="77777777" w:rsidR="00960BE0" w:rsidRDefault="00960BE0" w:rsidP="00960BE0">
      <w:pPr>
        <w:spacing w:after="0" w:line="240" w:lineRule="auto"/>
        <w:ind w:firstLine="426"/>
        <w:jc w:val="center"/>
        <w:rPr>
          <w:rFonts w:ascii="Times New Roman" w:eastAsia="Calibri" w:hAnsi="Times New Roman" w:cs="Times New Roman"/>
          <w:b/>
          <w:sz w:val="24"/>
          <w:szCs w:val="24"/>
        </w:rPr>
      </w:pPr>
    </w:p>
    <w:p w14:paraId="09D68703" w14:textId="77777777" w:rsidR="00960BE0" w:rsidRDefault="00960BE0" w:rsidP="00960BE0">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движимого имущества</w:t>
      </w:r>
    </w:p>
    <w:p w14:paraId="06062C8D" w14:textId="77777777" w:rsidR="00960BE0" w:rsidRDefault="00960BE0" w:rsidP="00960BE0">
      <w:pPr>
        <w:spacing w:after="0" w:line="240" w:lineRule="auto"/>
        <w:ind w:firstLine="426"/>
        <w:rPr>
          <w:rFonts w:ascii="Times New Roman" w:eastAsia="Calibri" w:hAnsi="Times New Roman" w:cs="Times New Roman"/>
          <w:sz w:val="24"/>
          <w:szCs w:val="24"/>
        </w:rPr>
      </w:pPr>
    </w:p>
    <w:tbl>
      <w:tblPr>
        <w:tblStyle w:val="af9"/>
        <w:tblW w:w="0" w:type="auto"/>
        <w:jc w:val="center"/>
        <w:tblInd w:w="0" w:type="dxa"/>
        <w:tblLook w:val="04A0" w:firstRow="1" w:lastRow="0" w:firstColumn="1" w:lastColumn="0" w:noHBand="0" w:noVBand="1"/>
      </w:tblPr>
      <w:tblGrid>
        <w:gridCol w:w="621"/>
        <w:gridCol w:w="2527"/>
        <w:gridCol w:w="2458"/>
        <w:gridCol w:w="2176"/>
        <w:gridCol w:w="1563"/>
      </w:tblGrid>
      <w:tr w:rsidR="00960BE0" w14:paraId="609A650E" w14:textId="77777777"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14:paraId="35E7C203" w14:textId="77777777" w:rsidR="00960BE0" w:rsidRDefault="00960BE0">
            <w:pPr>
              <w:spacing w:line="240" w:lineRule="auto"/>
              <w:jc w:val="center"/>
              <w:rPr>
                <w:sz w:val="24"/>
                <w:szCs w:val="24"/>
                <w:lang w:eastAsia="ru-RU"/>
              </w:rPr>
            </w:pPr>
            <w:r>
              <w:rPr>
                <w:sz w:val="24"/>
                <w:szCs w:val="24"/>
                <w:lang w:eastAsia="ru-RU"/>
              </w:rPr>
              <w:t>№ п/п</w:t>
            </w:r>
          </w:p>
        </w:tc>
        <w:tc>
          <w:tcPr>
            <w:tcW w:w="2658" w:type="dxa"/>
            <w:tcBorders>
              <w:top w:val="single" w:sz="4" w:space="0" w:color="auto"/>
              <w:left w:val="single" w:sz="4" w:space="0" w:color="auto"/>
              <w:bottom w:val="single" w:sz="4" w:space="0" w:color="auto"/>
              <w:right w:val="single" w:sz="4" w:space="0" w:color="auto"/>
            </w:tcBorders>
            <w:vAlign w:val="center"/>
            <w:hideMark/>
          </w:tcPr>
          <w:p w14:paraId="170ACE0D" w14:textId="77777777" w:rsidR="00960BE0" w:rsidRDefault="00960BE0">
            <w:pPr>
              <w:spacing w:line="240" w:lineRule="auto"/>
              <w:jc w:val="center"/>
              <w:rPr>
                <w:sz w:val="24"/>
                <w:szCs w:val="24"/>
                <w:lang w:eastAsia="ru-RU"/>
              </w:rPr>
            </w:pPr>
            <w:r>
              <w:rPr>
                <w:sz w:val="24"/>
                <w:szCs w:val="24"/>
                <w:lang w:eastAsia="ru-RU"/>
              </w:rPr>
              <w:t>Наименование движимого имущества</w:t>
            </w:r>
            <w:r>
              <w:rPr>
                <w:bCs/>
                <w:sz w:val="24"/>
                <w:szCs w:val="24"/>
                <w:vertAlign w:val="superscript"/>
                <w:lang w:eastAsia="ru-RU"/>
              </w:rPr>
              <w:footnoteReference w:id="102"/>
            </w:r>
          </w:p>
        </w:tc>
        <w:tc>
          <w:tcPr>
            <w:tcW w:w="2593" w:type="dxa"/>
            <w:tcBorders>
              <w:top w:val="single" w:sz="4" w:space="0" w:color="auto"/>
              <w:left w:val="single" w:sz="4" w:space="0" w:color="auto"/>
              <w:bottom w:val="single" w:sz="4" w:space="0" w:color="auto"/>
              <w:right w:val="single" w:sz="4" w:space="0" w:color="auto"/>
            </w:tcBorders>
            <w:vAlign w:val="center"/>
            <w:hideMark/>
          </w:tcPr>
          <w:p w14:paraId="148F7DDA" w14:textId="77777777" w:rsidR="00960BE0" w:rsidRDefault="00960BE0">
            <w:pPr>
              <w:spacing w:line="240" w:lineRule="auto"/>
              <w:jc w:val="center"/>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r>
              <w:rPr>
                <w:bCs/>
                <w:sz w:val="24"/>
                <w:szCs w:val="24"/>
                <w:vertAlign w:val="superscript"/>
                <w:lang w:eastAsia="ru-RU"/>
              </w:rPr>
              <w:footnoteReference w:id="103"/>
            </w:r>
          </w:p>
        </w:tc>
        <w:tc>
          <w:tcPr>
            <w:tcW w:w="2301" w:type="dxa"/>
            <w:tcBorders>
              <w:top w:val="single" w:sz="4" w:space="0" w:color="auto"/>
              <w:left w:val="single" w:sz="4" w:space="0" w:color="auto"/>
              <w:bottom w:val="single" w:sz="4" w:space="0" w:color="auto"/>
              <w:right w:val="single" w:sz="4" w:space="0" w:color="auto"/>
            </w:tcBorders>
            <w:vAlign w:val="center"/>
            <w:hideMark/>
          </w:tcPr>
          <w:p w14:paraId="5FDBBF5A" w14:textId="77777777" w:rsidR="00960BE0" w:rsidRDefault="00960BE0">
            <w:pPr>
              <w:spacing w:line="240" w:lineRule="auto"/>
              <w:jc w:val="center"/>
              <w:rPr>
                <w:bCs/>
                <w:sz w:val="24"/>
                <w:szCs w:val="24"/>
                <w:lang w:eastAsia="ru-RU"/>
              </w:rPr>
            </w:pPr>
            <w:r>
              <w:rPr>
                <w:bCs/>
                <w:sz w:val="24"/>
                <w:szCs w:val="24"/>
                <w:lang w:eastAsia="ru-RU"/>
              </w:rPr>
              <w:t>Стоимость движимого имущества, руб. включая НДС (20 %)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C48D184" w14:textId="77777777" w:rsidR="00960BE0" w:rsidRDefault="00960BE0">
            <w:pPr>
              <w:spacing w:line="240" w:lineRule="auto"/>
              <w:jc w:val="center"/>
              <w:rPr>
                <w:bCs/>
                <w:sz w:val="24"/>
                <w:szCs w:val="24"/>
                <w:lang w:eastAsia="ru-RU"/>
              </w:rPr>
            </w:pPr>
            <w:r>
              <w:rPr>
                <w:bCs/>
                <w:sz w:val="24"/>
                <w:szCs w:val="24"/>
                <w:lang w:eastAsia="ru-RU"/>
              </w:rPr>
              <w:t>Сумма НДС (20 %), руб.</w:t>
            </w:r>
          </w:p>
        </w:tc>
      </w:tr>
      <w:tr w:rsidR="00960BE0" w14:paraId="5640DF8A" w14:textId="77777777"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1E23BB74" w14:textId="77777777"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14:paraId="5BDB2429" w14:textId="77777777"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14:paraId="01071CA1" w14:textId="77777777"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14:paraId="08E1F6E7" w14:textId="77777777"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14:paraId="5FC9A80D" w14:textId="77777777" w:rsidR="00960BE0" w:rsidRDefault="00960BE0">
            <w:pPr>
              <w:spacing w:line="240" w:lineRule="auto"/>
              <w:jc w:val="center"/>
              <w:rPr>
                <w:sz w:val="24"/>
                <w:szCs w:val="24"/>
                <w:lang w:eastAsia="ru-RU"/>
              </w:rPr>
            </w:pPr>
          </w:p>
        </w:tc>
      </w:tr>
      <w:tr w:rsidR="00960BE0" w14:paraId="3ED99F7C" w14:textId="77777777"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11CC8701" w14:textId="77777777"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14:paraId="6E63EAFB" w14:textId="77777777"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14:paraId="0A3A932D" w14:textId="77777777"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14:paraId="042CDFB9" w14:textId="77777777"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14:paraId="488F5C6D" w14:textId="77777777" w:rsidR="00960BE0" w:rsidRDefault="00960BE0">
            <w:pPr>
              <w:spacing w:line="240" w:lineRule="auto"/>
              <w:jc w:val="center"/>
              <w:rPr>
                <w:sz w:val="24"/>
                <w:szCs w:val="24"/>
                <w:lang w:eastAsia="ru-RU"/>
              </w:rPr>
            </w:pPr>
          </w:p>
        </w:tc>
      </w:tr>
      <w:tr w:rsidR="00960BE0" w14:paraId="14EEBE87" w14:textId="77777777"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3DC82260" w14:textId="77777777"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14:paraId="41DB9DE8" w14:textId="77777777"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14:paraId="2145AFBD" w14:textId="77777777"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14:paraId="0973B311" w14:textId="77777777"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14:paraId="36A938A4" w14:textId="77777777" w:rsidR="00960BE0" w:rsidRDefault="00960BE0">
            <w:pPr>
              <w:spacing w:line="240" w:lineRule="auto"/>
              <w:jc w:val="center"/>
              <w:rPr>
                <w:sz w:val="24"/>
                <w:szCs w:val="24"/>
                <w:lang w:eastAsia="ru-RU"/>
              </w:rPr>
            </w:pPr>
          </w:p>
        </w:tc>
      </w:tr>
      <w:tr w:rsidR="00960BE0" w14:paraId="50AD317C" w14:textId="77777777"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260FF771" w14:textId="77777777"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14:paraId="4D947EF2" w14:textId="77777777"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14:paraId="54D6DC09" w14:textId="77777777"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14:paraId="51C4221B" w14:textId="77777777"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14:paraId="6C5D41AB" w14:textId="77777777" w:rsidR="00960BE0" w:rsidRDefault="00960BE0">
            <w:pPr>
              <w:spacing w:line="240" w:lineRule="auto"/>
              <w:jc w:val="center"/>
              <w:rPr>
                <w:sz w:val="24"/>
                <w:szCs w:val="24"/>
                <w:lang w:eastAsia="ru-RU"/>
              </w:rPr>
            </w:pPr>
          </w:p>
        </w:tc>
      </w:tr>
      <w:tr w:rsidR="00960BE0" w14:paraId="3957285D" w14:textId="77777777" w:rsidTr="00960BE0">
        <w:trPr>
          <w:jc w:val="center"/>
        </w:trPr>
        <w:tc>
          <w:tcPr>
            <w:tcW w:w="5885" w:type="dxa"/>
            <w:gridSpan w:val="3"/>
            <w:tcBorders>
              <w:top w:val="single" w:sz="4" w:space="0" w:color="auto"/>
              <w:left w:val="single" w:sz="4" w:space="0" w:color="auto"/>
              <w:bottom w:val="single" w:sz="4" w:space="0" w:color="auto"/>
              <w:right w:val="single" w:sz="4" w:space="0" w:color="auto"/>
            </w:tcBorders>
            <w:vAlign w:val="center"/>
            <w:hideMark/>
          </w:tcPr>
          <w:p w14:paraId="1F503F56" w14:textId="77777777" w:rsidR="00960BE0" w:rsidRDefault="00960BE0">
            <w:pPr>
              <w:spacing w:line="240" w:lineRule="auto"/>
              <w:jc w:val="center"/>
              <w:rPr>
                <w:sz w:val="24"/>
                <w:szCs w:val="24"/>
                <w:lang w:eastAsia="ru-RU"/>
              </w:rPr>
            </w:pPr>
            <w:r>
              <w:rPr>
                <w:sz w:val="24"/>
                <w:szCs w:val="24"/>
                <w:lang w:eastAsia="ru-RU"/>
              </w:rPr>
              <w:t>ИТОГО:</w:t>
            </w:r>
          </w:p>
        </w:tc>
        <w:tc>
          <w:tcPr>
            <w:tcW w:w="2301" w:type="dxa"/>
            <w:tcBorders>
              <w:top w:val="single" w:sz="4" w:space="0" w:color="auto"/>
              <w:left w:val="single" w:sz="4" w:space="0" w:color="auto"/>
              <w:bottom w:val="single" w:sz="4" w:space="0" w:color="auto"/>
              <w:right w:val="single" w:sz="4" w:space="0" w:color="auto"/>
            </w:tcBorders>
            <w:vAlign w:val="center"/>
          </w:tcPr>
          <w:p w14:paraId="649A7F30" w14:textId="77777777"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14:paraId="160E3014" w14:textId="77777777" w:rsidR="00960BE0" w:rsidRDefault="00960BE0">
            <w:pPr>
              <w:spacing w:line="240" w:lineRule="auto"/>
              <w:jc w:val="center"/>
              <w:rPr>
                <w:sz w:val="24"/>
                <w:szCs w:val="24"/>
                <w:lang w:eastAsia="ru-RU"/>
              </w:rPr>
            </w:pPr>
          </w:p>
        </w:tc>
      </w:tr>
    </w:tbl>
    <w:p w14:paraId="5FB43AFF" w14:textId="77777777" w:rsidR="00960BE0" w:rsidRDefault="00960BE0" w:rsidP="00960BE0">
      <w:pPr>
        <w:spacing w:after="0" w:line="240" w:lineRule="auto"/>
        <w:ind w:firstLine="426"/>
        <w:rPr>
          <w:rFonts w:ascii="Times New Roman" w:eastAsia="Calibri" w:hAnsi="Times New Roman" w:cs="Times New Roman"/>
          <w:sz w:val="24"/>
          <w:szCs w:val="24"/>
        </w:rPr>
      </w:pPr>
    </w:p>
    <w:p w14:paraId="20481FDB" w14:textId="77777777" w:rsidR="00960BE0" w:rsidRDefault="00960BE0" w:rsidP="00960BE0">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60BE0" w14:paraId="155A1876" w14:textId="77777777" w:rsidTr="00960BE0">
        <w:tc>
          <w:tcPr>
            <w:tcW w:w="4788" w:type="dxa"/>
            <w:hideMark/>
          </w:tcPr>
          <w:p w14:paraId="09FAD886"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14:paraId="7751367D"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14:paraId="01A440E4"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14:paraId="28BF607A" w14:textId="77777777" w:rsidTr="00960BE0">
        <w:tc>
          <w:tcPr>
            <w:tcW w:w="4788" w:type="dxa"/>
          </w:tcPr>
          <w:p w14:paraId="3C693219"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104"/>
            </w:r>
            <w:r>
              <w:rPr>
                <w:rFonts w:ascii="Times New Roman" w:eastAsia="Calibri" w:hAnsi="Times New Roman" w:cs="Times New Roman"/>
                <w:sz w:val="24"/>
                <w:szCs w:val="24"/>
              </w:rPr>
              <w:t>Должность</w:t>
            </w:r>
          </w:p>
          <w:p w14:paraId="2AB3B626"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B5F8F7E"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C10BDC0"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194C3496"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14:paraId="1B8A1D0F"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14:paraId="1C8995A1"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14:paraId="653DF869" w14:textId="77777777"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56FB375" w14:textId="77777777"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94444C6" w14:textId="77777777"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4B0F65C0" w14:textId="77777777"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14:paraId="50E4E71C" w14:textId="77777777" w:rsidR="00960BE0" w:rsidRDefault="00960BE0" w:rsidP="00960BE0">
      <w:pPr>
        <w:rPr>
          <w:rFonts w:ascii="Times New Roman" w:hAnsi="Times New Roman" w:cs="Times New Roman"/>
          <w:sz w:val="24"/>
        </w:rPr>
      </w:pPr>
    </w:p>
    <w:p w14:paraId="7882FF40" w14:textId="77777777" w:rsidR="001747EE" w:rsidRDefault="001747EE">
      <w:pPr>
        <w:rPr>
          <w:rFonts w:ascii="Times New Roman" w:hAnsi="Times New Roman" w:cs="Times New Roman"/>
          <w:sz w:val="24"/>
        </w:rPr>
      </w:pPr>
    </w:p>
    <w:p w14:paraId="54873189" w14:textId="77777777" w:rsidR="001747EE" w:rsidRPr="001747EE" w:rsidRDefault="001747EE" w:rsidP="001747EE">
      <w:pPr>
        <w:rPr>
          <w:rFonts w:ascii="Times New Roman" w:hAnsi="Times New Roman" w:cs="Times New Roman"/>
          <w:sz w:val="24"/>
        </w:rPr>
      </w:pPr>
    </w:p>
    <w:p w14:paraId="61843533" w14:textId="77777777" w:rsidR="001747EE" w:rsidRPr="001747EE" w:rsidRDefault="001747EE" w:rsidP="001747EE">
      <w:pPr>
        <w:rPr>
          <w:rFonts w:ascii="Times New Roman" w:hAnsi="Times New Roman" w:cs="Times New Roman"/>
          <w:sz w:val="24"/>
        </w:rPr>
      </w:pPr>
    </w:p>
    <w:p w14:paraId="27F9DCF7" w14:textId="77777777" w:rsidR="001747EE" w:rsidRPr="001747EE" w:rsidRDefault="001747EE" w:rsidP="001747EE">
      <w:pPr>
        <w:rPr>
          <w:rFonts w:ascii="Times New Roman" w:hAnsi="Times New Roman" w:cs="Times New Roman"/>
          <w:sz w:val="24"/>
        </w:rPr>
      </w:pPr>
    </w:p>
    <w:p w14:paraId="379EB7BD" w14:textId="77777777" w:rsidR="001747EE" w:rsidRPr="001747EE" w:rsidRDefault="001747EE" w:rsidP="001747EE">
      <w:pPr>
        <w:rPr>
          <w:rFonts w:ascii="Times New Roman" w:hAnsi="Times New Roman" w:cs="Times New Roman"/>
          <w:sz w:val="24"/>
        </w:rPr>
      </w:pPr>
    </w:p>
    <w:p w14:paraId="5EFB967D" w14:textId="77777777" w:rsidR="001747EE" w:rsidRPr="001747EE" w:rsidRDefault="001747EE" w:rsidP="001747EE">
      <w:pPr>
        <w:rPr>
          <w:rFonts w:ascii="Times New Roman" w:hAnsi="Times New Roman" w:cs="Times New Roman"/>
          <w:sz w:val="24"/>
        </w:rPr>
      </w:pPr>
    </w:p>
    <w:p w14:paraId="74C92887" w14:textId="77777777" w:rsidR="001747EE" w:rsidRPr="001747EE" w:rsidRDefault="001747EE" w:rsidP="001747EE">
      <w:pPr>
        <w:rPr>
          <w:rFonts w:ascii="Times New Roman" w:hAnsi="Times New Roman" w:cs="Times New Roman"/>
          <w:sz w:val="24"/>
        </w:rPr>
      </w:pPr>
    </w:p>
    <w:p w14:paraId="6424AB31" w14:textId="77777777" w:rsidR="001747EE" w:rsidRDefault="001747EE" w:rsidP="001747EE">
      <w:pPr>
        <w:rPr>
          <w:rFonts w:ascii="Times New Roman" w:hAnsi="Times New Roman" w:cs="Times New Roman"/>
          <w:sz w:val="24"/>
        </w:rPr>
      </w:pPr>
    </w:p>
    <w:p w14:paraId="6DC86338" w14:textId="77777777" w:rsidR="00D95CFA" w:rsidRDefault="001747EE" w:rsidP="001747EE">
      <w:pPr>
        <w:tabs>
          <w:tab w:val="left" w:pos="3732"/>
        </w:tabs>
        <w:rPr>
          <w:rFonts w:ascii="Times New Roman" w:hAnsi="Times New Roman" w:cs="Times New Roman"/>
          <w:sz w:val="24"/>
        </w:rPr>
      </w:pPr>
      <w:r>
        <w:rPr>
          <w:rFonts w:ascii="Times New Roman" w:hAnsi="Times New Roman" w:cs="Times New Roman"/>
          <w:sz w:val="24"/>
        </w:rPr>
        <w:tab/>
      </w:r>
    </w:p>
    <w:p w14:paraId="3B93552E" w14:textId="77777777" w:rsidR="001747EE" w:rsidRDefault="001747EE" w:rsidP="001747EE">
      <w:pPr>
        <w:tabs>
          <w:tab w:val="left" w:pos="3732"/>
        </w:tabs>
        <w:rPr>
          <w:rFonts w:ascii="Times New Roman" w:hAnsi="Times New Roman" w:cs="Times New Roman"/>
          <w:sz w:val="24"/>
        </w:rPr>
      </w:pPr>
    </w:p>
    <w:p w14:paraId="1E3786AD" w14:textId="77777777" w:rsidR="001747EE" w:rsidRDefault="001747EE" w:rsidP="001747EE">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Приложение № 5</w:t>
      </w:r>
    </w:p>
    <w:p w14:paraId="533660D4" w14:textId="77777777" w:rsidR="001747EE" w:rsidRDefault="001747EE" w:rsidP="001747EE">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682D97E1" w14:textId="77777777" w:rsidR="001747EE" w:rsidRDefault="001747EE" w:rsidP="001747EE">
      <w:pPr>
        <w:snapToGrid w:val="0"/>
        <w:spacing w:after="0" w:line="240" w:lineRule="auto"/>
        <w:ind w:left="709"/>
        <w:contextualSpacing/>
        <w:jc w:val="right"/>
        <w:rPr>
          <w:rFonts w:ascii="Times New Roman" w:eastAsia="Calibri" w:hAnsi="Times New Roman" w:cs="Times New Roman"/>
          <w:sz w:val="24"/>
          <w:szCs w:val="24"/>
        </w:rPr>
      </w:pPr>
      <w:r>
        <w:rPr>
          <w:rFonts w:ascii="Times New Roman" w:eastAsia="Times New Roman" w:hAnsi="Times New Roman" w:cs="Times New Roman"/>
          <w:sz w:val="24"/>
          <w:szCs w:val="24"/>
        </w:rPr>
        <w:t>от_____ №_____</w:t>
      </w:r>
    </w:p>
    <w:p w14:paraId="38287E09" w14:textId="77777777" w:rsidR="001747EE" w:rsidRDefault="001747EE" w:rsidP="001747EE">
      <w:pPr>
        <w:snapToGrid w:val="0"/>
        <w:spacing w:after="0" w:line="240" w:lineRule="auto"/>
        <w:ind w:left="709"/>
        <w:contextualSpacing/>
        <w:jc w:val="both"/>
        <w:rPr>
          <w:rFonts w:ascii="Times New Roman" w:eastAsia="Calibri" w:hAnsi="Times New Roman" w:cs="Times New Roman"/>
          <w:sz w:val="24"/>
          <w:szCs w:val="24"/>
        </w:rPr>
      </w:pPr>
    </w:p>
    <w:p w14:paraId="0477FD4F" w14:textId="77777777" w:rsidR="001747EE" w:rsidRDefault="001747EE" w:rsidP="001747EE">
      <w:pPr>
        <w:snapToGrid w:val="0"/>
        <w:spacing w:after="0" w:line="240" w:lineRule="auto"/>
        <w:ind w:left="709"/>
        <w:contextualSpacing/>
        <w:jc w:val="both"/>
        <w:rPr>
          <w:rFonts w:ascii="Times New Roman" w:eastAsia="Calibri" w:hAnsi="Times New Roman" w:cs="Times New Roman"/>
          <w:sz w:val="24"/>
          <w:szCs w:val="24"/>
        </w:rPr>
      </w:pPr>
    </w:p>
    <w:p w14:paraId="0A3D719B" w14:textId="77777777" w:rsidR="001747EE" w:rsidRPr="007C75CE" w:rsidRDefault="001747EE" w:rsidP="001747EE">
      <w:pPr>
        <w:snapToGrid w:val="0"/>
        <w:spacing w:after="0" w:line="240" w:lineRule="auto"/>
        <w:contextualSpacing/>
        <w:jc w:val="center"/>
        <w:rPr>
          <w:rFonts w:ascii="Times New Roman" w:eastAsia="Calibri" w:hAnsi="Times New Roman" w:cs="Times New Roman"/>
          <w:b/>
          <w:sz w:val="24"/>
          <w:szCs w:val="24"/>
        </w:rPr>
      </w:pPr>
      <w:r w:rsidRPr="007C75CE">
        <w:rPr>
          <w:rFonts w:ascii="Times New Roman" w:eastAsia="Calibri" w:hAnsi="Times New Roman" w:cs="Times New Roman"/>
          <w:b/>
          <w:sz w:val="24"/>
          <w:szCs w:val="24"/>
        </w:rPr>
        <w:t>Охранное обязательство по недвижимому объекту культурного наследия областного значения от 02.09.2011г.</w:t>
      </w:r>
    </w:p>
    <w:p w14:paraId="723BF9BC" w14:textId="77777777" w:rsidR="007C75CE" w:rsidRDefault="007C75CE" w:rsidP="001747EE">
      <w:pPr>
        <w:tabs>
          <w:tab w:val="left" w:pos="3732"/>
        </w:tabs>
        <w:jc w:val="center"/>
        <w:rPr>
          <w:rFonts w:ascii="Times New Roman" w:hAnsi="Times New Roman" w:cs="Times New Roman"/>
          <w:b/>
          <w:sz w:val="24"/>
        </w:rPr>
      </w:pPr>
    </w:p>
    <w:p w14:paraId="01E88482" w14:textId="77777777" w:rsidR="007C75CE" w:rsidRPr="007C75CE" w:rsidRDefault="007C75CE" w:rsidP="007C75CE">
      <w:pPr>
        <w:rPr>
          <w:rFonts w:ascii="Times New Roman" w:hAnsi="Times New Roman" w:cs="Times New Roman"/>
          <w:sz w:val="24"/>
        </w:rPr>
      </w:pPr>
    </w:p>
    <w:p w14:paraId="50300F38" w14:textId="77777777" w:rsidR="007C75CE" w:rsidRPr="007C75CE" w:rsidRDefault="007C75CE" w:rsidP="007C75CE">
      <w:pPr>
        <w:rPr>
          <w:rFonts w:ascii="Times New Roman" w:hAnsi="Times New Roman" w:cs="Times New Roman"/>
          <w:sz w:val="24"/>
        </w:rPr>
      </w:pPr>
    </w:p>
    <w:p w14:paraId="5EC4C6B0" w14:textId="77777777" w:rsidR="007C75CE" w:rsidRPr="007C75CE" w:rsidRDefault="007C75CE" w:rsidP="007C75CE">
      <w:pPr>
        <w:rPr>
          <w:rFonts w:ascii="Times New Roman" w:hAnsi="Times New Roman" w:cs="Times New Roman"/>
          <w:sz w:val="24"/>
        </w:rPr>
      </w:pPr>
    </w:p>
    <w:p w14:paraId="3E073BA2" w14:textId="77777777" w:rsidR="007C75CE" w:rsidRPr="007C75CE" w:rsidRDefault="007C75CE" w:rsidP="007C75CE">
      <w:pPr>
        <w:rPr>
          <w:rFonts w:ascii="Times New Roman" w:hAnsi="Times New Roman" w:cs="Times New Roman"/>
          <w:sz w:val="24"/>
        </w:rPr>
      </w:pPr>
    </w:p>
    <w:p w14:paraId="36878CB2" w14:textId="77777777" w:rsidR="007C75CE" w:rsidRPr="007C75CE" w:rsidRDefault="007C75CE" w:rsidP="007C75CE">
      <w:pPr>
        <w:rPr>
          <w:rFonts w:ascii="Times New Roman" w:hAnsi="Times New Roman" w:cs="Times New Roman"/>
          <w:sz w:val="24"/>
        </w:rPr>
      </w:pPr>
    </w:p>
    <w:p w14:paraId="092D5026" w14:textId="77777777" w:rsidR="007C75CE" w:rsidRPr="007C75CE" w:rsidRDefault="007C75CE" w:rsidP="007C75CE">
      <w:pPr>
        <w:rPr>
          <w:rFonts w:ascii="Times New Roman" w:hAnsi="Times New Roman" w:cs="Times New Roman"/>
          <w:sz w:val="24"/>
        </w:rPr>
      </w:pPr>
    </w:p>
    <w:p w14:paraId="2A688039" w14:textId="77777777" w:rsidR="007C75CE" w:rsidRPr="007C75CE" w:rsidRDefault="007C75CE" w:rsidP="007C75CE">
      <w:pPr>
        <w:rPr>
          <w:rFonts w:ascii="Times New Roman" w:hAnsi="Times New Roman" w:cs="Times New Roman"/>
          <w:sz w:val="24"/>
        </w:rPr>
      </w:pPr>
    </w:p>
    <w:p w14:paraId="060BC9F3" w14:textId="77777777" w:rsidR="007C75CE" w:rsidRPr="007C75CE" w:rsidRDefault="007C75CE" w:rsidP="007C75CE">
      <w:pPr>
        <w:rPr>
          <w:rFonts w:ascii="Times New Roman" w:hAnsi="Times New Roman" w:cs="Times New Roman"/>
          <w:sz w:val="24"/>
        </w:rPr>
      </w:pPr>
    </w:p>
    <w:p w14:paraId="0D4F2E72" w14:textId="77777777" w:rsidR="007C75CE" w:rsidRPr="007C75CE" w:rsidRDefault="007C75CE" w:rsidP="007C75CE">
      <w:pPr>
        <w:rPr>
          <w:rFonts w:ascii="Times New Roman" w:hAnsi="Times New Roman" w:cs="Times New Roman"/>
          <w:sz w:val="24"/>
        </w:rPr>
      </w:pPr>
    </w:p>
    <w:p w14:paraId="31B5839D" w14:textId="77777777" w:rsidR="007C75CE" w:rsidRPr="007C75CE" w:rsidRDefault="007C75CE" w:rsidP="007C75CE">
      <w:pPr>
        <w:rPr>
          <w:rFonts w:ascii="Times New Roman" w:hAnsi="Times New Roman" w:cs="Times New Roman"/>
          <w:sz w:val="24"/>
        </w:rPr>
      </w:pPr>
    </w:p>
    <w:p w14:paraId="1B86DA5B" w14:textId="77777777" w:rsidR="007C75CE" w:rsidRPr="007C75CE" w:rsidRDefault="007C75CE" w:rsidP="007C75CE">
      <w:pPr>
        <w:rPr>
          <w:rFonts w:ascii="Times New Roman" w:hAnsi="Times New Roman" w:cs="Times New Roman"/>
          <w:sz w:val="24"/>
        </w:rPr>
      </w:pPr>
    </w:p>
    <w:p w14:paraId="1F739101" w14:textId="77777777" w:rsidR="007C75CE" w:rsidRDefault="007C75CE" w:rsidP="007C75CE">
      <w:pPr>
        <w:rPr>
          <w:rFonts w:ascii="Times New Roman" w:hAnsi="Times New Roman" w:cs="Times New Roman"/>
          <w:sz w:val="24"/>
        </w:rPr>
      </w:pPr>
    </w:p>
    <w:p w14:paraId="2F8E92D4" w14:textId="77777777" w:rsidR="007C75CE" w:rsidRDefault="007C75CE" w:rsidP="007C75CE">
      <w:pPr>
        <w:spacing w:after="200" w:line="276" w:lineRule="auto"/>
        <w:jc w:val="center"/>
        <w:rPr>
          <w:rFonts w:ascii="Times New Roman" w:eastAsia="Calibri" w:hAnsi="Times New Roman" w:cs="Times New Roman"/>
          <w:b/>
          <w:bCs/>
          <w:iCs/>
          <w:sz w:val="24"/>
        </w:rPr>
      </w:pPr>
      <w:r>
        <w:rPr>
          <w:rFonts w:ascii="Times New Roman" w:hAnsi="Times New Roman" w:cs="Times New Roman"/>
          <w:sz w:val="24"/>
        </w:rPr>
        <w:tab/>
      </w:r>
      <w:r>
        <w:rPr>
          <w:rFonts w:ascii="Times New Roman" w:eastAsia="Calibri" w:hAnsi="Times New Roman" w:cs="Times New Roman"/>
          <w:b/>
          <w:bCs/>
          <w:iCs/>
          <w:sz w:val="24"/>
        </w:rPr>
        <w:t>Подписи Сторон</w:t>
      </w:r>
    </w:p>
    <w:p w14:paraId="0BA3A317" w14:textId="77777777" w:rsidR="007C75CE" w:rsidRDefault="007C75CE" w:rsidP="007C75C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C75CE" w14:paraId="0C607F15" w14:textId="77777777" w:rsidTr="004F1C3A">
        <w:tc>
          <w:tcPr>
            <w:tcW w:w="4788" w:type="dxa"/>
            <w:hideMark/>
          </w:tcPr>
          <w:p w14:paraId="1FB45531" w14:textId="77777777" w:rsidR="007C75CE" w:rsidRDefault="007C75CE" w:rsidP="004F1C3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14:paraId="6434F63D" w14:textId="77777777" w:rsidR="007C75CE" w:rsidRDefault="007C75CE" w:rsidP="004F1C3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14:paraId="5ED78043" w14:textId="77777777" w:rsidR="007C75CE" w:rsidRDefault="007C75CE" w:rsidP="004F1C3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7C75CE" w14:paraId="4B33F91A" w14:textId="77777777" w:rsidTr="004F1C3A">
        <w:tc>
          <w:tcPr>
            <w:tcW w:w="4788" w:type="dxa"/>
          </w:tcPr>
          <w:p w14:paraId="6CF7FBF4" w14:textId="77777777" w:rsidR="007C75CE" w:rsidRDefault="007C75CE" w:rsidP="004F1C3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05"/>
            </w:r>
            <w:r>
              <w:rPr>
                <w:rFonts w:ascii="Times New Roman" w:eastAsia="Times New Roman" w:hAnsi="Times New Roman" w:cs="Times New Roman"/>
                <w:sz w:val="24"/>
                <w:szCs w:val="24"/>
                <w:lang w:eastAsia="ru-RU"/>
              </w:rPr>
              <w:t>Должность</w:t>
            </w:r>
          </w:p>
          <w:p w14:paraId="0089A9BE" w14:textId="77777777" w:rsidR="007C75CE" w:rsidRDefault="007C75CE" w:rsidP="004F1C3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C41994B" w14:textId="77777777" w:rsidR="007C75CE" w:rsidRDefault="007C75CE" w:rsidP="004F1C3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BA29FB9" w14:textId="77777777" w:rsidR="007C75CE" w:rsidRDefault="007C75CE" w:rsidP="004F1C3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68D65A77" w14:textId="77777777" w:rsidR="007C75CE" w:rsidRDefault="007C75CE" w:rsidP="004F1C3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360" w:type="dxa"/>
          </w:tcPr>
          <w:p w14:paraId="02597468" w14:textId="77777777" w:rsidR="007C75CE" w:rsidRDefault="007C75CE" w:rsidP="004F1C3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14:paraId="3CD35FD8" w14:textId="77777777" w:rsidR="007C75CE" w:rsidRDefault="007C75CE" w:rsidP="004F1C3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1410C5CE" w14:textId="77777777" w:rsidR="007C75CE" w:rsidRDefault="007C75CE" w:rsidP="004F1C3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2811C44" w14:textId="77777777" w:rsidR="007C75CE" w:rsidRDefault="007C75CE" w:rsidP="004F1C3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2651E5" w14:textId="77777777" w:rsidR="007C75CE" w:rsidRDefault="007C75CE" w:rsidP="004F1C3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6F2074F6" w14:textId="77777777" w:rsidR="007C75CE" w:rsidRDefault="007C75CE" w:rsidP="004F1C3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r>
    </w:tbl>
    <w:p w14:paraId="23E83E7A" w14:textId="77777777" w:rsidR="001747EE" w:rsidRPr="007C75CE" w:rsidRDefault="001747EE" w:rsidP="007C75CE">
      <w:pPr>
        <w:tabs>
          <w:tab w:val="left" w:pos="1068"/>
        </w:tabs>
        <w:rPr>
          <w:rFonts w:ascii="Times New Roman" w:hAnsi="Times New Roman" w:cs="Times New Roman"/>
          <w:sz w:val="24"/>
        </w:rPr>
      </w:pPr>
    </w:p>
    <w:sectPr w:rsidR="001747EE" w:rsidRPr="007C75C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83DD" w14:textId="77777777" w:rsidR="00A500CA" w:rsidRDefault="00A500CA" w:rsidP="00E126A1">
      <w:pPr>
        <w:spacing w:after="0" w:line="240" w:lineRule="auto"/>
      </w:pPr>
      <w:r>
        <w:separator/>
      </w:r>
    </w:p>
  </w:endnote>
  <w:endnote w:type="continuationSeparator" w:id="0">
    <w:p w14:paraId="29F2DBF0" w14:textId="77777777" w:rsidR="00A500CA" w:rsidRDefault="00A500CA" w:rsidP="00E1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FFF4" w14:textId="77777777" w:rsidR="004F6264" w:rsidRDefault="004F62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5484" w14:textId="77777777" w:rsidR="004F6264" w:rsidRDefault="00763C33">
    <w:pPr>
      <w:pStyle w:val="a7"/>
    </w:pPr>
    <w:r>
      <w:rPr>
        <w:noProof/>
        <w:lang w:eastAsia="ru-RU"/>
      </w:rPr>
      <w:drawing>
        <wp:inline distT="0" distB="0" distL="0" distR="0" wp14:anchorId="686E853C" wp14:editId="72FA35E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187" w14:textId="77777777" w:rsidR="004F6264" w:rsidRDefault="004F62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949B" w14:textId="77777777" w:rsidR="00A500CA" w:rsidRDefault="00A500CA" w:rsidP="00E126A1">
      <w:pPr>
        <w:spacing w:after="0" w:line="240" w:lineRule="auto"/>
      </w:pPr>
      <w:r>
        <w:separator/>
      </w:r>
    </w:p>
  </w:footnote>
  <w:footnote w:type="continuationSeparator" w:id="0">
    <w:p w14:paraId="3744E49A" w14:textId="77777777" w:rsidR="00A500CA" w:rsidRDefault="00A500CA" w:rsidP="00E126A1">
      <w:pPr>
        <w:spacing w:after="0" w:line="240" w:lineRule="auto"/>
      </w:pPr>
      <w:r>
        <w:continuationSeparator/>
      </w:r>
    </w:p>
  </w:footnote>
  <w:footnote w:id="1">
    <w:p w14:paraId="03F2900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«Продавец»» дополнить предложением: «в лице своего филиала ______________ (указать наименование филиала, заключающего Договор)».</w:t>
      </w:r>
    </w:p>
  </w:footnote>
  <w:footnote w:id="2">
    <w:p w14:paraId="0B8B0295"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6EEEB28B"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Содержание пункта 1 Договора подлежит изменению в зависимости от конкретного состава реализуемого имущества.</w:t>
      </w:r>
    </w:p>
  </w:footnote>
  <w:footnote w:id="4">
    <w:p w14:paraId="564462F9"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Приводится описание недвижимости и его характеристики (помещение / здание / сооружение и др., количество этажей, площадь и др.) в соответствии с Единым государственным реестром недвижимости.</w:t>
      </w:r>
    </w:p>
  </w:footnote>
  <w:footnote w:id="5">
    <w:p w14:paraId="1895DAA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6">
    <w:p w14:paraId="47F102BE"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
    <w:p w14:paraId="04030BF8"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3EECD8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7B4ED8B4"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1ADC617C"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1">
    <w:p w14:paraId="1394A1B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480C06BA"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13">
    <w:p w14:paraId="106AD7FA"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14">
    <w:p w14:paraId="6DEC5374"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1E4A8DD7"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2D303EF5"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14:paraId="2EEC0C48"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18">
    <w:p w14:paraId="309FE06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006FA1E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55A2413A"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Необходимо выбрать нужное значение.</w:t>
      </w:r>
    </w:p>
  </w:footnote>
  <w:footnote w:id="21">
    <w:p w14:paraId="4CAD3E04"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2">
    <w:p w14:paraId="2D30ECA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вид права.</w:t>
      </w:r>
    </w:p>
  </w:footnote>
  <w:footnote w:id="23">
    <w:p w14:paraId="48F2B9C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22CDC03E"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4A54BFCC"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304ED492"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Если Продавец имеет перед третьими лицами долги </w:t>
      </w:r>
      <w:r>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Pr>
          <w:rFonts w:ascii="Times New Roman" w:hAnsi="Times New Roman"/>
        </w:rPr>
        <w:t>.</w:t>
      </w:r>
    </w:p>
  </w:footnote>
  <w:footnote w:id="27">
    <w:p w14:paraId="5B3DA84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в аренду передается весь Объект, то вместо слов: «</w:t>
      </w:r>
      <w:r>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676C7677" w14:textId="77777777" w:rsidR="004F6264" w:rsidRDefault="004F6264" w:rsidP="00960BE0">
      <w:pPr>
        <w:pStyle w:val="ac"/>
        <w:rPr>
          <w:rFonts w:ascii="Times New Roman" w:hAnsi="Times New Roman"/>
        </w:rPr>
      </w:pPr>
      <w:r>
        <w:rPr>
          <w:rStyle w:val="af7"/>
        </w:rPr>
        <w:footnoteRef/>
      </w:r>
      <w:r>
        <w:rPr>
          <w:rFonts w:ascii="Times New Roman" w:hAnsi="Times New Roman"/>
        </w:rPr>
        <w:t xml:space="preserve"> Указывается цвет, которым выделена часть Объекта.</w:t>
      </w:r>
    </w:p>
  </w:footnote>
  <w:footnote w:id="29">
    <w:p w14:paraId="47099D8E"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Указываются основные условия Договора аренды (включая, но не ограничиваясь: описание части Объекта срок аренды, размер и порядок оплаты арендной платы, и др.).</w:t>
      </w:r>
    </w:p>
  </w:footnote>
  <w:footnote w:id="30">
    <w:p w14:paraId="56EE20C2"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Обращаем Ваше внимание на то, что акт приема-передачи части Объекта по Договору аренды должен быть подписан одновременно с актом приема-передачи Объекта по договору купли продажи.</w:t>
      </w:r>
    </w:p>
  </w:footnote>
  <w:footnote w:id="31">
    <w:p w14:paraId="086B99F5"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2">
    <w:p w14:paraId="22FDF99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t xml:space="preserve"> </w:t>
      </w:r>
      <w:r>
        <w:rPr>
          <w:rFonts w:ascii="Times New Roman" w:hAnsi="Times New Roman"/>
        </w:rPr>
        <w:t>Продавцом Покупателю по акту приема-передачи» исключаются.</w:t>
      </w:r>
    </w:p>
  </w:footnote>
  <w:footnote w:id="33">
    <w:p w14:paraId="045BCD9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4">
    <w:p w14:paraId="50EA461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68F90FC"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36">
    <w:p w14:paraId="0CB9E8F8"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532B2844"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8">
    <w:p w14:paraId="39B49F0E"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6146BA92"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w:t>
      </w:r>
      <w:proofErr w:type="gramStart"/>
      <w:r>
        <w:rPr>
          <w:rFonts w:ascii="Times New Roman" w:hAnsi="Times New Roman"/>
        </w:rPr>
        <w:t>аукциона, в случае, если</w:t>
      </w:r>
      <w:proofErr w:type="gramEnd"/>
      <w:r>
        <w:rPr>
          <w:rFonts w:ascii="Times New Roman" w:hAnsi="Times New Roman"/>
        </w:rPr>
        <w:t xml:space="preserve"> указанное предусмотрено документацией на проведение торгов и договором с организатором торгов.</w:t>
      </w:r>
    </w:p>
  </w:footnote>
  <w:footnote w:id="40">
    <w:p w14:paraId="71704EC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41">
    <w:p w14:paraId="7C8A022C"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2">
    <w:p w14:paraId="55825DE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3">
    <w:p w14:paraId="0558390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4">
    <w:p w14:paraId="248FEB6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полное наименование кредитной организации.</w:t>
      </w:r>
    </w:p>
  </w:footnote>
  <w:footnote w:id="45">
    <w:p w14:paraId="4045A00F"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46">
    <w:p w14:paraId="4A1A45A7"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7">
    <w:p w14:paraId="6CEEE837"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48">
    <w:p w14:paraId="244F69F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Слова «налог на имущество» включаются в случае продажи недвижимого имущества, за исключением земельного участка.</w:t>
      </w:r>
    </w:p>
  </w:footnote>
  <w:footnote w:id="49">
    <w:p w14:paraId="159FDBA8"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Слова «земельный налог» включаются в случае продажи земельного участка.</w:t>
      </w:r>
    </w:p>
  </w:footnote>
  <w:footnote w:id="50">
    <w:p w14:paraId="30BA69BD"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при необходимости.</w:t>
      </w:r>
    </w:p>
  </w:footnote>
  <w:footnote w:id="51">
    <w:p w14:paraId="7A7749DA"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52">
    <w:p w14:paraId="4D593A5D"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7320D98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при необходимости.</w:t>
      </w:r>
    </w:p>
  </w:footnote>
  <w:footnote w:id="54">
    <w:p w14:paraId="4E45DE6B"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5">
    <w:p w14:paraId="697288B5"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56">
    <w:p w14:paraId="69F37FC9"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3D7A41C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163A1728"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w:t>
      </w:r>
      <w:r>
        <w:rPr>
          <w:rFonts w:ascii="Times New Roman" w:hAnsi="Times New Roman"/>
          <w:bCs/>
        </w:rPr>
        <w:t>Подключение</w:t>
      </w:r>
      <w:r>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4D972549" w14:textId="77777777" w:rsidR="004F6264" w:rsidRDefault="004F6264" w:rsidP="00960BE0">
      <w:pPr>
        <w:pStyle w:val="ac"/>
        <w:jc w:val="both"/>
        <w:rPr>
          <w:rFonts w:ascii="Times New Roman" w:hAnsi="Times New Roman"/>
        </w:rPr>
      </w:pPr>
      <w:r>
        <w:rPr>
          <w:rStyle w:val="af7"/>
        </w:rPr>
        <w:footnoteRef/>
      </w:r>
      <w:r>
        <w:rPr>
          <w:rStyle w:val="af7"/>
        </w:rPr>
        <w:t xml:space="preserve"> </w:t>
      </w:r>
      <w:r>
        <w:rPr>
          <w:rFonts w:ascii="Times New Roman" w:hAnsi="Times New Roman"/>
          <w:bCs/>
        </w:rPr>
        <w:t>Оборудование</w:t>
      </w:r>
      <w:r>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3A7E2D7F" w14:textId="77777777" w:rsidR="004F6264" w:rsidRDefault="004F6264" w:rsidP="00960BE0">
      <w:pPr>
        <w:pStyle w:val="ac"/>
        <w:jc w:val="both"/>
        <w:rPr>
          <w:rFonts w:ascii="Times New Roman" w:hAnsi="Times New Roman"/>
        </w:rPr>
      </w:pPr>
      <w:r>
        <w:rPr>
          <w:rStyle w:val="af7"/>
        </w:rPr>
        <w:footnoteRef/>
      </w:r>
      <w:r>
        <w:rPr>
          <w:rStyle w:val="af7"/>
        </w:rPr>
        <w:t xml:space="preserve"> </w:t>
      </w:r>
      <w:r>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15A4420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Для договоров с физическими лицами слово «работников» удалить.</w:t>
      </w:r>
    </w:p>
  </w:footnote>
  <w:footnote w:id="62">
    <w:p w14:paraId="59858E5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73B24EE2" w14:textId="77777777" w:rsidR="004F6264" w:rsidRDefault="004F6264" w:rsidP="00960BE0">
      <w:pPr>
        <w:spacing w:after="0" w:line="240" w:lineRule="auto"/>
        <w:jc w:val="both"/>
        <w:rPr>
          <w:rFonts w:ascii="Times New Roman" w:hAnsi="Times New Roman" w:cs="Times New Roman"/>
          <w:sz w:val="20"/>
          <w:szCs w:val="20"/>
        </w:rPr>
      </w:pPr>
      <w:r>
        <w:rPr>
          <w:rStyle w:val="af7"/>
        </w:rPr>
        <w:footnoteRef/>
      </w:r>
      <w:r>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Pr>
          <w:rFonts w:ascii="Times New Roman" w:hAnsi="Times New Roman" w:cs="Times New Roman"/>
          <w:sz w:val="20"/>
          <w:szCs w:val="20"/>
        </w:rPr>
        <w:t>_(</w:t>
      </w:r>
      <w:proofErr w:type="gramEnd"/>
      <w:r>
        <w:rPr>
          <w:rFonts w:ascii="Times New Roman" w:hAnsi="Times New Roman" w:cs="Times New Roman"/>
          <w:i/>
          <w:sz w:val="20"/>
          <w:szCs w:val="20"/>
        </w:rPr>
        <w:t>указать размер ограничения ответственности, установленный Договором</w:t>
      </w:r>
      <w:r>
        <w:rPr>
          <w:rFonts w:ascii="Times New Roman" w:hAnsi="Times New Roman" w:cs="Times New Roman"/>
          <w:sz w:val="20"/>
          <w:szCs w:val="20"/>
        </w:rPr>
        <w:t>).».</w:t>
      </w:r>
    </w:p>
  </w:footnote>
  <w:footnote w:id="64">
    <w:p w14:paraId="1A89258C"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1A721FA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2734776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Pr>
          <w:rFonts w:ascii="Times New Roman" w:hAnsi="Times New Roman"/>
        </w:rPr>
        <w:t>e-mail</w:t>
      </w:r>
      <w:proofErr w:type="spellEnd"/>
      <w:r>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67">
    <w:p w14:paraId="22D54CF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68">
    <w:p w14:paraId="6BF64917"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625EDB62"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6C132B52"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1">
    <w:p w14:paraId="3671D822"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2">
    <w:p w14:paraId="487D673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0DECB0A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4C418EB8"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0A0D0E7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31F010F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61C6CC1C"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8">
    <w:p w14:paraId="229130DB"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9">
    <w:p w14:paraId="370BFD8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6208FD5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0DEB5397"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17F273B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83">
    <w:p w14:paraId="4B4D0ABE"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5A1F2C3"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Указывается каждый индивидуальный прибор учета отдельно.</w:t>
      </w:r>
    </w:p>
  </w:footnote>
  <w:footnote w:id="85">
    <w:p w14:paraId="10EB1795"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Если у двери Объекта несколько замков, то указывается по каждому замку.</w:t>
      </w:r>
    </w:p>
  </w:footnote>
  <w:footnote w:id="86">
    <w:p w14:paraId="25F46275"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Если у Объекта несколько дверей, то указывается по каждой двери.</w:t>
      </w:r>
    </w:p>
  </w:footnote>
  <w:footnote w:id="87">
    <w:p w14:paraId="2B71E63E"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w:t>
      </w:r>
      <w:proofErr w:type="gramStart"/>
      <w:r>
        <w:rPr>
          <w:rFonts w:ascii="Times New Roman" w:hAnsi="Times New Roman"/>
        </w:rPr>
        <w:t>указывается в случае если</w:t>
      </w:r>
      <w:proofErr w:type="gramEnd"/>
      <w:r>
        <w:rPr>
          <w:rFonts w:ascii="Times New Roman" w:hAnsi="Times New Roman"/>
        </w:rPr>
        <w:t xml:space="preserve"> передается движимое имущество.</w:t>
      </w:r>
    </w:p>
  </w:footnote>
  <w:footnote w:id="88">
    <w:p w14:paraId="4B9A93CB"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89">
    <w:p w14:paraId="0424A03A"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90">
    <w:p w14:paraId="0C237D82"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План должен отражать текущую и планируемую планировку Объекта.</w:t>
      </w:r>
    </w:p>
  </w:footnote>
  <w:footnote w:id="91">
    <w:p w14:paraId="48928CB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92">
    <w:p w14:paraId="392C1913" w14:textId="77777777" w:rsidR="004F6264" w:rsidRDefault="004F6264" w:rsidP="00960BE0">
      <w:pPr>
        <w:pStyle w:val="ac"/>
        <w:rPr>
          <w:rFonts w:ascii="Times New Roman" w:hAnsi="Times New Roman"/>
        </w:rPr>
      </w:pPr>
      <w:r>
        <w:rPr>
          <w:rStyle w:val="af7"/>
        </w:rPr>
        <w:footnoteRef/>
      </w:r>
      <w:r>
        <w:rPr>
          <w:rFonts w:ascii="Times New Roman" w:hAnsi="Times New Roman"/>
        </w:rPr>
        <w:t xml:space="preserve"> Если применимо.</w:t>
      </w:r>
    </w:p>
  </w:footnote>
  <w:footnote w:id="93">
    <w:p w14:paraId="6BCABF46" w14:textId="77777777" w:rsidR="004F6264" w:rsidRDefault="004F6264" w:rsidP="00960BE0">
      <w:pPr>
        <w:pStyle w:val="ac"/>
      </w:pPr>
      <w:r>
        <w:rPr>
          <w:rStyle w:val="af7"/>
          <w:rFonts w:ascii="Calibri" w:hAnsi="Calibri"/>
        </w:rPr>
        <w:footnoteRef/>
      </w:r>
      <w:r>
        <w:t xml:space="preserve"> </w:t>
      </w:r>
      <w:r>
        <w:rPr>
          <w:rFonts w:ascii="Times New Roman" w:hAnsi="Times New Roman"/>
        </w:rPr>
        <w:t>Если применимо.</w:t>
      </w:r>
    </w:p>
  </w:footnote>
  <w:footnote w:id="94">
    <w:p w14:paraId="5C18C44F" w14:textId="77777777" w:rsidR="004F6264" w:rsidRDefault="004F6264" w:rsidP="00960BE0">
      <w:pPr>
        <w:pStyle w:val="HTML"/>
        <w:jc w:val="both"/>
        <w:rPr>
          <w:rFonts w:ascii="Times New Roman" w:eastAsia="Calibri" w:hAnsi="Times New Roman" w:cs="Times New Roman"/>
        </w:rPr>
      </w:pPr>
      <w:r>
        <w:rPr>
          <w:rStyle w:val="af7"/>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D2FE97C" w14:textId="77777777" w:rsidR="004F6264" w:rsidRDefault="004F6264" w:rsidP="00960BE0">
      <w:pPr>
        <w:pStyle w:val="ac"/>
      </w:pPr>
      <w:r>
        <w:rPr>
          <w:rStyle w:val="af7"/>
          <w:rFonts w:ascii="Calibri" w:hAnsi="Calibri"/>
        </w:rPr>
        <w:footnoteRef/>
      </w:r>
      <w:r>
        <w:t xml:space="preserve"> </w:t>
      </w:r>
      <w:r>
        <w:rPr>
          <w:rFonts w:ascii="Times New Roman" w:hAnsi="Times New Roman"/>
        </w:rPr>
        <w:t>Если применимо.</w:t>
      </w:r>
    </w:p>
  </w:footnote>
  <w:footnote w:id="96">
    <w:p w14:paraId="721D0B44"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5F462C02" w14:textId="77777777" w:rsidR="004F6264" w:rsidRDefault="004F6264" w:rsidP="00960BE0">
      <w:pPr>
        <w:pStyle w:val="ac"/>
        <w:rPr>
          <w:rFonts w:ascii="Times New Roman" w:hAnsi="Times New Roman"/>
        </w:rPr>
      </w:pPr>
      <w:r>
        <w:rPr>
          <w:rStyle w:val="af7"/>
        </w:rPr>
        <w:footnoteRef/>
      </w:r>
      <w:r>
        <w:rPr>
          <w:rFonts w:ascii="Times New Roman" w:hAnsi="Times New Roman"/>
        </w:rPr>
        <w:t xml:space="preserve"> Номер (при наличии), дата и заголовок (при наличии).</w:t>
      </w:r>
    </w:p>
  </w:footnote>
  <w:footnote w:id="98">
    <w:p w14:paraId="22132FC1"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Pr>
          <w:rFonts w:ascii="Times New Roman" w:hAnsi="Times New Roman"/>
          <w:lang w:val="en-US"/>
        </w:rPr>
        <w:t>sms</w:t>
      </w:r>
      <w:proofErr w:type="spellEnd"/>
      <w:r>
        <w:rPr>
          <w:rFonts w:ascii="Times New Roman" w:hAnsi="Times New Roman"/>
        </w:rPr>
        <w:t xml:space="preserve"> и мессенджеров, аудио- и видеозаписи и т.п.</w:t>
      </w:r>
    </w:p>
  </w:footnote>
  <w:footnote w:id="99">
    <w:p w14:paraId="551BCF96"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26F78A7B" w14:textId="77777777" w:rsidR="004F6264" w:rsidRDefault="004F6264" w:rsidP="00960BE0">
      <w:pPr>
        <w:pStyle w:val="ac"/>
        <w:jc w:val="both"/>
      </w:pPr>
      <w:r>
        <w:rPr>
          <w:rStyle w:val="af7"/>
          <w:rFonts w:ascii="Calibri" w:hAnsi="Calibri"/>
        </w:rPr>
        <w:footnoteRef/>
      </w:r>
      <w:r>
        <w:t xml:space="preserve"> </w:t>
      </w:r>
      <w:r>
        <w:rPr>
          <w:rFonts w:ascii="Times New Roman" w:hAnsi="Times New Roman"/>
        </w:rPr>
        <w:t>Пункт указывается при необходимости.</w:t>
      </w:r>
    </w:p>
  </w:footnote>
  <w:footnote w:id="101">
    <w:p w14:paraId="01885420"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660FEF05"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0C5170C8"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2B605F0E" w14:textId="77777777" w:rsidR="004F6264" w:rsidRDefault="004F6264" w:rsidP="00960BE0">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105">
    <w:p w14:paraId="2B2B70FB" w14:textId="77777777" w:rsidR="007C75CE" w:rsidRDefault="007C75CE" w:rsidP="007C75CE">
      <w:pPr>
        <w:pStyle w:val="ac"/>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D4FA" w14:textId="77777777" w:rsidR="004F6264" w:rsidRDefault="004F62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700D" w14:textId="77777777" w:rsidR="004F6264" w:rsidRDefault="004F626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CC6C" w14:textId="77777777" w:rsidR="004F6264" w:rsidRDefault="004F62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5A8"/>
    <w:multiLevelType w:val="multilevel"/>
    <w:tmpl w:val="FB160770"/>
    <w:lvl w:ilvl="0">
      <w:start w:val="1"/>
      <w:numFmt w:val="decimal"/>
      <w:lvlText w:val="%1"/>
      <w:lvlJc w:val="left"/>
      <w:pPr>
        <w:ind w:left="444" w:hanging="444"/>
      </w:pPr>
      <w:rPr>
        <w:rFonts w:hint="default"/>
      </w:rPr>
    </w:lvl>
    <w:lvl w:ilvl="1">
      <w:start w:val="5"/>
      <w:numFmt w:val="decimal"/>
      <w:lvlText w:val="%1.%2"/>
      <w:lvlJc w:val="left"/>
      <w:pPr>
        <w:ind w:left="1068" w:hanging="444"/>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1" w15:restartNumberingAfterBreak="0">
    <w:nsid w:val="18DC717C"/>
    <w:multiLevelType w:val="multilevel"/>
    <w:tmpl w:val="FB160770"/>
    <w:lvl w:ilvl="0">
      <w:start w:val="1"/>
      <w:numFmt w:val="decimal"/>
      <w:lvlText w:val="%1"/>
      <w:lvlJc w:val="left"/>
      <w:pPr>
        <w:ind w:left="444" w:hanging="444"/>
      </w:pPr>
      <w:rPr>
        <w:rFonts w:hint="default"/>
      </w:rPr>
    </w:lvl>
    <w:lvl w:ilvl="1">
      <w:start w:val="5"/>
      <w:numFmt w:val="decimal"/>
      <w:lvlText w:val="%1.%2"/>
      <w:lvlJc w:val="left"/>
      <w:pPr>
        <w:ind w:left="1068" w:hanging="444"/>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1249"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13840C0E"/>
    <w:lvl w:ilvl="0">
      <w:start w:val="5"/>
      <w:numFmt w:val="decimal"/>
      <w:lvlText w:val="%1."/>
      <w:lvlJc w:val="left"/>
      <w:pPr>
        <w:ind w:left="540" w:hanging="540"/>
      </w:pPr>
    </w:lvl>
    <w:lvl w:ilvl="1">
      <w:start w:val="3"/>
      <w:numFmt w:val="decimal"/>
      <w:lvlText w:val="%1.%2."/>
      <w:lvlJc w:val="left"/>
      <w:pPr>
        <w:ind w:left="894" w:hanging="540"/>
      </w:pPr>
      <w:rPr>
        <w:b w:val="0"/>
      </w:rPr>
    </w:lvl>
    <w:lvl w:ilvl="2">
      <w:start w:val="1"/>
      <w:numFmt w:val="decimal"/>
      <w:lvlText w:val="%1.%2.%3."/>
      <w:lvlJc w:val="left"/>
      <w:pPr>
        <w:ind w:left="1570" w:hanging="720"/>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79ED54F6"/>
    <w:multiLevelType w:val="multilevel"/>
    <w:tmpl w:val="FB160770"/>
    <w:lvl w:ilvl="0">
      <w:start w:val="1"/>
      <w:numFmt w:val="decimal"/>
      <w:lvlText w:val="%1"/>
      <w:lvlJc w:val="left"/>
      <w:pPr>
        <w:ind w:left="444" w:hanging="444"/>
      </w:pPr>
      <w:rPr>
        <w:rFonts w:hint="default"/>
      </w:rPr>
    </w:lvl>
    <w:lvl w:ilvl="1">
      <w:start w:val="5"/>
      <w:numFmt w:val="decimal"/>
      <w:lvlText w:val="%1.%2"/>
      <w:lvlJc w:val="left"/>
      <w:pPr>
        <w:ind w:left="1068" w:hanging="444"/>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2C"/>
    <w:rsid w:val="00011E9F"/>
    <w:rsid w:val="000661F4"/>
    <w:rsid w:val="001747EE"/>
    <w:rsid w:val="001A3072"/>
    <w:rsid w:val="002A41D3"/>
    <w:rsid w:val="002C4574"/>
    <w:rsid w:val="002F744E"/>
    <w:rsid w:val="00326F4D"/>
    <w:rsid w:val="004F6264"/>
    <w:rsid w:val="00532BF2"/>
    <w:rsid w:val="00603B42"/>
    <w:rsid w:val="00692E2C"/>
    <w:rsid w:val="006A399D"/>
    <w:rsid w:val="00763C33"/>
    <w:rsid w:val="007731FE"/>
    <w:rsid w:val="007C4C75"/>
    <w:rsid w:val="007C75CE"/>
    <w:rsid w:val="008D1178"/>
    <w:rsid w:val="00902FD8"/>
    <w:rsid w:val="009270E6"/>
    <w:rsid w:val="00930A8B"/>
    <w:rsid w:val="00960BE0"/>
    <w:rsid w:val="009841F8"/>
    <w:rsid w:val="00A43A38"/>
    <w:rsid w:val="00A500CA"/>
    <w:rsid w:val="00AE0A8A"/>
    <w:rsid w:val="00AF2410"/>
    <w:rsid w:val="00B1729B"/>
    <w:rsid w:val="00B4092C"/>
    <w:rsid w:val="00C631C3"/>
    <w:rsid w:val="00C91E10"/>
    <w:rsid w:val="00D95CFA"/>
    <w:rsid w:val="00E126A1"/>
    <w:rsid w:val="00E37F28"/>
    <w:rsid w:val="00E46FD4"/>
    <w:rsid w:val="00EE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D203D9"/>
  <w15:chartTrackingRefBased/>
  <w15:docId w15:val="{DB2E885F-FD77-46D0-A471-DC350FEF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60BE0"/>
    <w:pPr>
      <w:spacing w:line="256" w:lineRule="auto"/>
    </w:pPr>
  </w:style>
  <w:style w:type="paragraph" w:styleId="10">
    <w:name w:val="heading 1"/>
    <w:basedOn w:val="a1"/>
    <w:next w:val="a1"/>
    <w:link w:val="11"/>
    <w:uiPriority w:val="9"/>
    <w:qFormat/>
    <w:rsid w:val="00960BE0"/>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26A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26A1"/>
  </w:style>
  <w:style w:type="paragraph" w:styleId="a7">
    <w:name w:val="footer"/>
    <w:basedOn w:val="a1"/>
    <w:link w:val="a8"/>
    <w:uiPriority w:val="99"/>
    <w:unhideWhenUsed/>
    <w:rsid w:val="00E126A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26A1"/>
  </w:style>
  <w:style w:type="character" w:customStyle="1" w:styleId="11">
    <w:name w:val="Заголовок 1 Знак"/>
    <w:basedOn w:val="a2"/>
    <w:link w:val="10"/>
    <w:uiPriority w:val="9"/>
    <w:rsid w:val="00960BE0"/>
    <w:rPr>
      <w:rFonts w:ascii="Cambria" w:eastAsia="Times New Roman" w:hAnsi="Cambria" w:cs="Times New Roman"/>
      <w:b/>
      <w:bCs/>
      <w:color w:val="365F91"/>
      <w:sz w:val="28"/>
      <w:szCs w:val="28"/>
    </w:rPr>
  </w:style>
  <w:style w:type="character" w:styleId="a9">
    <w:name w:val="Hyperlink"/>
    <w:uiPriority w:val="99"/>
    <w:semiHidden/>
    <w:unhideWhenUsed/>
    <w:rsid w:val="00960BE0"/>
    <w:rPr>
      <w:color w:val="0000FF"/>
      <w:u w:val="single"/>
    </w:rPr>
  </w:style>
  <w:style w:type="character" w:styleId="aa">
    <w:name w:val="FollowedHyperlink"/>
    <w:basedOn w:val="a2"/>
    <w:uiPriority w:val="99"/>
    <w:semiHidden/>
    <w:unhideWhenUsed/>
    <w:rsid w:val="00960BE0"/>
    <w:rPr>
      <w:color w:val="954F72" w:themeColor="followedHyperlink"/>
      <w:u w:val="single"/>
    </w:rPr>
  </w:style>
  <w:style w:type="paragraph" w:styleId="HTML">
    <w:name w:val="HTML Preformatted"/>
    <w:basedOn w:val="a1"/>
    <w:link w:val="HTML0"/>
    <w:uiPriority w:val="99"/>
    <w:semiHidden/>
    <w:unhideWhenUsed/>
    <w:rsid w:val="009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60BE0"/>
    <w:rPr>
      <w:rFonts w:ascii="Courier New" w:eastAsia="Times New Roman" w:hAnsi="Courier New" w:cs="Courier New"/>
      <w:sz w:val="20"/>
      <w:szCs w:val="20"/>
      <w:lang w:eastAsia="ru-RU"/>
    </w:rPr>
  </w:style>
  <w:style w:type="paragraph" w:customStyle="1" w:styleId="msonormal0">
    <w:name w:val="msonormal"/>
    <w:basedOn w:val="a1"/>
    <w:rsid w:val="009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semiHidden/>
    <w:locked/>
    <w:rsid w:val="00960BE0"/>
    <w:rPr>
      <w:rFonts w:ascii="Calibri" w:eastAsia="Times New Roman" w:hAnsi="Calibri" w:cs="Times New Roman"/>
      <w:sz w:val="20"/>
      <w:szCs w:val="20"/>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semiHidden/>
    <w:unhideWhenUsed/>
    <w:qFormat/>
    <w:rsid w:val="00960BE0"/>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960BE0"/>
    <w:rPr>
      <w:sz w:val="20"/>
      <w:szCs w:val="20"/>
    </w:rPr>
  </w:style>
  <w:style w:type="paragraph" w:styleId="ad">
    <w:name w:val="annotation text"/>
    <w:basedOn w:val="a1"/>
    <w:link w:val="ae"/>
    <w:uiPriority w:val="99"/>
    <w:semiHidden/>
    <w:unhideWhenUsed/>
    <w:rsid w:val="00960BE0"/>
    <w:pPr>
      <w:spacing w:after="200" w:line="240" w:lineRule="auto"/>
    </w:pPr>
    <w:rPr>
      <w:sz w:val="20"/>
      <w:szCs w:val="20"/>
    </w:rPr>
  </w:style>
  <w:style w:type="character" w:customStyle="1" w:styleId="ae">
    <w:name w:val="Текст примечания Знак"/>
    <w:basedOn w:val="a2"/>
    <w:link w:val="ad"/>
    <w:uiPriority w:val="99"/>
    <w:semiHidden/>
    <w:rsid w:val="00960BE0"/>
    <w:rPr>
      <w:sz w:val="20"/>
      <w:szCs w:val="20"/>
    </w:rPr>
  </w:style>
  <w:style w:type="paragraph" w:styleId="af">
    <w:name w:val="List"/>
    <w:basedOn w:val="a1"/>
    <w:uiPriority w:val="99"/>
    <w:semiHidden/>
    <w:unhideWhenUsed/>
    <w:rsid w:val="00960BE0"/>
    <w:pPr>
      <w:spacing w:after="200" w:line="276" w:lineRule="auto"/>
      <w:ind w:left="283" w:hanging="283"/>
      <w:contextualSpacing/>
    </w:pPr>
  </w:style>
  <w:style w:type="paragraph" w:styleId="af0">
    <w:name w:val="Block Text"/>
    <w:basedOn w:val="a1"/>
    <w:semiHidden/>
    <w:unhideWhenUsed/>
    <w:rsid w:val="00960BE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1">
    <w:name w:val="annotation subject"/>
    <w:basedOn w:val="ad"/>
    <w:next w:val="ad"/>
    <w:link w:val="af2"/>
    <w:uiPriority w:val="99"/>
    <w:semiHidden/>
    <w:unhideWhenUsed/>
    <w:rsid w:val="00960BE0"/>
    <w:rPr>
      <w:b/>
      <w:bCs/>
    </w:rPr>
  </w:style>
  <w:style w:type="character" w:customStyle="1" w:styleId="af2">
    <w:name w:val="Тема примечания Знак"/>
    <w:basedOn w:val="ae"/>
    <w:link w:val="af1"/>
    <w:uiPriority w:val="99"/>
    <w:semiHidden/>
    <w:rsid w:val="00960BE0"/>
    <w:rPr>
      <w:b/>
      <w:bCs/>
      <w:sz w:val="20"/>
      <w:szCs w:val="20"/>
    </w:rPr>
  </w:style>
  <w:style w:type="paragraph" w:styleId="af3">
    <w:name w:val="Balloon Text"/>
    <w:basedOn w:val="a1"/>
    <w:link w:val="af4"/>
    <w:uiPriority w:val="99"/>
    <w:semiHidden/>
    <w:unhideWhenUsed/>
    <w:rsid w:val="00960BE0"/>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960BE0"/>
    <w:rPr>
      <w:rFonts w:ascii="Tahoma" w:hAnsi="Tahoma" w:cs="Tahoma"/>
      <w:sz w:val="16"/>
      <w:szCs w:val="16"/>
    </w:rPr>
  </w:style>
  <w:style w:type="paragraph" w:styleId="af5">
    <w:name w:val="Revision"/>
    <w:uiPriority w:val="99"/>
    <w:semiHidden/>
    <w:rsid w:val="00960BE0"/>
    <w:pPr>
      <w:spacing w:after="0" w:line="240" w:lineRule="auto"/>
    </w:pPr>
  </w:style>
  <w:style w:type="paragraph" w:styleId="af6">
    <w:name w:val="List Paragraph"/>
    <w:basedOn w:val="a1"/>
    <w:uiPriority w:val="34"/>
    <w:qFormat/>
    <w:rsid w:val="00960BE0"/>
    <w:pPr>
      <w:spacing w:after="200" w:line="276" w:lineRule="auto"/>
      <w:ind w:left="720"/>
      <w:contextualSpacing/>
    </w:pPr>
  </w:style>
  <w:style w:type="paragraph" w:customStyle="1" w:styleId="110">
    <w:name w:val="Заголовок 11"/>
    <w:basedOn w:val="a1"/>
    <w:next w:val="a1"/>
    <w:uiPriority w:val="9"/>
    <w:qFormat/>
    <w:rsid w:val="00960BE0"/>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13">
    <w:name w:val="Абзац списка1"/>
    <w:basedOn w:val="a1"/>
    <w:rsid w:val="00960BE0"/>
    <w:pPr>
      <w:spacing w:after="0" w:line="240" w:lineRule="auto"/>
      <w:ind w:left="720"/>
      <w:contextualSpacing/>
    </w:pPr>
    <w:rPr>
      <w:rFonts w:ascii="Times New Roman" w:eastAsia="Calibri" w:hAnsi="Times New Roman" w:cs="Times New Roman"/>
      <w:sz w:val="20"/>
      <w:szCs w:val="20"/>
      <w:lang w:eastAsia="ru-RU"/>
    </w:rPr>
  </w:style>
  <w:style w:type="paragraph" w:customStyle="1" w:styleId="a">
    <w:name w:val="Название документа"/>
    <w:basedOn w:val="a1"/>
    <w:rsid w:val="00960BE0"/>
    <w:pPr>
      <w:numPr>
        <w:numId w:val="1"/>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
    <w:rsid w:val="00960BE0"/>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60BE0"/>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60BE0"/>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semiHidden/>
    <w:unhideWhenUsed/>
    <w:rsid w:val="00960BE0"/>
    <w:rPr>
      <w:rFonts w:ascii="Times New Roman" w:hAnsi="Times New Roman" w:cs="Times New Roman" w:hint="default"/>
      <w:vertAlign w:val="superscript"/>
    </w:rPr>
  </w:style>
  <w:style w:type="character" w:styleId="af8">
    <w:name w:val="annotation reference"/>
    <w:basedOn w:val="a2"/>
    <w:uiPriority w:val="99"/>
    <w:semiHidden/>
    <w:unhideWhenUsed/>
    <w:rsid w:val="00960BE0"/>
    <w:rPr>
      <w:sz w:val="16"/>
      <w:szCs w:val="16"/>
    </w:rPr>
  </w:style>
  <w:style w:type="character" w:customStyle="1" w:styleId="blk3">
    <w:name w:val="blk3"/>
    <w:basedOn w:val="a2"/>
    <w:rsid w:val="00960BE0"/>
    <w:rPr>
      <w:vanish/>
      <w:webHidden w:val="0"/>
      <w:specVanish/>
    </w:rPr>
  </w:style>
  <w:style w:type="character" w:customStyle="1" w:styleId="111">
    <w:name w:val="Заголовок 1 Знак1"/>
    <w:basedOn w:val="a2"/>
    <w:uiPriority w:val="9"/>
    <w:rsid w:val="00960BE0"/>
    <w:rPr>
      <w:rFonts w:asciiTheme="majorHAnsi" w:eastAsiaTheme="majorEastAsia" w:hAnsiTheme="majorHAnsi" w:cstheme="majorBidi" w:hint="default"/>
      <w:color w:val="2F5496" w:themeColor="accent1" w:themeShade="BF"/>
      <w:sz w:val="32"/>
      <w:szCs w:val="32"/>
    </w:rPr>
  </w:style>
  <w:style w:type="table" w:styleId="af9">
    <w:name w:val="Table Grid"/>
    <w:basedOn w:val="a3"/>
    <w:uiPriority w:val="59"/>
    <w:rsid w:val="00960BE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uiPriority w:val="59"/>
    <w:rsid w:val="00960B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uiPriority w:val="59"/>
    <w:rsid w:val="00960B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26F4D"/>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8C48260991D4BE8DDA301A1CEF9EB0A8.dms.sberbank.ru/8C48260991D4BE8DDA301A1CEF9EB0A8-06D0898DE8E0A462CDACF91D62FBAAC1-6C4E2EA5D8DE7C6A48E6F1BCA17E4E8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25</Pages>
  <Words>5438</Words>
  <Characters>41733</Characters>
  <Application>Microsoft Office Word</Application>
  <DocSecurity>0</DocSecurity>
  <Lines>347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Егорова Александра Павловна</cp:lastModifiedBy>
  <cp:revision>25</cp:revision>
  <dcterms:created xsi:type="dcterms:W3CDTF">2022-04-04T11:39:00Z</dcterms:created>
  <dcterms:modified xsi:type="dcterms:W3CDTF">2022-04-06T07:48:00Z</dcterms:modified>
</cp:coreProperties>
</file>